
<file path=[Content_Types].xml><?xml version="1.0" encoding="utf-8"?>
<Types xmlns="http://schemas.openxmlformats.org/package/2006/content-types">
  <Default Extension="bin" ContentType="application/vnd.ms-office.activeX"/>
  <Default Extension="png" ContentType="image/png"/>
  <Override PartName="/customXml/itemProps1.xml" ContentType="application/vnd.openxmlformats-officedocument.customXmlProperties+xml"/>
  <Override PartName="/word/activeX/activeX5.xml" ContentType="application/vnd.ms-office.activeX+xml"/>
  <Default Extension="wmf" ContentType="image/x-wmf"/>
  <Default Extension="jpeg" ContentType="image/jpeg"/>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22" w:type="dxa"/>
        <w:tblCellMar>
          <w:top w:w="15" w:type="dxa"/>
          <w:left w:w="15" w:type="dxa"/>
          <w:bottom w:w="15" w:type="dxa"/>
          <w:right w:w="15" w:type="dxa"/>
        </w:tblCellMar>
        <w:tblLook w:val="04A0"/>
      </w:tblPr>
      <w:tblGrid>
        <w:gridCol w:w="66"/>
        <w:gridCol w:w="10901"/>
        <w:gridCol w:w="66"/>
      </w:tblGrid>
      <w:tr w:rsidR="0026254B" w:rsidRPr="001D7983" w:rsidTr="0026254B">
        <w:trPr>
          <w:tblCellSpacing w:w="22" w:type="dxa"/>
        </w:trPr>
        <w:tc>
          <w:tcPr>
            <w:tcW w:w="0" w:type="auto"/>
            <w:gridSpan w:val="3"/>
            <w:vAlign w:val="center"/>
            <w:hideMark/>
          </w:tcPr>
          <w:p w:rsidR="0026254B" w:rsidRPr="001D7983" w:rsidRDefault="0026254B"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Новейшая история.</w:t>
            </w: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1.Что стало первым шагом новой экономической политики?</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замена продовольственной развёрстки продовольственным налогом</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тарифной системы оплаты труда</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плана ГОЭЛРО</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денационализация промышленности</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2.Экономическая политика в СССР в 1930-е гг. характеризовалась</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преимущественным развитием тяжёлой промышленности</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децентрализацией экономики</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созданием фермерских хозяйств</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широкой сферой действия рыночных механизмов</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3.Кто из названных лиц были выдающимися советскими военачальниками в годы Великой Отечественной войны?</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 Конев, К.К. Рокоссовский</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Каменев, М.И. Калинин</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 А.А. Громыко</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 Н.И. Бухарин</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4.Прочтите отрывок из воспоминаний германского генерала и укажите, к какому году относятся описанные события.</w:t>
            </w:r>
          </w:p>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 ноября мы узнали от наших тыловых частей, которые располагались на восточном берегу Дона и южнее Калача, что русские танки приближаются к городу с юга. Из других тыловых частей, находившихся западнее Дона, нам по радио сообщали, что русские подходят к Калачу с севера. Было ясно, что Сталинград вскоре будет окружён. Мы понимали, как трудно будет прорвать это кольцо имевшимися в нашем распоряжении силами, –  их слабость была совершенно очевидна».</w:t>
            </w:r>
          </w:p>
        </w:tc>
      </w:tr>
      <w:tr w:rsidR="0026254B" w:rsidRPr="001D7983" w:rsidTr="0026254B">
        <w:trPr>
          <w:tblCellSpacing w:w="22" w:type="dxa"/>
        </w:trPr>
        <w:tc>
          <w:tcPr>
            <w:tcW w:w="0" w:type="auto"/>
            <w:gridSpan w:val="3"/>
            <w:vAlign w:val="center"/>
            <w:hideMark/>
          </w:tcPr>
          <w:tbl>
            <w:tblPr>
              <w:tblW w:w="4888" w:type="pct"/>
              <w:tblCellSpacing w:w="15" w:type="dxa"/>
              <w:tblCellMar>
                <w:top w:w="45" w:type="dxa"/>
                <w:left w:w="45" w:type="dxa"/>
                <w:bottom w:w="45" w:type="dxa"/>
                <w:right w:w="45" w:type="dxa"/>
              </w:tblCellMar>
              <w:tblLook w:val="04A0"/>
            </w:tblPr>
            <w:tblGrid>
              <w:gridCol w:w="429"/>
              <w:gridCol w:w="10242"/>
            </w:tblGrid>
            <w:tr w:rsidR="001D7983" w:rsidRPr="001D7983" w:rsidTr="001D7983">
              <w:trPr>
                <w:tblCellSpacing w:w="15" w:type="dxa"/>
              </w:trPr>
              <w:tc>
                <w:tcPr>
                  <w:tcW w:w="369"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10211"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1D7983" w:rsidRPr="001D7983" w:rsidTr="001D7983">
              <w:trPr>
                <w:tblCellSpacing w:w="15" w:type="dxa"/>
              </w:trPr>
              <w:tc>
                <w:tcPr>
                  <w:tcW w:w="369"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10211"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1D7983" w:rsidRPr="001D7983" w:rsidTr="001D7983">
              <w:trPr>
                <w:tblCellSpacing w:w="15" w:type="dxa"/>
              </w:trPr>
              <w:tc>
                <w:tcPr>
                  <w:tcW w:w="369"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10211"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1D7983" w:rsidRPr="001D7983" w:rsidTr="001D7983">
              <w:trPr>
                <w:tblCellSpacing w:w="15" w:type="dxa"/>
              </w:trPr>
              <w:tc>
                <w:tcPr>
                  <w:tcW w:w="369"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10211" w:type="dxa"/>
                  <w:vAlign w:val="center"/>
                  <w:hideMark/>
                </w:tcPr>
                <w:p w:rsidR="001D7983" w:rsidRPr="001D7983" w:rsidRDefault="001D798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1944 г.</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5.Какое событие произошло раньше остальных?</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массового освоения целины</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вынесение приговора по «ленинградскому делу»</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Закона «Об индивидуальной трудовой деятельности»</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6.Что явилось одним из результатов деятельности XIX Всесоюзной партийной конференции 1988 г.?</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решение о созыве Съезда народных депутатов СССР</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программы партии, поставившей задачу создания материально-технической базы коммунизма в СССР</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разгром «антипартийной группы Маленкова, Молотова, Кагановича и примкнувшего к ним </w:t>
                  </w:r>
                  <w:proofErr w:type="spellStart"/>
                  <w:r w:rsidRPr="001D7983">
                    <w:rPr>
                      <w:rFonts w:ascii="Times New Roman" w:eastAsia="Times New Roman" w:hAnsi="Times New Roman" w:cs="Times New Roman"/>
                      <w:color w:val="000000"/>
                      <w:lang w:eastAsia="ru-RU"/>
                    </w:rPr>
                    <w:t>Шепилова</w:t>
                  </w:r>
                  <w:proofErr w:type="spellEnd"/>
                  <w:r w:rsidRPr="001D7983">
                    <w:rPr>
                      <w:rFonts w:ascii="Times New Roman" w:eastAsia="Times New Roman" w:hAnsi="Times New Roman" w:cs="Times New Roman"/>
                      <w:color w:val="000000"/>
                      <w:lang w:eastAsia="ru-RU"/>
                    </w:rPr>
                    <w:t>»</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курса на ускорение социально-экономического развития страны</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7.В каком ряду названы кинофильмы режиссёра С.М. Эйзенштейна?</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«Весёлые ребята», «Светлый путь»</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«Броненосец "Потёмкин"», «Александр Невский»</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«Чапаев», «</w:t>
                  </w:r>
                  <w:proofErr w:type="spellStart"/>
                  <w:r w:rsidRPr="001D7983">
                    <w:rPr>
                      <w:rFonts w:ascii="Times New Roman" w:eastAsia="Times New Roman" w:hAnsi="Times New Roman" w:cs="Times New Roman"/>
                      <w:color w:val="000000"/>
                      <w:lang w:eastAsia="ru-RU"/>
                    </w:rPr>
                    <w:t>Волочаевские</w:t>
                  </w:r>
                  <w:proofErr w:type="spellEnd"/>
                  <w:r w:rsidRPr="001D7983">
                    <w:rPr>
                      <w:rFonts w:ascii="Times New Roman" w:eastAsia="Times New Roman" w:hAnsi="Times New Roman" w:cs="Times New Roman"/>
                      <w:color w:val="000000"/>
                      <w:lang w:eastAsia="ru-RU"/>
                    </w:rPr>
                    <w:t xml:space="preserve"> дни»</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«Трактористы», «Богатая невеста»</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8.В ходе экономических реформ начала 1990-х гг.</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реализована программа «500 дней»</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 провозглашён курс на ускорение социально-экономического развития страны</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 принят Закон «О кооперации в СССР»</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 принят Закон «О приватизации государственных и муниципальных предприятий в РСФСР»</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gridSpan w:val="3"/>
            <w:shd w:val="clear" w:color="auto" w:fill="F0F0F0"/>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9.Какие три события, относящиеся к внешней политике СССР, произошли в 1945–1953 гг.? Запишите в таблицу цифры, под которыми они указаны.</w:t>
            </w:r>
          </w:p>
        </w:tc>
      </w:tr>
      <w:tr w:rsidR="0026254B" w:rsidRPr="001D7983" w:rsidTr="0026254B">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Совета экономической взаимопомощи</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возведение Берлинской стены</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помощи СССР Северной Корее в Корейской войне</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помощи СССР Вьетнаму в войне против агрессии США</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между СССР и Югославией</w:t>
                  </w:r>
                </w:p>
              </w:tc>
            </w:tr>
            <w:tr w:rsidR="0026254B" w:rsidRPr="001D7983" w:rsidTr="0026254B">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договора с США о сокращении ядерных вооружений</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blPrEx>
          <w:tblCellSpacing w:w="15" w:type="dxa"/>
        </w:tblPrEx>
        <w:trPr>
          <w:gridBefore w:val="1"/>
          <w:gridAfter w:val="1"/>
          <w:tblCellSpacing w:w="15"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67"/>
              <w:gridCol w:w="1987"/>
              <w:gridCol w:w="3041"/>
            </w:tblGrid>
            <w:tr w:rsidR="0026254B" w:rsidRPr="001D7983" w:rsidTr="0026254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Название органа власти</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Год создания</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Первый руководитель</w:t>
                  </w:r>
                </w:p>
              </w:tc>
            </w:tr>
            <w:tr w:rsidR="0026254B" w:rsidRPr="001D7983" w:rsidTr="0026254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(А)</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 Львов</w:t>
                  </w:r>
                </w:p>
              </w:tc>
            </w:tr>
            <w:tr w:rsidR="0026254B" w:rsidRPr="001D7983" w:rsidTr="0026254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(Б)</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(В)</w:t>
                  </w:r>
                </w:p>
              </w:tc>
            </w:tr>
            <w:tr w:rsidR="0026254B" w:rsidRPr="001D7983" w:rsidTr="0026254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Центральный исполнительный комитет СССР</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(Г)</w:t>
                  </w:r>
                </w:p>
              </w:tc>
            </w:tr>
            <w:tr w:rsidR="0026254B" w:rsidRPr="001D7983" w:rsidTr="0026254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(Д)</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(Е)</w:t>
                  </w:r>
                </w:p>
              </w:tc>
              <w:tc>
                <w:tcPr>
                  <w:tcW w:w="0" w:type="auto"/>
                  <w:tcBorders>
                    <w:top w:val="outset" w:sz="6" w:space="0" w:color="auto"/>
                    <w:left w:val="outset" w:sz="6" w:space="0" w:color="auto"/>
                    <w:bottom w:val="outset" w:sz="6" w:space="0" w:color="auto"/>
                    <w:right w:val="outset" w:sz="6" w:space="0" w:color="auto"/>
                  </w:tcBorders>
                  <w:hideMark/>
                </w:tcPr>
                <w:p w:rsidR="0026254B" w:rsidRPr="001D7983" w:rsidRDefault="0026254B"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6254B" w:rsidRPr="001D7983" w:rsidRDefault="0026254B"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690"/>
        <w:gridCol w:w="130"/>
      </w:tblGrid>
      <w:tr w:rsidR="0026254B" w:rsidRPr="001D7983" w:rsidTr="0026254B">
        <w:trPr>
          <w:tblCellSpacing w:w="15" w:type="dxa"/>
          <w:jc w:val="center"/>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256"/>
            </w:tblGrid>
            <w:tr w:rsidR="0026254B" w:rsidRPr="001D7983" w:rsidTr="0026254B">
              <w:trPr>
                <w:tblCellSpacing w:w="15" w:type="dxa"/>
              </w:trPr>
              <w:tc>
                <w:tcPr>
                  <w:tcW w:w="0" w:type="auto"/>
                  <w:gridSpan w:val="2"/>
                  <w:vAlign w:val="center"/>
                  <w:hideMark/>
                </w:tcPr>
                <w:p w:rsidR="0026254B" w:rsidRPr="001D7983" w:rsidRDefault="0026254B"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Пропущенные элементы:</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 Калинин</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Революционный военный совет Республики</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Временное правительство</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6)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Ленин</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7)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Ф.Э. Дзержинский</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8)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r w:rsidR="0026254B" w:rsidRPr="001D7983" w:rsidTr="0026254B">
              <w:trPr>
                <w:tblCellSpacing w:w="15" w:type="dxa"/>
              </w:trPr>
              <w:tc>
                <w:tcPr>
                  <w:tcW w:w="6"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9) </w:t>
                  </w:r>
                </w:p>
              </w:tc>
              <w:tc>
                <w:tcPr>
                  <w:tcW w:w="5000" w:type="pct"/>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Комитет Обороны</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26254B" w:rsidRPr="001D7983">
              <w:trPr>
                <w:tblCellSpacing w:w="7" w:type="dxa"/>
                <w:hidden/>
              </w:trPr>
              <w:tc>
                <w:tcPr>
                  <w:tcW w:w="0" w:type="auto"/>
                  <w:shd w:val="clear" w:color="auto" w:fill="FFFFFF"/>
                  <w:vAlign w:val="center"/>
                  <w:hideMark/>
                </w:tcPr>
                <w:p w:rsidR="0026254B" w:rsidRPr="001D7983" w:rsidRDefault="0026254B" w:rsidP="001D7983">
                  <w:pPr>
                    <w:pBdr>
                      <w:bottom w:val="single" w:sz="6" w:space="1" w:color="auto"/>
                    </w:pBdr>
                    <w:spacing w:after="0" w:line="240" w:lineRule="auto"/>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p w:rsidR="0026254B" w:rsidRPr="001D7983" w:rsidRDefault="00E048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18.4pt" o:ole="">
                        <v:imagedata r:id="rId6" o:title=""/>
                      </v:shape>
                      <w:control r:id="rId7" w:name="DefaultOcxName10" w:shapeid="_x0000_i1036"/>
                    </w:object>
                  </w:r>
                </w:p>
                <w:tbl>
                  <w:tblPr>
                    <w:tblW w:w="5000" w:type="pct"/>
                    <w:tblCellSpacing w:w="15" w:type="dxa"/>
                    <w:tblCellMar>
                      <w:top w:w="15" w:type="dxa"/>
                      <w:left w:w="15" w:type="dxa"/>
                      <w:bottom w:w="15" w:type="dxa"/>
                      <w:right w:w="15" w:type="dxa"/>
                    </w:tblCellMar>
                    <w:tblLook w:val="04A0"/>
                  </w:tblPr>
                  <w:tblGrid>
                    <w:gridCol w:w="10857"/>
                  </w:tblGrid>
                  <w:tr w:rsidR="0026254B" w:rsidRPr="001D7983">
                    <w:trPr>
                      <w:tblCellSpacing w:w="15" w:type="dxa"/>
                    </w:trPr>
                    <w:tc>
                      <w:tcPr>
                        <w:tcW w:w="5000" w:type="pct"/>
                        <w:shd w:val="clear" w:color="auto" w:fill="F0F0F0"/>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lastRenderedPageBreak/>
                          <w:drawing>
                            <wp:inline distT="0" distB="0" distL="0" distR="0">
                              <wp:extent cx="762000" cy="1147249"/>
                              <wp:effectExtent l="19050" t="0" r="0" b="0"/>
                              <wp:docPr id="92" name="Рисунок 92" descr="http://www.fipi.ru/os11/docs/068A227D253BA6C04D0C832387FD0D89/docs/E13.HC_02.06/xs3docsrc184A12BD8770AEEC4B9BFF7D19837C58_2_13593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fipi.ru/os11/docs/068A227D253BA6C04D0C832387FD0D89/docs/E13.HC_02.06/xs3docsrc184A12BD8770AEEC4B9BFF7D19837C58_2_1359361708.jpg"/>
                                      <pic:cNvPicPr>
                                        <a:picLocks noChangeAspect="1" noChangeArrowheads="1"/>
                                      </pic:cNvPicPr>
                                    </pic:nvPicPr>
                                    <pic:blipFill>
                                      <a:blip r:embed="rId8" cstate="print"/>
                                      <a:srcRect/>
                                      <a:stretch>
                                        <a:fillRect/>
                                      </a:stretch>
                                    </pic:blipFill>
                                    <pic:spPr bwMode="auto">
                                      <a:xfrm>
                                        <a:off x="0" y="0"/>
                                        <a:ext cx="762765" cy="1148401"/>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10229"/>
                        </w:tblGrid>
                        <w:tr w:rsidR="0026254B" w:rsidRPr="001D7983">
                          <w:trPr>
                            <w:tblCellSpacing w:w="15" w:type="dxa"/>
                            <w:jc w:val="center"/>
                          </w:trPr>
                          <w:tc>
                            <w:tcPr>
                              <w:tcW w:w="0" w:type="auto"/>
                              <w:vAlign w:val="center"/>
                              <w:hideMark/>
                            </w:tcPr>
                            <w:p w:rsidR="0026254B" w:rsidRPr="001D7983" w:rsidRDefault="000A01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w:t>
                              </w:r>
                              <w:r w:rsidR="0026254B" w:rsidRPr="001D7983">
                                <w:rPr>
                                  <w:rFonts w:ascii="Times New Roman" w:eastAsia="Times New Roman" w:hAnsi="Times New Roman" w:cs="Times New Roman"/>
                                  <w:color w:val="000000"/>
                                  <w:lang w:eastAsia="ru-RU"/>
                                </w:rPr>
                                <w:t>Какие суждения, связанные с данным изображением, являются верными? Выберите два суждения из пяти предложенных. Запишите в таблицу цифры, под которыми они указаны.</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08"/>
                        </w:tblGrid>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данном изображении представлена символика Зимних Олимпийских игр, проходивших в Москве.</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Олимпиаде, символика которой представлена на изображении, не принимала участия команда США.</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проведения Олимпиады, символика которой представлена на изображении, Советским Союзом руководил Н.С. Хрущёв.</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СССР бойкотировал следующие Олимпийские игры, которые проходили в США после Олимпиады в Москве.</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Олимпиада, символика которой представлена на изображении, стала второй Олимпиадой, проведённой на территории СССР.</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Конец формы</w:t>
                  </w:r>
                </w:p>
              </w:tc>
            </w:tr>
          </w:tbl>
          <w:p w:rsidR="0026254B" w:rsidRPr="001D7983" w:rsidRDefault="0026254B" w:rsidP="001D7983">
            <w:pPr>
              <w:spacing w:after="0" w:line="240" w:lineRule="auto"/>
              <w:rPr>
                <w:rFonts w:ascii="Times New Roman" w:eastAsia="Times New Roman" w:hAnsi="Times New Roman" w:cs="Times New Roman"/>
                <w:vanish/>
                <w:color w:val="000000"/>
                <w:lang w:eastAsia="ru-RU"/>
              </w:rPr>
            </w:pPr>
          </w:p>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12.На какой из фотографий, представленных ниже, изображён деятель культуры, который был наиболее популярен в период подготовки и проведения Олимпийских игр, символика которых представлена выше? </w:t>
      </w:r>
      <w:r w:rsidRPr="001D7983">
        <w:rPr>
          <w:rFonts w:ascii="Times New Roman" w:eastAsia="Times New Roman" w:hAnsi="Times New Roman" w:cs="Times New Roman"/>
          <w:color w:val="000000"/>
          <w:lang w:eastAsia="ru-RU"/>
        </w:rPr>
        <w:br/>
        <w:t>В ответе запишите цифру, под которой он указан.</w:t>
      </w:r>
    </w:p>
    <w:tbl>
      <w:tblPr>
        <w:tblW w:w="0" w:type="auto"/>
        <w:tblCellSpacing w:w="0" w:type="dxa"/>
        <w:tblCellMar>
          <w:left w:w="0" w:type="dxa"/>
          <w:right w:w="0" w:type="dxa"/>
        </w:tblCellMar>
        <w:tblLook w:val="04A0"/>
      </w:tblPr>
      <w:tblGrid>
        <w:gridCol w:w="465"/>
        <w:gridCol w:w="4140"/>
        <w:gridCol w:w="360"/>
        <w:gridCol w:w="540"/>
        <w:gridCol w:w="4140"/>
      </w:tblGrid>
      <w:tr w:rsidR="00C76CF9" w:rsidRPr="001D7983" w:rsidTr="00C76CF9">
        <w:trPr>
          <w:tblCellSpacing w:w="0" w:type="dxa"/>
        </w:trPr>
        <w:tc>
          <w:tcPr>
            <w:tcW w:w="465"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w:t>
            </w:r>
          </w:p>
        </w:tc>
        <w:tc>
          <w:tcPr>
            <w:tcW w:w="4140"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190625" cy="1713566"/>
                  <wp:effectExtent l="19050" t="0" r="9525" b="0"/>
                  <wp:docPr id="3" name="Рисунок 97" descr="http://www.fipi.ru/os11/docs/068A227D253BA6C04D0C832387FD0D89/questions/E13.B13.06_28copy1_29/xs3qstsrc75E68D14CF3186C448446E9021025534_2_13593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fipi.ru/os11/docs/068A227D253BA6C04D0C832387FD0D89/questions/E13.B13.06_28copy1_29/xs3qstsrc75E68D14CF3186C448446E9021025534_2_1359361720.jpg"/>
                          <pic:cNvPicPr>
                            <a:picLocks noChangeAspect="1" noChangeArrowheads="1"/>
                          </pic:cNvPicPr>
                        </pic:nvPicPr>
                        <pic:blipFill>
                          <a:blip r:embed="rId9" cstate="print"/>
                          <a:srcRect/>
                          <a:stretch>
                            <a:fillRect/>
                          </a:stretch>
                        </pic:blipFill>
                        <pic:spPr bwMode="auto">
                          <a:xfrm>
                            <a:off x="0" y="0"/>
                            <a:ext cx="1190625" cy="1713566"/>
                          </a:xfrm>
                          <a:prstGeom prst="rect">
                            <a:avLst/>
                          </a:prstGeom>
                          <a:noFill/>
                          <a:ln w="9525">
                            <a:noFill/>
                            <a:miter lim="800000"/>
                            <a:headEnd/>
                            <a:tailEnd/>
                          </a:ln>
                        </pic:spPr>
                      </pic:pic>
                    </a:graphicData>
                  </a:graphic>
                </wp:inline>
              </w:drawing>
            </w:r>
          </w:p>
        </w:tc>
        <w:tc>
          <w:tcPr>
            <w:tcW w:w="360"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40"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w:t>
            </w:r>
          </w:p>
        </w:tc>
        <w:tc>
          <w:tcPr>
            <w:tcW w:w="4140"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158183" cy="1666875"/>
                  <wp:effectExtent l="19050" t="0" r="3867" b="0"/>
                  <wp:docPr id="6" name="Рисунок 99" descr="http://www.fipi.ru/os11/docs/068A227D253BA6C04D0C832387FD0D89/questions/E13.B13.06_28copy1_29/xs3qstsrc75E68D14CF3186C448446E9021025534_4_13593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ipi.ru/os11/docs/068A227D253BA6C04D0C832387FD0D89/questions/E13.B13.06_28copy1_29/xs3qstsrc75E68D14CF3186C448446E9021025534_4_1359361720.jpg"/>
                          <pic:cNvPicPr>
                            <a:picLocks noChangeAspect="1" noChangeArrowheads="1"/>
                          </pic:cNvPicPr>
                        </pic:nvPicPr>
                        <pic:blipFill>
                          <a:blip r:embed="rId10" cstate="print"/>
                          <a:srcRect/>
                          <a:stretch>
                            <a:fillRect/>
                          </a:stretch>
                        </pic:blipFill>
                        <pic:spPr bwMode="auto">
                          <a:xfrm>
                            <a:off x="0" y="0"/>
                            <a:ext cx="1158183" cy="1666875"/>
                          </a:xfrm>
                          <a:prstGeom prst="rect">
                            <a:avLst/>
                          </a:prstGeom>
                          <a:noFill/>
                          <a:ln w="9525">
                            <a:noFill/>
                            <a:miter lim="800000"/>
                            <a:headEnd/>
                            <a:tailEnd/>
                          </a:ln>
                        </pic:spPr>
                      </pic:pic>
                    </a:graphicData>
                  </a:graphic>
                </wp:inline>
              </w:drawing>
            </w:r>
          </w:p>
        </w:tc>
      </w:tr>
    </w:tbl>
    <w:p w:rsidR="00C76CF9" w:rsidRPr="001D7983" w:rsidRDefault="00C76CF9" w:rsidP="001D7983">
      <w:pPr>
        <w:spacing w:after="0" w:line="240" w:lineRule="auto"/>
        <w:rPr>
          <w:rFonts w:ascii="Times New Roman" w:eastAsia="Times New Roman" w:hAnsi="Times New Roman" w:cs="Times New Roman"/>
          <w:vanish/>
          <w:color w:val="000000"/>
          <w:lang w:eastAsia="ru-RU"/>
        </w:rPr>
      </w:pPr>
    </w:p>
    <w:tbl>
      <w:tblPr>
        <w:tblW w:w="0" w:type="auto"/>
        <w:tblCellSpacing w:w="0" w:type="dxa"/>
        <w:tblCellMar>
          <w:left w:w="0" w:type="dxa"/>
          <w:right w:w="0" w:type="dxa"/>
        </w:tblCellMar>
        <w:tblLook w:val="04A0"/>
      </w:tblPr>
      <w:tblGrid>
        <w:gridCol w:w="453"/>
        <w:gridCol w:w="4015"/>
        <w:gridCol w:w="345"/>
        <w:gridCol w:w="523"/>
        <w:gridCol w:w="4019"/>
      </w:tblGrid>
      <w:tr w:rsidR="00C76CF9" w:rsidRPr="001D7983" w:rsidTr="00C76CF9">
        <w:trPr>
          <w:tblCellSpacing w:w="0" w:type="dxa"/>
        </w:trPr>
        <w:tc>
          <w:tcPr>
            <w:tcW w:w="453"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w:t>
            </w:r>
          </w:p>
        </w:tc>
        <w:tc>
          <w:tcPr>
            <w:tcW w:w="4015"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971550" cy="1345505"/>
                  <wp:effectExtent l="19050" t="0" r="0" b="0"/>
                  <wp:docPr id="9" name="Рисунок 101" descr="http://www.fipi.ru/os11/docs/068A227D253BA6C04D0C832387FD0D89/questions/E13.B13.06_28copy1_29/xs3qstsrc75E68D14CF3186C448446E9021025534_6_13593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fipi.ru/os11/docs/068A227D253BA6C04D0C832387FD0D89/questions/E13.B13.06_28copy1_29/xs3qstsrc75E68D14CF3186C448446E9021025534_6_1359361720.jpg"/>
                          <pic:cNvPicPr>
                            <a:picLocks noChangeAspect="1" noChangeArrowheads="1"/>
                          </pic:cNvPicPr>
                        </pic:nvPicPr>
                        <pic:blipFill>
                          <a:blip r:embed="rId11" cstate="print"/>
                          <a:srcRect/>
                          <a:stretch>
                            <a:fillRect/>
                          </a:stretch>
                        </pic:blipFill>
                        <pic:spPr bwMode="auto">
                          <a:xfrm>
                            <a:off x="0" y="0"/>
                            <a:ext cx="971550" cy="1345505"/>
                          </a:xfrm>
                          <a:prstGeom prst="rect">
                            <a:avLst/>
                          </a:prstGeom>
                          <a:noFill/>
                          <a:ln w="9525">
                            <a:noFill/>
                            <a:miter lim="800000"/>
                            <a:headEnd/>
                            <a:tailEnd/>
                          </a:ln>
                        </pic:spPr>
                      </pic:pic>
                    </a:graphicData>
                  </a:graphic>
                </wp:inline>
              </w:drawing>
            </w:r>
          </w:p>
        </w:tc>
        <w:tc>
          <w:tcPr>
            <w:tcW w:w="345"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23"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p>
        </w:tc>
        <w:tc>
          <w:tcPr>
            <w:tcW w:w="4019"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019175" cy="1461083"/>
                  <wp:effectExtent l="19050" t="0" r="9525" b="0"/>
                  <wp:docPr id="12" name="Рисунок 103" descr="http://www.fipi.ru/os11/docs/068A227D253BA6C04D0C832387FD0D89/questions/E13.B13.06_28copy1_29/xs3qstsrc75E68D14CF3186C448446E9021025534_8_13593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fipi.ru/os11/docs/068A227D253BA6C04D0C832387FD0D89/questions/E13.B13.06_28copy1_29/xs3qstsrc75E68D14CF3186C448446E9021025534_8_1359361720.jpg"/>
                          <pic:cNvPicPr>
                            <a:picLocks noChangeAspect="1" noChangeArrowheads="1"/>
                          </pic:cNvPicPr>
                        </pic:nvPicPr>
                        <pic:blipFill>
                          <a:blip r:embed="rId12" cstate="print"/>
                          <a:srcRect/>
                          <a:stretch>
                            <a:fillRect/>
                          </a:stretch>
                        </pic:blipFill>
                        <pic:spPr bwMode="auto">
                          <a:xfrm>
                            <a:off x="0" y="0"/>
                            <a:ext cx="1019175" cy="1461083"/>
                          </a:xfrm>
                          <a:prstGeom prst="rect">
                            <a:avLst/>
                          </a:prstGeom>
                          <a:noFill/>
                          <a:ln w="9525">
                            <a:noFill/>
                            <a:miter lim="800000"/>
                            <a:headEnd/>
                            <a:tailEnd/>
                          </a:ln>
                        </pic:spPr>
                      </pic:pic>
                    </a:graphicData>
                  </a:graphic>
                </wp:inline>
              </w:drawing>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13.Прочтите отрывок из доклада политического деятеля на съезде партии.</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настоящем докладе не ставится задача дать всестороннюю оценку жизни и деятельности Сталина. О заслугах Сталина при его жизни написано вполне достаточное количество книг, брошюр, исследований. Общеизвестна роль Сталина в подготовке и проведении социалистической революции, в гражданской войне, в борьбе за построение социализма в нашей стране. Это всем хорошо известно. Сейчас речь идёт о вопросе, имеющем огромное значение и для настоящего, и для будущего партии, –  речь идёт о том, как постепенно складывался культ личности Сталина, который превратился на определённом этапе в источник целого ряда извращений партийных принципов, партийной демократии, революционной законности.</w:t>
      </w:r>
      <w:r w:rsidR="00441DBC"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 xml:space="preserve">В связи с тем, что не все ещё представляют себе, к чему на практике приводил культ личности, (…) Центральный комитет партии считает необходимым доложить XX съезду </w:t>
      </w:r>
      <w:r w:rsidRPr="001D7983">
        <w:rPr>
          <w:rFonts w:ascii="Times New Roman" w:eastAsia="Times New Roman" w:hAnsi="Times New Roman" w:cs="Times New Roman"/>
          <w:color w:val="000000"/>
          <w:lang w:eastAsia="ru-RU"/>
        </w:rPr>
        <w:lastRenderedPageBreak/>
        <w:t>Коммунистической партии Советского Союза материалы по этому вопросу. (…)</w:t>
      </w:r>
      <w:r w:rsidR="00441DBC"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Сталину были совершенно чужды ленинские черты: проводить терпеливую работу с людьми, упорно и кропотливо воспитывать их, уметь повести за собой людей не путём принуждения, а оказывая на них воздействие всем коллективом с идейных позиций. Он отбрасывал ленинский метод убеждения и воспитания; переходил с позиций идейной борьбы на путь административного подавления, на путь массовых репрессий, на путь террора. Он действовал всё шире и настойчивее через карательные органы, часто нарушая при этом все существующие нормы морали и советские законы.</w:t>
      </w:r>
      <w:r w:rsidR="00441DBC"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 xml:space="preserve">Произвол одного лица поощрял и допускал произвол других лиц. Массовые аресты и ссылки тысяч и тысяч людей, казни без суда и нормального следствия порождали неуверенность, вызывали страх и даже озлобление». </w:t>
      </w:r>
    </w:p>
    <w:tbl>
      <w:tblPr>
        <w:tblW w:w="4750" w:type="pct"/>
        <w:jc w:val="center"/>
        <w:tblCellSpacing w:w="15" w:type="dxa"/>
        <w:tblCellMar>
          <w:top w:w="15" w:type="dxa"/>
          <w:left w:w="15" w:type="dxa"/>
          <w:bottom w:w="15" w:type="dxa"/>
          <w:right w:w="15" w:type="dxa"/>
        </w:tblCellMar>
        <w:tblLook w:val="04A0"/>
      </w:tblPr>
      <w:tblGrid>
        <w:gridCol w:w="10455"/>
      </w:tblGrid>
      <w:tr w:rsidR="00C76CF9" w:rsidRPr="001D7983" w:rsidTr="00C76CF9">
        <w:trPr>
          <w:tblCellSpacing w:w="15" w:type="dxa"/>
          <w:jc w:val="center"/>
        </w:trPr>
        <w:tc>
          <w:tcPr>
            <w:tcW w:w="0" w:type="auto"/>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каком году был сделан данный доклад? Назовите фамилию и должность докладчика в это время. </w:t>
            </w:r>
          </w:p>
        </w:tc>
      </w:tr>
    </w:tbl>
    <w:p w:rsidR="0026254B"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14.Используя текст, укажите не менее трёх обвинений, предъявляемых И.В. Сталину как руководителю государства.</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15.Укажите не менее трёх последствий данного доклада для страны и международных отношений.</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16.Ниже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 С.Ю. Витте; 4) М.С. Горбачёв.</w:t>
      </w:r>
    </w:p>
    <w:tbl>
      <w:tblPr>
        <w:tblW w:w="5000" w:type="pct"/>
        <w:tblCellSpacing w:w="22" w:type="dxa"/>
        <w:tblCellMar>
          <w:top w:w="15" w:type="dxa"/>
          <w:left w:w="15" w:type="dxa"/>
          <w:bottom w:w="15" w:type="dxa"/>
          <w:right w:w="15" w:type="dxa"/>
        </w:tblCellMar>
        <w:tblLook w:val="04A0"/>
      </w:tblPr>
      <w:tblGrid>
        <w:gridCol w:w="66"/>
        <w:gridCol w:w="10901"/>
        <w:gridCol w:w="66"/>
      </w:tblGrid>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17.Форсированная индустриализация осуществлялась в СССР с</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начала 1920-х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конца 1920-х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конца 1940-х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конца 1950-х гг.</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26254B" w:rsidRPr="001D7983" w:rsidTr="00C76CF9">
        <w:trPr>
          <w:tblCellSpacing w:w="22" w:type="dxa"/>
        </w:trPr>
        <w:tc>
          <w:tcPr>
            <w:tcW w:w="0" w:type="auto"/>
            <w:gridSpan w:val="3"/>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18.Следствием массовых крестьянских восстаний 1920 – 1921 гг. стало</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комбедов</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продналога</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проведения массовой коллективизации</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продразвёрстки</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19.Крупнейшее в истории танковое сражение у деревни Прохоровка состоялось в ходе</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битвы под Москвой</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операции по освобождению Белоруссии</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 битвы</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подготовка к форсированию Днепра</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20.Прочтите отрывок из воспоминаний современника и укажите город, </w:t>
            </w:r>
            <w:r w:rsidRPr="001D7983">
              <w:rPr>
                <w:rFonts w:ascii="Times New Roman" w:eastAsia="Times New Roman" w:hAnsi="Times New Roman" w:cs="Times New Roman"/>
                <w:color w:val="000000"/>
                <w:lang w:eastAsia="ru-RU"/>
              </w:rPr>
              <w:br/>
              <w:t>в котором произошло описанное сражение Великой Отечественной войны.</w:t>
            </w:r>
          </w:p>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«Город был в огне. Пламя пожаров поднималось на несколько сот метров. Фашистские самолёты пролетали над головой. Не только земля, но и небо дрожало от разрывов. Тучи дыма и пыли резали глаза. Здания рушились, падали стены, коробилось железо. Казалось, что всё живое здесь погибает, но люди шли в бой… Жарко приходилось и на Мамаевом кургане. Здесь противник стянул несколько батальонов пехоты и свыше 20 танков. Шесть раз в течение дня фашисты пытались сбить наши подразделения с высоты и каждый раз откатывались, на склонах кургана оставались сотни трупов. Гвардейцы отбили все атаки врага».</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Киев</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Одесса</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21.Заключительный акт Совещания по безопасности и сотрудничеству в Европе был подписан в годы руководства СССР </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Сталина</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Хрущёва</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Брежнева</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Горбачёва</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22.Что явилось одним из последствий массовой амнистии, проведённой в марте 1953 г.?</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 преступности в стране</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новая волна массовых репрессий</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фабрикация «дела врачей»</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на свободу большинства политических заключённых</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23.Появление популярных публицистических и информационных программ «Взгляд», «До и после полуночи», «Пятое колесо», «600 секунд» относится </w:t>
            </w:r>
            <w:r w:rsidRPr="001D7983">
              <w:rPr>
                <w:rFonts w:ascii="Times New Roman" w:eastAsia="Times New Roman" w:hAnsi="Times New Roman" w:cs="Times New Roman"/>
                <w:color w:val="000000"/>
                <w:lang w:eastAsia="ru-RU"/>
              </w:rPr>
              <w:br/>
              <w:t>к периоду</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1980-х гг.</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1990-х гг.</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rPr>
          <w:tblCellSpacing w:w="22" w:type="dxa"/>
        </w:trPr>
        <w:tc>
          <w:tcPr>
            <w:tcW w:w="0" w:type="auto"/>
            <w:gridSpan w:val="3"/>
            <w:shd w:val="clear" w:color="auto" w:fill="F0F0F0"/>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24.Кто из перечисленных лиц являлся Премьер-министром России в период первого президентского срока В.В. Путина?</w:t>
            </w:r>
          </w:p>
        </w:tc>
      </w:tr>
      <w:tr w:rsidR="00C76CF9" w:rsidRPr="001D7983" w:rsidTr="00C76CF9">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 Фрадков</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 Кириенко</w:t>
                  </w:r>
                </w:p>
              </w:tc>
            </w:tr>
            <w:tr w:rsidR="00C76CF9" w:rsidRPr="001D7983" w:rsidTr="00C76CF9">
              <w:trPr>
                <w:tblCellSpacing w:w="15" w:type="dxa"/>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Е.М. Примаков</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r w:rsidR="00C76CF9" w:rsidRPr="001D7983" w:rsidTr="00C76CF9">
        <w:tblPrEx>
          <w:tblCellSpacing w:w="15" w:type="dxa"/>
        </w:tblPrEx>
        <w:trPr>
          <w:gridBefore w:val="1"/>
          <w:gridAfter w:val="1"/>
          <w:tblCellSpacing w:w="15" w:type="dxa"/>
        </w:trPr>
        <w:tc>
          <w:tcPr>
            <w:tcW w:w="0" w:type="auto"/>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25.Установите соответствие между аббревиатурами, обозначающими названия советских государственных органов и общественных организаций, и их функциями: к каждой позиции первого столбца подберите соответствующую позицию второго столбца.</w:t>
            </w:r>
          </w:p>
        </w:tc>
      </w:tr>
    </w:tbl>
    <w:p w:rsidR="00C76CF9" w:rsidRPr="001D7983" w:rsidRDefault="00C76CF9"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C76CF9" w:rsidRPr="001D7983" w:rsidTr="005728CA">
        <w:trPr>
          <w:tblCellSpacing w:w="15" w:type="dxa"/>
          <w:jc w:val="center"/>
        </w:trPr>
        <w:tc>
          <w:tcPr>
            <w:tcW w:w="6" w:type="dxa"/>
            <w:vAlign w:val="center"/>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54"/>
              <w:gridCol w:w="225"/>
              <w:gridCol w:w="5466"/>
            </w:tblGrid>
            <w:tr w:rsidR="00C76CF9" w:rsidRPr="001D7983" w:rsidTr="005728CA">
              <w:trPr>
                <w:tblCellSpacing w:w="15" w:type="dxa"/>
              </w:trPr>
              <w:tc>
                <w:tcPr>
                  <w:tcW w:w="0" w:type="auto"/>
                  <w:hideMark/>
                </w:tcPr>
                <w:p w:rsidR="00C76CF9" w:rsidRPr="001D7983" w:rsidRDefault="00C76CF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ОРГАНЫ И ОРГАНИЗАЦИИ</w:t>
                  </w:r>
                </w:p>
              </w:tc>
              <w:tc>
                <w:tcPr>
                  <w:tcW w:w="0" w:type="auto"/>
                  <w:hideMark/>
                </w:tcPr>
                <w:p w:rsidR="00C76CF9" w:rsidRPr="001D7983" w:rsidRDefault="00C76CF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C76CF9" w:rsidRPr="001D7983" w:rsidRDefault="00C76CF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ФУНКЦИИ</w:t>
                  </w:r>
                </w:p>
              </w:tc>
            </w:tr>
            <w:tr w:rsidR="00C76CF9" w:rsidRPr="001D7983" w:rsidTr="005728CA">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56"/>
                  </w:tblGrid>
                  <w:tr w:rsidR="00C76CF9" w:rsidRPr="001D7983" w:rsidTr="005728CA">
                    <w:trPr>
                      <w:tblCellSpacing w:w="15" w:type="dxa"/>
                      <w:jc w:val="center"/>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ВСНХ</w:t>
                        </w:r>
                      </w:p>
                    </w:tc>
                  </w:tr>
                  <w:tr w:rsidR="00C76CF9" w:rsidRPr="001D7983" w:rsidTr="005728CA">
                    <w:trPr>
                      <w:tblCellSpacing w:w="15" w:type="dxa"/>
                      <w:jc w:val="center"/>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ВЧК</w:t>
                        </w:r>
                      </w:p>
                    </w:tc>
                  </w:tr>
                  <w:tr w:rsidR="00C76CF9" w:rsidRPr="001D7983" w:rsidTr="005728CA">
                    <w:trPr>
                      <w:tblCellSpacing w:w="15" w:type="dxa"/>
                      <w:jc w:val="center"/>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РАПП</w:t>
                        </w:r>
                      </w:p>
                    </w:tc>
                  </w:tr>
                  <w:tr w:rsidR="00C76CF9" w:rsidRPr="001D7983" w:rsidTr="005728CA">
                    <w:trPr>
                      <w:tblCellSpacing w:w="15" w:type="dxa"/>
                      <w:jc w:val="center"/>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СНК</w:t>
                        </w:r>
                      </w:p>
                    </w:tc>
                  </w:tr>
                </w:tbl>
                <w:p w:rsidR="00C76CF9" w:rsidRPr="001D7983" w:rsidRDefault="00C76CF9"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17"/>
                  </w:tblGrid>
                  <w:tr w:rsidR="00C76CF9" w:rsidRPr="001D7983" w:rsidTr="005728CA">
                    <w:trPr>
                      <w:tblCellSpacing w:w="15" w:type="dxa"/>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орган по борьбе с контрреволюцией </w:t>
                        </w:r>
                        <w:r w:rsidRPr="001D7983">
                          <w:rPr>
                            <w:rFonts w:ascii="Times New Roman" w:eastAsia="Times New Roman" w:hAnsi="Times New Roman" w:cs="Times New Roman"/>
                            <w:color w:val="000000"/>
                            <w:lang w:eastAsia="ru-RU"/>
                          </w:rPr>
                          <w:br/>
                          <w:t>и саботажем</w:t>
                        </w:r>
                      </w:p>
                    </w:tc>
                  </w:tr>
                  <w:tr w:rsidR="00C76CF9" w:rsidRPr="001D7983" w:rsidTr="005728CA">
                    <w:trPr>
                      <w:tblCellSpacing w:w="15" w:type="dxa"/>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высший орган исполнительной власти</w:t>
                        </w:r>
                      </w:p>
                    </w:tc>
                  </w:tr>
                  <w:tr w:rsidR="00C76CF9" w:rsidRPr="001D7983" w:rsidTr="005728CA">
                    <w:trPr>
                      <w:tblCellSpacing w:w="15" w:type="dxa"/>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по управлению делами Русской Православной Церкви</w:t>
                        </w:r>
                      </w:p>
                    </w:tc>
                  </w:tr>
                  <w:tr w:rsidR="00C76CF9" w:rsidRPr="001D7983" w:rsidTr="005728CA">
                    <w:trPr>
                      <w:tblCellSpacing w:w="15" w:type="dxa"/>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высший орган по планированию развития советской экономики</w:t>
                        </w:r>
                      </w:p>
                    </w:tc>
                  </w:tr>
                  <w:tr w:rsidR="00C76CF9" w:rsidRPr="001D7983" w:rsidTr="005728CA">
                    <w:trPr>
                      <w:tblCellSpacing w:w="15" w:type="dxa"/>
                    </w:trPr>
                    <w:tc>
                      <w:tcPr>
                        <w:tcW w:w="6" w:type="dxa"/>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C76CF9" w:rsidRPr="001D7983" w:rsidRDefault="00C76CF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советских писателей</w:t>
                        </w: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bl>
          <w:p w:rsidR="00C76CF9" w:rsidRPr="001D7983" w:rsidRDefault="00C76CF9"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26.Ниже приведён перечень терминов. Все они, за исключением одного, относятся к событиям, явлениям, происходившим в период 1945 – 1953 гг.</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w:t>
      </w:r>
      <w:proofErr w:type="spellStart"/>
      <w:r w:rsidRPr="001D7983">
        <w:rPr>
          <w:rFonts w:ascii="Times New Roman" w:eastAsia="Times New Roman" w:hAnsi="Times New Roman" w:cs="Times New Roman"/>
          <w:i/>
          <w:iCs/>
          <w:color w:val="000000"/>
          <w:lang w:eastAsia="ru-RU"/>
        </w:rPr>
        <w:t>Коминформбюро</w:t>
      </w:r>
      <w:proofErr w:type="spellEnd"/>
      <w:r w:rsidRPr="001D7983">
        <w:rPr>
          <w:rFonts w:ascii="Times New Roman" w:eastAsia="Times New Roman" w:hAnsi="Times New Roman" w:cs="Times New Roman"/>
          <w:i/>
          <w:iCs/>
          <w:color w:val="000000"/>
          <w:lang w:eastAsia="ru-RU"/>
        </w:rPr>
        <w:t xml:space="preserve">; </w:t>
      </w:r>
      <w:r w:rsidRPr="001D7983">
        <w:rPr>
          <w:rFonts w:ascii="Times New Roman" w:eastAsia="Times New Roman" w:hAnsi="Times New Roman" w:cs="Times New Roman"/>
          <w:color w:val="000000"/>
          <w:lang w:eastAsia="ru-RU"/>
        </w:rPr>
        <w:t>2) «</w:t>
      </w:r>
      <w:r w:rsidRPr="001D7983">
        <w:rPr>
          <w:rFonts w:ascii="Times New Roman" w:eastAsia="Times New Roman" w:hAnsi="Times New Roman" w:cs="Times New Roman"/>
          <w:i/>
          <w:iCs/>
          <w:color w:val="000000"/>
          <w:lang w:eastAsia="ru-RU"/>
        </w:rPr>
        <w:t xml:space="preserve">план Маршалла»; </w:t>
      </w:r>
      <w:r w:rsidRPr="001D7983">
        <w:rPr>
          <w:rFonts w:ascii="Times New Roman" w:eastAsia="Times New Roman" w:hAnsi="Times New Roman" w:cs="Times New Roman"/>
          <w:color w:val="000000"/>
          <w:lang w:eastAsia="ru-RU"/>
        </w:rPr>
        <w:t>3) «</w:t>
      </w:r>
      <w:r w:rsidRPr="001D7983">
        <w:rPr>
          <w:rFonts w:ascii="Times New Roman" w:eastAsia="Times New Roman" w:hAnsi="Times New Roman" w:cs="Times New Roman"/>
          <w:i/>
          <w:iCs/>
          <w:color w:val="000000"/>
          <w:lang w:eastAsia="ru-RU"/>
        </w:rPr>
        <w:t xml:space="preserve">доктрина Трумэна»; </w:t>
      </w:r>
      <w:r w:rsidRPr="001D7983">
        <w:rPr>
          <w:rFonts w:ascii="Times New Roman" w:eastAsia="Times New Roman" w:hAnsi="Times New Roman" w:cs="Times New Roman"/>
          <w:color w:val="000000"/>
          <w:lang w:eastAsia="ru-RU"/>
        </w:rPr>
        <w:t>4) «</w:t>
      </w:r>
      <w:r w:rsidRPr="001D7983">
        <w:rPr>
          <w:rFonts w:ascii="Times New Roman" w:eastAsia="Times New Roman" w:hAnsi="Times New Roman" w:cs="Times New Roman"/>
          <w:i/>
          <w:iCs/>
          <w:color w:val="000000"/>
          <w:lang w:eastAsia="ru-RU"/>
        </w:rPr>
        <w:t xml:space="preserve">холодная война»; </w:t>
      </w:r>
      <w:r w:rsidRPr="001D7983">
        <w:rPr>
          <w:rFonts w:ascii="Times New Roman" w:eastAsia="Times New Roman" w:hAnsi="Times New Roman" w:cs="Times New Roman"/>
          <w:color w:val="000000"/>
          <w:lang w:eastAsia="ru-RU"/>
        </w:rPr>
        <w:t>5) </w:t>
      </w:r>
      <w:proofErr w:type="spellStart"/>
      <w:r w:rsidRPr="001D7983">
        <w:rPr>
          <w:rFonts w:ascii="Times New Roman" w:eastAsia="Times New Roman" w:hAnsi="Times New Roman" w:cs="Times New Roman"/>
          <w:i/>
          <w:iCs/>
          <w:color w:val="000000"/>
          <w:lang w:eastAsia="ru-RU"/>
        </w:rPr>
        <w:t>Карибский</w:t>
      </w:r>
      <w:proofErr w:type="spellEnd"/>
      <w:r w:rsidRPr="001D7983">
        <w:rPr>
          <w:rFonts w:ascii="Times New Roman" w:eastAsia="Times New Roman" w:hAnsi="Times New Roman" w:cs="Times New Roman"/>
          <w:i/>
          <w:iCs/>
          <w:color w:val="000000"/>
          <w:lang w:eastAsia="ru-RU"/>
        </w:rPr>
        <w:t xml:space="preserve"> кризис; </w:t>
      </w:r>
      <w:r w:rsidRPr="001D7983">
        <w:rPr>
          <w:rFonts w:ascii="Times New Roman" w:eastAsia="Times New Roman" w:hAnsi="Times New Roman" w:cs="Times New Roman"/>
          <w:color w:val="000000"/>
          <w:lang w:eastAsia="ru-RU"/>
        </w:rPr>
        <w:t>6) </w:t>
      </w:r>
      <w:r w:rsidRPr="001D7983">
        <w:rPr>
          <w:rFonts w:ascii="Times New Roman" w:eastAsia="Times New Roman" w:hAnsi="Times New Roman" w:cs="Times New Roman"/>
          <w:i/>
          <w:iCs/>
          <w:color w:val="000000"/>
          <w:lang w:eastAsia="ru-RU"/>
        </w:rPr>
        <w:t>Корейская война.</w:t>
      </w:r>
    </w:p>
    <w:p w:rsidR="0026254B"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Найдите и запишите порядковый номер термина, относящегося к другому историческому периоду.</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27.Напишите пропущенное слово.</w:t>
      </w:r>
    </w:p>
    <w:p w:rsidR="0026254B"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Международная организация, объединявшая коммунистические партии различных стран, созданная в 1919 г. и распущенная в 1943 г., называлась Коммунистический ____________________.</w:t>
      </w:r>
    </w:p>
    <w:tbl>
      <w:tblPr>
        <w:tblW w:w="5000" w:type="pct"/>
        <w:tblCellSpacing w:w="15" w:type="dxa"/>
        <w:tblCellMar>
          <w:top w:w="15" w:type="dxa"/>
          <w:left w:w="15" w:type="dxa"/>
          <w:bottom w:w="15" w:type="dxa"/>
          <w:right w:w="15" w:type="dxa"/>
        </w:tblCellMar>
        <w:tblLook w:val="04A0"/>
      </w:tblPr>
      <w:tblGrid>
        <w:gridCol w:w="11005"/>
      </w:tblGrid>
      <w:tr w:rsidR="005728CA" w:rsidRPr="001D7983" w:rsidTr="005728CA">
        <w:trPr>
          <w:tblCellSpacing w:w="15" w:type="dxa"/>
        </w:trPr>
        <w:tc>
          <w:tcPr>
            <w:tcW w:w="4968" w:type="pct"/>
            <w:shd w:val="clear" w:color="auto" w:fill="F0F0F0"/>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28.Прочтите манифест.</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«Тяжкое бремя возложено на Меня волею Брата Моего, передавшего Мне Императорский Всероссийский Престол в годину беспримерной войны и волнений народных.</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Одушевлённый единою со всем народом мыслью, что выше всего благо Родины нашей, принял Я твёрдое решение в том лишь случае воспринять Верховную власть, если такова будет воля народа нашего, которому надлежит всенародным голосованием, чрез представителей своих </w:t>
            </w:r>
            <w:r w:rsidRPr="001D7983">
              <w:rPr>
                <w:rFonts w:ascii="Times New Roman" w:eastAsia="Times New Roman" w:hAnsi="Times New Roman" w:cs="Times New Roman"/>
                <w:color w:val="000000"/>
                <w:lang w:eastAsia="ru-RU"/>
              </w:rPr>
              <w:br/>
              <w:t>в Учредительном собрании, установить образ правления и новые Основные Законы Государства Российского.</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Посему, призывая благословение Божие, прошу всех граждан Державы Российской подчиниться Временному правительству, по почину Государственной Думы возникшему и облечённому всею полнотою власти, впредь до того, как созванное в возможно кратчайший срок, на основании всеобщего, прямого, равного и тайного голосования, Учредительное собрание своим решением об образе правления выразит волю народа».</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Используя отрывок и знания по истории, выберите в приведённом списке три верных суждения.</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Запишите в таблицу цифры, под которыми они указаны.</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Автор данного манифеста –  Алексей Николаевич Романов.</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Данный манифест написан в марте 1917 г.</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данном манифесте его автор навсегда отрекается от престола.</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Окончательное решение вопроса о власти в стране автор манифеста возлагает на орган власти, избранный народом.</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Правительство, упомянутое в манифесте, находилось у власти менее года.</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Автор данного манифеста эмигрировал из России.</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29.В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«Политика советского руководства 1953 – 1964 гг. в области культуры качественно изменилась по сравнению с периодом руководства И.В. Сталина»</w:t>
      </w:r>
      <w:r w:rsidRPr="001D7983">
        <w:rPr>
          <w:rFonts w:ascii="Times New Roman" w:eastAsia="Times New Roman" w:hAnsi="Times New Roman" w:cs="Times New Roman"/>
          <w:color w:val="000000"/>
          <w:lang w:eastAsia="ru-RU"/>
        </w:rPr>
        <w:t>.</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 А.Д. Сахаров.</w:t>
      </w:r>
    </w:p>
    <w:tbl>
      <w:tblPr>
        <w:tblW w:w="5000" w:type="pct"/>
        <w:tblCellSpacing w:w="15" w:type="dxa"/>
        <w:tblCellMar>
          <w:top w:w="15" w:type="dxa"/>
          <w:left w:w="15" w:type="dxa"/>
          <w:bottom w:w="15" w:type="dxa"/>
          <w:right w:w="15" w:type="dxa"/>
        </w:tblCellMar>
        <w:tblLook w:val="04A0"/>
      </w:tblPr>
      <w:tblGrid>
        <w:gridCol w:w="11005"/>
      </w:tblGrid>
      <w:tr w:rsidR="005728CA" w:rsidRPr="001D7983" w:rsidTr="005728CA">
        <w:trPr>
          <w:tblCellSpacing w:w="15" w:type="dxa"/>
        </w:trPr>
        <w:tc>
          <w:tcPr>
            <w:tcW w:w="4968" w:type="pct"/>
            <w:shd w:val="clear" w:color="auto" w:fill="F0F0F0"/>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31.Замена продразвёрстки продналогом ознаменовала переход советской власти к</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новой экономической политике</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«военному коммунизму»</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индустриализации страны</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коллективизации деревни</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32.Что из перечисленного было одной из целей индустриализации конца 1920-х − 1930-х гг. в СССР?</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децентрализация экономики</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условий для свободного предпринимательства</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мощной оборонной промышленности</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внедрение рыночных методов управления хозяйством</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33.Крупнейшее в истории Второй мировой войны танковое сражение под деревней Прохоровкой произошло в ходе</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Московской битвы</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Смоленского сражения</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 битвы</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 битвы</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34.Прочтите отрывок из дневника начальника Генштаба сухопутных войск Германии и укажите, когда происходили описанные события.</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«Обстановка неясная. Противник стягивает силы против наступающего крыла группы армий “Центр” в район северо-западнее Москвы. Хотя это и не крупные соединения, а мелкие группы, но они непрерывно прибывают на фронт и создают всё новые препятствия на пути наших уставших войск. Перед фронтом соединений, наступающих на канал Москва – Волга, противник медленно отходит, ведя упорные арьергардные бои».</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августе 1941 г.</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ноябре 1941 г.</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мае 1942 г.</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июле 1942 г.</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35.Что было характерно для развития советской экономики в 1945–1953 гг.?</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преимущественное развитие лёгкой промышленности</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крупные капиталовложения в тяжёлую промышленность</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децентрализация управления хозяйством</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экономической реформы в сельском хозяйстве</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36.Что явилось причиной срыва подписания нового союзного договора в 1991 г.?</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результаты Всесоюзного референдума о сохранении СССР</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РФ</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Государственного комитета по чрезвычайному положению</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Съезда народных депутатов РСФСР</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rPr>
          <w:tblCellSpacing w:w="15" w:type="dxa"/>
        </w:trPr>
        <w:tc>
          <w:tcPr>
            <w:tcW w:w="0" w:type="auto"/>
            <w:shd w:val="clear" w:color="auto" w:fill="F0F0F0"/>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37.Кто из учёных возглавил в годы Великой Отечественной войны работу по созданию атомной бомбы?</w:t>
            </w:r>
          </w:p>
        </w:tc>
      </w:tr>
      <w:tr w:rsidR="005728CA" w:rsidRPr="001D7983" w:rsidTr="005728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 Жуковский</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Вернадский</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И.П. Павлов</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bl>
      <w:tblPr>
        <w:tblW w:w="5000" w:type="pct"/>
        <w:tblCellSpacing w:w="15" w:type="dxa"/>
        <w:tblCellMar>
          <w:top w:w="15" w:type="dxa"/>
          <w:left w:w="15" w:type="dxa"/>
          <w:bottom w:w="15" w:type="dxa"/>
          <w:right w:w="15" w:type="dxa"/>
        </w:tblCellMar>
        <w:tblLook w:val="04A0"/>
      </w:tblPr>
      <w:tblGrid>
        <w:gridCol w:w="50"/>
        <w:gridCol w:w="10740"/>
        <w:gridCol w:w="215"/>
      </w:tblGrid>
      <w:tr w:rsidR="005728CA" w:rsidRPr="001D7983" w:rsidTr="005728CA">
        <w:trPr>
          <w:tblCellSpacing w:w="15" w:type="dxa"/>
        </w:trPr>
        <w:tc>
          <w:tcPr>
            <w:tcW w:w="4968" w:type="pct"/>
            <w:gridSpan w:val="3"/>
            <w:shd w:val="clear" w:color="auto" w:fill="F0F0F0"/>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38.Что из перечисленного произошло в России в ходе экономических реформ начала 1990-х гг.?</w:t>
            </w:r>
          </w:p>
        </w:tc>
      </w:tr>
      <w:tr w:rsidR="005728CA" w:rsidRPr="001D7983" w:rsidTr="005728CA">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Закона «Об индивидуальной трудовой деятельности»</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постановления «О концепции перехода к регулируемой рыночной экономике»</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проведение либерализации цен </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госприёмки на предприятиях</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blPrEx>
          <w:tblCellSpacing w:w="0" w:type="dxa"/>
          <w:tblCellMar>
            <w:top w:w="0" w:type="dxa"/>
            <w:left w:w="0" w:type="dxa"/>
            <w:bottom w:w="0" w:type="dxa"/>
            <w:right w:w="0" w:type="dxa"/>
          </w:tblCellMar>
        </w:tblPrEx>
        <w:trPr>
          <w:gridBefore w:val="1"/>
          <w:gridAfter w:val="1"/>
          <w:wAfter w:w="78" w:type="pct"/>
          <w:tblCellSpacing w:w="0" w:type="dxa"/>
        </w:trPr>
        <w:tc>
          <w:tcPr>
            <w:tcW w:w="0" w:type="auto"/>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39.Расположите следующие фамилии государственных деятелей в хронологической последовательности их пребывания на посту главы Правительства. Запишите цифры, которыми обозначены фамилии государственных деятелей, в правильной последовательности в таблицу.</w:t>
            </w:r>
          </w:p>
        </w:tc>
      </w:tr>
    </w:tbl>
    <w:p w:rsidR="005728CA" w:rsidRPr="001D7983" w:rsidRDefault="005728C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238"/>
        <w:gridCol w:w="10767"/>
      </w:tblGrid>
      <w:tr w:rsidR="005728CA" w:rsidRPr="001D7983" w:rsidTr="005728CA">
        <w:trPr>
          <w:tblCellSpacing w:w="15" w:type="dxa"/>
          <w:jc w:val="center"/>
        </w:trPr>
        <w:tc>
          <w:tcPr>
            <w:tcW w:w="165"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9190" w:type="dxa"/>
            <w:vAlign w:val="center"/>
            <w:hideMark/>
          </w:tcPr>
          <w:tbl>
            <w:tblPr>
              <w:tblW w:w="0" w:type="auto"/>
              <w:tblCellSpacing w:w="15" w:type="dxa"/>
              <w:tblCellMar>
                <w:top w:w="45" w:type="dxa"/>
                <w:left w:w="45" w:type="dxa"/>
                <w:bottom w:w="45" w:type="dxa"/>
                <w:right w:w="45" w:type="dxa"/>
              </w:tblCellMar>
              <w:tblLook w:val="04A0"/>
            </w:tblPr>
            <w:tblGrid>
              <w:gridCol w:w="374"/>
              <w:gridCol w:w="10318"/>
            </w:tblGrid>
            <w:tr w:rsidR="005728CA" w:rsidRPr="001D7983" w:rsidTr="005728CA">
              <w:trPr>
                <w:tblCellSpacing w:w="15" w:type="dxa"/>
              </w:trPr>
              <w:tc>
                <w:tcPr>
                  <w:tcW w:w="6"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Г.М. Маленков</w:t>
                  </w:r>
                </w:p>
              </w:tc>
            </w:tr>
            <w:tr w:rsidR="005728CA" w:rsidRPr="001D7983" w:rsidTr="005728CA">
              <w:trPr>
                <w:tblCellSpacing w:w="15" w:type="dxa"/>
              </w:trPr>
              <w:tc>
                <w:tcPr>
                  <w:tcW w:w="6"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Косыгин</w:t>
                  </w:r>
                </w:p>
              </w:tc>
            </w:tr>
            <w:tr w:rsidR="005728CA" w:rsidRPr="001D7983" w:rsidTr="005728CA">
              <w:trPr>
                <w:tblCellSpacing w:w="15" w:type="dxa"/>
              </w:trPr>
              <w:tc>
                <w:tcPr>
                  <w:tcW w:w="6"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Е.Т. Гайдар</w:t>
                  </w:r>
                </w:p>
              </w:tc>
            </w:tr>
            <w:tr w:rsidR="005728CA" w:rsidRPr="001D7983" w:rsidTr="005728CA">
              <w:trPr>
                <w:tblCellSpacing w:w="15" w:type="dxa"/>
              </w:trPr>
              <w:tc>
                <w:tcPr>
                  <w:tcW w:w="6"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Рыжков</w:t>
                  </w:r>
                </w:p>
              </w:tc>
            </w:tr>
            <w:tr w:rsidR="005728CA" w:rsidRPr="001D7983" w:rsidTr="005728CA">
              <w:trPr>
                <w:tblCellSpacing w:w="15" w:type="dxa"/>
              </w:trPr>
              <w:tc>
                <w:tcPr>
                  <w:tcW w:w="6"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40.Ниже приведён перечень терминов. Все они, за исключением одного, относятся к событиям, явлениям, происходившим в СССР в 1920-е гг.</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w:t>
      </w:r>
      <w:r w:rsidRPr="001D7983">
        <w:rPr>
          <w:rFonts w:ascii="Times New Roman" w:eastAsia="Times New Roman" w:hAnsi="Times New Roman" w:cs="Times New Roman"/>
          <w:i/>
          <w:iCs/>
          <w:color w:val="000000"/>
          <w:lang w:eastAsia="ru-RU"/>
        </w:rPr>
        <w:t xml:space="preserve">Госплан СССР; </w:t>
      </w:r>
      <w:r w:rsidRPr="001D7983">
        <w:rPr>
          <w:rFonts w:ascii="Times New Roman" w:eastAsia="Times New Roman" w:hAnsi="Times New Roman" w:cs="Times New Roman"/>
          <w:color w:val="000000"/>
          <w:lang w:eastAsia="ru-RU"/>
        </w:rPr>
        <w:t>2) </w:t>
      </w:r>
      <w:r w:rsidRPr="001D7983">
        <w:rPr>
          <w:rFonts w:ascii="Times New Roman" w:eastAsia="Times New Roman" w:hAnsi="Times New Roman" w:cs="Times New Roman"/>
          <w:i/>
          <w:iCs/>
          <w:color w:val="000000"/>
          <w:lang w:eastAsia="ru-RU"/>
        </w:rPr>
        <w:t xml:space="preserve">хозрасчёт; </w:t>
      </w:r>
      <w:r w:rsidRPr="001D7983">
        <w:rPr>
          <w:rFonts w:ascii="Times New Roman" w:eastAsia="Times New Roman" w:hAnsi="Times New Roman" w:cs="Times New Roman"/>
          <w:color w:val="000000"/>
          <w:lang w:eastAsia="ru-RU"/>
        </w:rPr>
        <w:t>3) </w:t>
      </w:r>
      <w:r w:rsidRPr="001D7983">
        <w:rPr>
          <w:rFonts w:ascii="Times New Roman" w:eastAsia="Times New Roman" w:hAnsi="Times New Roman" w:cs="Times New Roman"/>
          <w:i/>
          <w:iCs/>
          <w:color w:val="000000"/>
          <w:lang w:eastAsia="ru-RU"/>
        </w:rPr>
        <w:t xml:space="preserve">золотой червонец; </w:t>
      </w:r>
      <w:r w:rsidRPr="001D7983">
        <w:rPr>
          <w:rFonts w:ascii="Times New Roman" w:eastAsia="Times New Roman" w:hAnsi="Times New Roman" w:cs="Times New Roman"/>
          <w:color w:val="000000"/>
          <w:lang w:eastAsia="ru-RU"/>
        </w:rPr>
        <w:t>4) </w:t>
      </w:r>
      <w:r w:rsidRPr="001D7983">
        <w:rPr>
          <w:rFonts w:ascii="Times New Roman" w:eastAsia="Times New Roman" w:hAnsi="Times New Roman" w:cs="Times New Roman"/>
          <w:i/>
          <w:iCs/>
          <w:color w:val="000000"/>
          <w:lang w:eastAsia="ru-RU"/>
        </w:rPr>
        <w:t xml:space="preserve">биржа труда; </w:t>
      </w:r>
      <w:r w:rsidRPr="001D7983">
        <w:rPr>
          <w:rFonts w:ascii="Times New Roman" w:eastAsia="Times New Roman" w:hAnsi="Times New Roman" w:cs="Times New Roman"/>
          <w:color w:val="000000"/>
          <w:lang w:eastAsia="ru-RU"/>
        </w:rPr>
        <w:t>5) </w:t>
      </w:r>
      <w:r w:rsidRPr="001D7983">
        <w:rPr>
          <w:rFonts w:ascii="Times New Roman" w:eastAsia="Times New Roman" w:hAnsi="Times New Roman" w:cs="Times New Roman"/>
          <w:i/>
          <w:iCs/>
          <w:color w:val="000000"/>
          <w:lang w:eastAsia="ru-RU"/>
        </w:rPr>
        <w:t xml:space="preserve">концессии; </w:t>
      </w:r>
      <w:r w:rsidRPr="001D7983">
        <w:rPr>
          <w:rFonts w:ascii="Times New Roman" w:eastAsia="Times New Roman" w:hAnsi="Times New Roman" w:cs="Times New Roman"/>
          <w:color w:val="000000"/>
          <w:lang w:eastAsia="ru-RU"/>
        </w:rPr>
        <w:t>6) </w:t>
      </w:r>
      <w:r w:rsidRPr="001D7983">
        <w:rPr>
          <w:rFonts w:ascii="Times New Roman" w:eastAsia="Times New Roman" w:hAnsi="Times New Roman" w:cs="Times New Roman"/>
          <w:i/>
          <w:iCs/>
          <w:color w:val="000000"/>
          <w:lang w:eastAsia="ru-RU"/>
        </w:rPr>
        <w:t>стахановцы.</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Найдите и запишите порядковый номер термина, относящегося к другому историческому периоду.</w:t>
      </w:r>
    </w:p>
    <w:tbl>
      <w:tblPr>
        <w:tblW w:w="0" w:type="auto"/>
        <w:tblCellSpacing w:w="15" w:type="dxa"/>
        <w:tblCellMar>
          <w:top w:w="15" w:type="dxa"/>
          <w:left w:w="15" w:type="dxa"/>
          <w:bottom w:w="15" w:type="dxa"/>
          <w:right w:w="15" w:type="dxa"/>
        </w:tblCellMar>
        <w:tblLook w:val="04A0"/>
      </w:tblPr>
      <w:tblGrid>
        <w:gridCol w:w="11005"/>
      </w:tblGrid>
      <w:tr w:rsidR="005728CA" w:rsidRPr="001D7983" w:rsidTr="005728CA">
        <w:trPr>
          <w:tblCellSpacing w:w="15" w:type="dxa"/>
        </w:trPr>
        <w:tc>
          <w:tcPr>
            <w:tcW w:w="0" w:type="auto"/>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41.Заполните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57"/>
              <w:gridCol w:w="2599"/>
              <w:gridCol w:w="6543"/>
            </w:tblGrid>
            <w:tr w:rsidR="005728CA" w:rsidRPr="001D7983" w:rsidTr="005728C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Страна</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Событие</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Руководитель СССР в период, когда произошло событие</w:t>
                  </w:r>
                </w:p>
              </w:tc>
            </w:tr>
            <w:tr w:rsidR="005728CA" w:rsidRPr="001D7983" w:rsidTr="005728C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(А)</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стран ОВД</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(Б)</w:t>
                  </w:r>
                </w:p>
              </w:tc>
            </w:tr>
            <w:tr w:rsidR="005728CA" w:rsidRPr="001D7983" w:rsidTr="005728C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ГДР</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(В)</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5728CA" w:rsidRPr="001D7983" w:rsidTr="005728C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Югославия</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(Г)</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(Д)</w:t>
                  </w:r>
                </w:p>
              </w:tc>
            </w:tr>
            <w:tr w:rsidR="005728CA" w:rsidRPr="001D7983" w:rsidTr="005728C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(Е)</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w:t>
                  </w:r>
                </w:p>
              </w:tc>
              <w:tc>
                <w:tcPr>
                  <w:tcW w:w="0" w:type="auto"/>
                  <w:tcBorders>
                    <w:top w:val="outset" w:sz="6" w:space="0" w:color="auto"/>
                    <w:left w:val="outset" w:sz="6" w:space="0" w:color="auto"/>
                    <w:bottom w:val="outset" w:sz="6" w:space="0" w:color="auto"/>
                    <w:right w:val="outset" w:sz="6" w:space="0" w:color="auto"/>
                  </w:tcBorders>
                  <w:hideMark/>
                </w:tcPr>
                <w:p w:rsidR="005728CA" w:rsidRPr="001D7983" w:rsidRDefault="005728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5728CA" w:rsidRPr="001D7983" w:rsidRDefault="005728C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51"/>
        <w:gridCol w:w="182"/>
        <w:gridCol w:w="10615"/>
        <w:gridCol w:w="157"/>
      </w:tblGrid>
      <w:tr w:rsidR="005728CA" w:rsidRPr="001D7983" w:rsidTr="003B0661">
        <w:trPr>
          <w:tblCellSpacing w:w="15" w:type="dxa"/>
          <w:jc w:val="center"/>
        </w:trPr>
        <w:tc>
          <w:tcPr>
            <w:tcW w:w="165" w:type="dxa"/>
            <w:gridSpan w:val="2"/>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9064" w:type="dxa"/>
            <w:vAlign w:val="center"/>
            <w:hideMark/>
          </w:tcPr>
          <w:tbl>
            <w:tblPr>
              <w:tblW w:w="9033" w:type="dxa"/>
              <w:tblCellSpacing w:w="15" w:type="dxa"/>
              <w:tblCellMar>
                <w:top w:w="45" w:type="dxa"/>
                <w:left w:w="45" w:type="dxa"/>
                <w:bottom w:w="45" w:type="dxa"/>
                <w:right w:w="45" w:type="dxa"/>
              </w:tblCellMar>
              <w:tblLook w:val="04A0"/>
            </w:tblPr>
            <w:tblGrid>
              <w:gridCol w:w="392"/>
              <w:gridCol w:w="8641"/>
            </w:tblGrid>
            <w:tr w:rsidR="005728CA" w:rsidRPr="001D7983" w:rsidTr="005728CA">
              <w:trPr>
                <w:tblCellSpacing w:w="15" w:type="dxa"/>
              </w:trPr>
              <w:tc>
                <w:tcPr>
                  <w:tcW w:w="8969" w:type="dxa"/>
                  <w:gridSpan w:val="2"/>
                  <w:vAlign w:val="center"/>
                  <w:hideMark/>
                </w:tcPr>
                <w:p w:rsidR="005728CA" w:rsidRPr="001D7983" w:rsidRDefault="005728C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Пропущенные элементы:</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сооружение стены для прекращения бегства граждан в соседнее государство</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дипломатических отношений с СССР</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существования государства</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Афганистан</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6)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7)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Венгрия</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8)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Чехословакия</w:t>
                  </w:r>
                </w:p>
              </w:tc>
            </w:tr>
            <w:tr w:rsidR="005728CA" w:rsidRPr="001D7983" w:rsidTr="005728CA">
              <w:trPr>
                <w:tblCellSpacing w:w="15" w:type="dxa"/>
              </w:trPr>
              <w:tc>
                <w:tcPr>
                  <w:tcW w:w="347"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9) </w:t>
                  </w:r>
                </w:p>
              </w:tc>
              <w:tc>
                <w:tcPr>
                  <w:tcW w:w="8592"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5728CA" w:rsidRPr="001D7983" w:rsidTr="005728CA">
              <w:tblPrEx>
                <w:tblCellMar>
                  <w:top w:w="15" w:type="dxa"/>
                  <w:left w:w="15" w:type="dxa"/>
                  <w:bottom w:w="15" w:type="dxa"/>
                  <w:right w:w="15" w:type="dxa"/>
                </w:tblCellMar>
              </w:tblPrEx>
              <w:trPr>
                <w:tblCellSpacing w:w="15" w:type="dxa"/>
              </w:trPr>
              <w:tc>
                <w:tcPr>
                  <w:tcW w:w="8973" w:type="dxa"/>
                  <w:gridSpan w:val="2"/>
                  <w:shd w:val="clear" w:color="auto" w:fill="F0F0F0"/>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4086225" cy="2059457"/>
                        <wp:effectExtent l="19050" t="0" r="9525" b="0"/>
                        <wp:docPr id="27" name="Рисунок 12805" descr="http://www.fipi.ru/os11/docs/068A227D253BA6C04D0C832387FD0D89/docs/E13.HC_02.07/xs3docsrc2F7F031F8CC4B7094FB2E5424F99389E_2_135936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5" descr="http://www.fipi.ru/os11/docs/068A227D253BA6C04D0C832387FD0D89/docs/E13.HC_02.07/xs3docsrc2F7F031F8CC4B7094FB2E5424F99389E_2_1359364460.jpg"/>
                                <pic:cNvPicPr>
                                  <a:picLocks noChangeAspect="1" noChangeArrowheads="1"/>
                                </pic:cNvPicPr>
                              </pic:nvPicPr>
                              <pic:blipFill>
                                <a:blip r:embed="rId13" cstate="print"/>
                                <a:srcRect/>
                                <a:stretch>
                                  <a:fillRect/>
                                </a:stretch>
                              </pic:blipFill>
                              <pic:spPr bwMode="auto">
                                <a:xfrm>
                                  <a:off x="0" y="0"/>
                                  <a:ext cx="4086225" cy="2059457"/>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8496"/>
                  </w:tblGrid>
                  <w:tr w:rsidR="005728CA" w:rsidRPr="001D7983" w:rsidTr="005728CA">
                    <w:trPr>
                      <w:tblCellSpacing w:w="15" w:type="dxa"/>
                      <w:jc w:val="center"/>
                    </w:trPr>
                    <w:tc>
                      <w:tcPr>
                        <w:tcW w:w="0" w:type="auto"/>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42.Какие суждения о данной картине являются верными? Выберите два суждения из пяти предложенных. Запишите в таблицу цифры, под которыми они указаны.</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r w:rsidR="005728CA" w:rsidRPr="001D7983" w:rsidTr="005728CA">
              <w:tblPrEx>
                <w:tblCellMar>
                  <w:top w:w="15" w:type="dxa"/>
                  <w:left w:w="15" w:type="dxa"/>
                  <w:bottom w:w="15" w:type="dxa"/>
                  <w:right w:w="15" w:type="dxa"/>
                </w:tblCellMar>
              </w:tblPrEx>
              <w:trPr>
                <w:tblCellSpacing w:w="15" w:type="dxa"/>
              </w:trPr>
              <w:tc>
                <w:tcPr>
                  <w:tcW w:w="8973" w:type="dxa"/>
                  <w:gridSpan w:val="2"/>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8284"/>
                  </w:tblGrid>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картине показана оборона Москвы.</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События, изображённые на картине, происходят в годы Великой Отечественной войны.</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Картина написана в рамках социалистического реализма.</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Город, оборона которого изображена на картине, не был сдан врагу.</w:t>
                        </w:r>
                      </w:p>
                    </w:tc>
                  </w:tr>
                  <w:tr w:rsidR="005728CA" w:rsidRPr="001D7983" w:rsidTr="005728CA">
                    <w:trPr>
                      <w:tblCellSpacing w:w="15" w:type="dxa"/>
                    </w:trPr>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Одним из руководителей обороны города, которой посвящена картина, являлся Г.К. Жуков.</w:t>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p>
        </w:tc>
        <w:tc>
          <w:tcPr>
            <w:tcW w:w="96" w:type="dxa"/>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r w:rsidR="005728CA" w:rsidRPr="001D7983" w:rsidTr="003B0661">
        <w:tblPrEx>
          <w:jc w:val="left"/>
        </w:tblPrEx>
        <w:trPr>
          <w:gridBefore w:val="1"/>
          <w:gridAfter w:val="1"/>
          <w:wBefore w:w="5" w:type="dxa"/>
          <w:wAfter w:w="96" w:type="dxa"/>
          <w:tblCellSpacing w:w="15" w:type="dxa"/>
        </w:trPr>
        <w:tc>
          <w:tcPr>
            <w:tcW w:w="9224" w:type="dxa"/>
            <w:gridSpan w:val="2"/>
            <w:shd w:val="clear" w:color="auto" w:fill="F0F0F0"/>
            <w:hideMark/>
          </w:tcPr>
          <w:p w:rsidR="005728CA"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43</w:t>
            </w:r>
            <w:r w:rsidR="005728CA" w:rsidRPr="001D7983">
              <w:rPr>
                <w:rFonts w:ascii="Times New Roman" w:eastAsia="Times New Roman" w:hAnsi="Times New Roman" w:cs="Times New Roman"/>
                <w:color w:val="000000"/>
                <w:lang w:eastAsia="ru-RU"/>
              </w:rPr>
              <w:t>.Какая скульптура символизирует эпоху той же войны, что и данная картина? В ответе запишите цифру, под которой она указана.</w:t>
            </w:r>
          </w:p>
          <w:tbl>
            <w:tblPr>
              <w:tblW w:w="0" w:type="auto"/>
              <w:tblCellSpacing w:w="0" w:type="dxa"/>
              <w:tblCellMar>
                <w:left w:w="0" w:type="dxa"/>
                <w:right w:w="0" w:type="dxa"/>
              </w:tblCellMar>
              <w:tblLook w:val="04A0"/>
            </w:tblPr>
            <w:tblGrid>
              <w:gridCol w:w="465"/>
              <w:gridCol w:w="4305"/>
              <w:gridCol w:w="495"/>
              <w:gridCol w:w="4290"/>
            </w:tblGrid>
            <w:tr w:rsidR="005728CA" w:rsidRPr="001D7983" w:rsidTr="005728CA">
              <w:trPr>
                <w:tblCellSpacing w:w="0" w:type="dxa"/>
              </w:trPr>
              <w:tc>
                <w:tcPr>
                  <w:tcW w:w="46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w:t>
                  </w:r>
                </w:p>
              </w:tc>
              <w:tc>
                <w:tcPr>
                  <w:tcW w:w="430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lastRenderedPageBreak/>
                    <w:drawing>
                      <wp:inline distT="0" distB="0" distL="0" distR="0">
                        <wp:extent cx="1209675" cy="1672754"/>
                        <wp:effectExtent l="19050" t="0" r="9525" b="0"/>
                        <wp:docPr id="15" name="Рисунок 527" descr="http://www.fipi.ru/os11/docs/068A227D253BA6C04D0C832387FD0D89/questions/E13.B13.07_28copy1_29/xs3qstsrc47DB536A9D808EEE4004DB88810A6622_5_135936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fipi.ru/os11/docs/068A227D253BA6C04D0C832387FD0D89/questions/E13.B13.07_28copy1_29/xs3qstsrc47DB536A9D808EEE4004DB88810A6622_5_1359364471.png"/>
                                <pic:cNvPicPr>
                                  <a:picLocks noChangeAspect="1" noChangeArrowheads="1"/>
                                </pic:cNvPicPr>
                              </pic:nvPicPr>
                              <pic:blipFill>
                                <a:blip r:embed="rId14" cstate="print"/>
                                <a:srcRect/>
                                <a:stretch>
                                  <a:fillRect/>
                                </a:stretch>
                              </pic:blipFill>
                              <pic:spPr bwMode="auto">
                                <a:xfrm>
                                  <a:off x="0" y="0"/>
                                  <a:ext cx="1209675" cy="1672754"/>
                                </a:xfrm>
                                <a:prstGeom prst="rect">
                                  <a:avLst/>
                                </a:prstGeom>
                                <a:noFill/>
                                <a:ln w="9525">
                                  <a:noFill/>
                                  <a:miter lim="800000"/>
                                  <a:headEnd/>
                                  <a:tailEnd/>
                                </a:ln>
                              </pic:spPr>
                            </pic:pic>
                          </a:graphicData>
                        </a:graphic>
                      </wp:inline>
                    </w:drawing>
                  </w:r>
                </w:p>
              </w:tc>
              <w:tc>
                <w:tcPr>
                  <w:tcW w:w="49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w:t>
                  </w:r>
                </w:p>
              </w:tc>
              <w:tc>
                <w:tcPr>
                  <w:tcW w:w="4290"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lastRenderedPageBreak/>
                    <w:drawing>
                      <wp:inline distT="0" distB="0" distL="0" distR="0">
                        <wp:extent cx="1228725" cy="1595982"/>
                        <wp:effectExtent l="19050" t="0" r="9525" b="0"/>
                        <wp:docPr id="18" name="Рисунок 529" descr="http://www.fipi.ru/os11/docs/068A227D253BA6C04D0C832387FD0D89/questions/E13.B13.07_28copy1_29/xs3qstsrc47DB536A9D808EEE4004DB88810A6622_1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fipi.ru/os11/docs/068A227D253BA6C04D0C832387FD0D89/questions/E13.B13.07_28copy1_29/xs3qstsrc47DB536A9D808EEE4004DB88810A6622_1_1359364471.jpg"/>
                                <pic:cNvPicPr>
                                  <a:picLocks noChangeAspect="1" noChangeArrowheads="1"/>
                                </pic:cNvPicPr>
                              </pic:nvPicPr>
                              <pic:blipFill>
                                <a:blip r:embed="rId15" cstate="print"/>
                                <a:srcRect/>
                                <a:stretch>
                                  <a:fillRect/>
                                </a:stretch>
                              </pic:blipFill>
                              <pic:spPr bwMode="auto">
                                <a:xfrm>
                                  <a:off x="0" y="0"/>
                                  <a:ext cx="1228725" cy="1595982"/>
                                </a:xfrm>
                                <a:prstGeom prst="rect">
                                  <a:avLst/>
                                </a:prstGeom>
                                <a:noFill/>
                                <a:ln w="9525">
                                  <a:noFill/>
                                  <a:miter lim="800000"/>
                                  <a:headEnd/>
                                  <a:tailEnd/>
                                </a:ln>
                              </pic:spPr>
                            </pic:pic>
                          </a:graphicData>
                        </a:graphic>
                      </wp:inline>
                    </w:drawing>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r w:rsidR="005728CA" w:rsidRPr="001D7983" w:rsidTr="005728CA">
              <w:trPr>
                <w:tblCellSpacing w:w="0" w:type="dxa"/>
              </w:trPr>
              <w:tc>
                <w:tcPr>
                  <w:tcW w:w="46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430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49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4290"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r w:rsidR="005728CA" w:rsidRPr="001D7983" w:rsidTr="005728CA">
              <w:trPr>
                <w:tblCellSpacing w:w="0" w:type="dxa"/>
              </w:trPr>
              <w:tc>
                <w:tcPr>
                  <w:tcW w:w="46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w:t>
                  </w:r>
                </w:p>
              </w:tc>
              <w:tc>
                <w:tcPr>
                  <w:tcW w:w="430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071606" cy="1257300"/>
                        <wp:effectExtent l="19050" t="0" r="0" b="0"/>
                        <wp:docPr id="21" name="Рисунок 531" descr="http://www.fipi.ru/os11/docs/068A227D253BA6C04D0C832387FD0D89/questions/E13.B13.07_28copy1_29/xs3qstsrc47DB536A9D808EEE4004DB88810A6622_2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fipi.ru/os11/docs/068A227D253BA6C04D0C832387FD0D89/questions/E13.B13.07_28copy1_29/xs3qstsrc47DB536A9D808EEE4004DB88810A6622_2_1359364471.jpg"/>
                                <pic:cNvPicPr>
                                  <a:picLocks noChangeAspect="1" noChangeArrowheads="1"/>
                                </pic:cNvPicPr>
                              </pic:nvPicPr>
                              <pic:blipFill>
                                <a:blip r:embed="rId16" cstate="print"/>
                                <a:srcRect/>
                                <a:stretch>
                                  <a:fillRect/>
                                </a:stretch>
                              </pic:blipFill>
                              <pic:spPr bwMode="auto">
                                <a:xfrm>
                                  <a:off x="0" y="0"/>
                                  <a:ext cx="1071606" cy="1257300"/>
                                </a:xfrm>
                                <a:prstGeom prst="rect">
                                  <a:avLst/>
                                </a:prstGeom>
                                <a:noFill/>
                                <a:ln w="9525">
                                  <a:noFill/>
                                  <a:miter lim="800000"/>
                                  <a:headEnd/>
                                  <a:tailEnd/>
                                </a:ln>
                              </pic:spPr>
                            </pic:pic>
                          </a:graphicData>
                        </a:graphic>
                      </wp:inline>
                    </w:drawing>
                  </w:r>
                </w:p>
              </w:tc>
              <w:tc>
                <w:tcPr>
                  <w:tcW w:w="495"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p>
              </w:tc>
              <w:tc>
                <w:tcPr>
                  <w:tcW w:w="4290" w:type="dxa"/>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143000" cy="1233340"/>
                        <wp:effectExtent l="19050" t="0" r="0" b="0"/>
                        <wp:docPr id="24" name="Рисунок 533" descr="http://www.fipi.ru/os11/docs/068A227D253BA6C04D0C832387FD0D89/questions/E13.B13.07_28copy1_29/xs3qstsrc47DB536A9D808EEE4004DB88810A6622_3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fipi.ru/os11/docs/068A227D253BA6C04D0C832387FD0D89/questions/E13.B13.07_28copy1_29/xs3qstsrc47DB536A9D808EEE4004DB88810A6622_3_1359364471.jpg"/>
                                <pic:cNvPicPr>
                                  <a:picLocks noChangeAspect="1" noChangeArrowheads="1"/>
                                </pic:cNvPicPr>
                              </pic:nvPicPr>
                              <pic:blipFill>
                                <a:blip r:embed="rId17" cstate="print"/>
                                <a:srcRect/>
                                <a:stretch>
                                  <a:fillRect/>
                                </a:stretch>
                              </pic:blipFill>
                              <pic:spPr bwMode="auto">
                                <a:xfrm>
                                  <a:off x="0" y="0"/>
                                  <a:ext cx="1143000" cy="1233340"/>
                                </a:xfrm>
                                <a:prstGeom prst="rect">
                                  <a:avLst/>
                                </a:prstGeom>
                                <a:noFill/>
                                <a:ln w="9525">
                                  <a:noFill/>
                                  <a:miter lim="800000"/>
                                  <a:headEnd/>
                                  <a:tailEnd/>
                                </a:ln>
                              </pic:spPr>
                            </pic:pic>
                          </a:graphicData>
                        </a:graphic>
                      </wp:inline>
                    </w:drawing>
                  </w:r>
                </w:p>
              </w:tc>
            </w:tr>
          </w:tbl>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p w:rsidR="005728CA"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44.</w:t>
      </w:r>
      <w:r w:rsidR="005728CA" w:rsidRPr="001D7983">
        <w:rPr>
          <w:rFonts w:ascii="Times New Roman" w:eastAsia="Times New Roman" w:hAnsi="Times New Roman" w:cs="Times New Roman"/>
          <w:color w:val="000000"/>
          <w:lang w:eastAsia="ru-RU"/>
        </w:rPr>
        <w:t xml:space="preserve">Прочтите отрывок из доклада Генерального секретаря ЦК КПСС. </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«XXVII съезд КПСС собрался на крутом переломе в жизни страны, современного мира в целом. Мы начинаем работу с чувством глубокого понимания своей ответственности перед партией и советским народом…</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 достоинству оценивая достигнутое, руководство КПСС считает своим долгом честно и прямо сказать партии и народу о наших упущениях </w:t>
      </w:r>
      <w:r w:rsidRPr="001D7983">
        <w:rPr>
          <w:rFonts w:ascii="Times New Roman" w:eastAsia="Times New Roman" w:hAnsi="Times New Roman" w:cs="Times New Roman"/>
          <w:color w:val="000000"/>
          <w:lang w:eastAsia="ru-RU"/>
        </w:rPr>
        <w:br/>
        <w:t xml:space="preserve">в политической и практической деятельности, неблагоприятных тенденциях в экономике и социально-духовной сфере, о причинах таких явлении. </w:t>
      </w:r>
      <w:r w:rsidRPr="001D7983">
        <w:rPr>
          <w:rFonts w:ascii="Times New Roman" w:eastAsia="Times New Roman" w:hAnsi="Times New Roman" w:cs="Times New Roman"/>
          <w:color w:val="000000"/>
          <w:lang w:eastAsia="ru-RU"/>
        </w:rPr>
        <w:br/>
        <w:t xml:space="preserve">В течение ряда лет, и не только в силу объективных факторов, но и причин, прежде всего, субъективного порядка, практические действия партийных и государственных органов отставали от требований времени, самой жизни. Проблемы в развитии страны нарастали быстрее, чем решались. Инертность, </w:t>
      </w:r>
      <w:proofErr w:type="spellStart"/>
      <w:r w:rsidRPr="001D7983">
        <w:rPr>
          <w:rFonts w:ascii="Times New Roman" w:eastAsia="Times New Roman" w:hAnsi="Times New Roman" w:cs="Times New Roman"/>
          <w:color w:val="000000"/>
          <w:lang w:eastAsia="ru-RU"/>
        </w:rPr>
        <w:t>застылость</w:t>
      </w:r>
      <w:proofErr w:type="spellEnd"/>
      <w:r w:rsidRPr="001D7983">
        <w:rPr>
          <w:rFonts w:ascii="Times New Roman" w:eastAsia="Times New Roman" w:hAnsi="Times New Roman" w:cs="Times New Roman"/>
          <w:color w:val="000000"/>
          <w:lang w:eastAsia="ru-RU"/>
        </w:rPr>
        <w:t xml:space="preserve"> форм и методов управления, нарастание бюрократизма –  всё это наносило немалый ущерб делу. В жизни общества начали проступать застойные явления.</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Ситуация требовала перемен, но в центральных органах, да и на местах стала брать верх своеобразная психология: как бы улучшить дела, ничего не меняя. Но так не бывает, товарищи. Как говорят, остановишься на миг –  отстанешь на версту. Нельзя уклоняться от решения назревших проблем. Подобная позиция слишком дорого обходится стране, государству, партии. И давайте скажем об этом в полный голос!..</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Переломная ситуация сложилась не только во внутренних делах. Она характерна и для внешних. Изменения в современном мировом развитии настолько глубоки и значительны, что они требуют переосмысления, комплексного анализа всех его факторов. Обстановка ядерного противостояния обязывает к новым подходам, способам и формам взаимоотношений между различными социальными системами, государствами и регионами…</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Выражением глубокого осознания партией принципиально новой ситуации внутри страны и на мировой арене, своей ответственности за судьбы Родины, проявлением её воли и решимости осуществить назревшие преобразования стала выдвинутая апрельским Пленумом установка на ускорение социально-экономического развития нашего общества».</w:t>
      </w:r>
    </w:p>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bl>
      <w:tblPr>
        <w:tblW w:w="4750" w:type="pct"/>
        <w:jc w:val="center"/>
        <w:tblCellSpacing w:w="15" w:type="dxa"/>
        <w:tblCellMar>
          <w:top w:w="15" w:type="dxa"/>
          <w:left w:w="15" w:type="dxa"/>
          <w:bottom w:w="15" w:type="dxa"/>
          <w:right w:w="15" w:type="dxa"/>
        </w:tblCellMar>
        <w:tblLook w:val="04A0"/>
      </w:tblPr>
      <w:tblGrid>
        <w:gridCol w:w="10455"/>
      </w:tblGrid>
      <w:tr w:rsidR="005728CA" w:rsidRPr="001D7983" w:rsidTr="005728CA">
        <w:trPr>
          <w:tblCellSpacing w:w="15" w:type="dxa"/>
          <w:jc w:val="center"/>
        </w:trPr>
        <w:tc>
          <w:tcPr>
            <w:tcW w:w="0" w:type="auto"/>
            <w:vAlign w:val="center"/>
            <w:hideMark/>
          </w:tcPr>
          <w:p w:rsidR="005728CA" w:rsidRPr="001D7983" w:rsidRDefault="005728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Укажите время (с точностью до десятилетия), когда прозвучал данный доклад. Назовите фамилию Генерального секретаря ЦК КПСС, сделавшего данный доклад. Укажите название политики преобразований в СССР, проведение которой обосновывается в данном докладе. </w:t>
            </w:r>
          </w:p>
        </w:tc>
      </w:tr>
    </w:tbl>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45.Назовите три недостатка системы управления в СССР, которые отмечает автор.</w:t>
      </w:r>
    </w:p>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46.Используя знания по истории, укажите не менее трёх изменений в политической системе СССР в тот период истории страны, когда был сделан данный доклад.</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Владимир Мономах; 2) Джузеппе Гарибальди; 3) Николай II; 4) Л.И. Брежнев.</w:t>
      </w:r>
    </w:p>
    <w:tbl>
      <w:tblPr>
        <w:tblW w:w="5000" w:type="pct"/>
        <w:tblCellSpacing w:w="22" w:type="dxa"/>
        <w:tblCellMar>
          <w:top w:w="15" w:type="dxa"/>
          <w:left w:w="15" w:type="dxa"/>
          <w:bottom w:w="15" w:type="dxa"/>
          <w:right w:w="15" w:type="dxa"/>
        </w:tblCellMar>
        <w:tblLook w:val="04A0"/>
      </w:tblPr>
      <w:tblGrid>
        <w:gridCol w:w="11033"/>
      </w:tblGrid>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48.Обязательная сдача крестьянами государству сельскохозяйственной продукции получила в годы Гражданской </w:t>
            </w:r>
            <w:r w:rsidRPr="001D7983">
              <w:rPr>
                <w:rFonts w:ascii="Times New Roman" w:eastAsia="Times New Roman" w:hAnsi="Times New Roman" w:cs="Times New Roman"/>
                <w:color w:val="000000"/>
                <w:lang w:eastAsia="ru-RU"/>
              </w:rPr>
              <w:lastRenderedPageBreak/>
              <w:t>войны в Советской России название</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продналог</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продразвёрстка</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концессия</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подоходный налог</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49.Что из перечисленного явилось одной из причин подписания Брестского мирного договора?</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военных действий странами Антанты</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утрата боеспособности российской армией</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выдвижение правительством Германии выгодных для России условий мира</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требование заключения мира всеми политическими силами страны</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50.На какой из международных конференций, состоявшихся в ходе Второй мировой войны, одним из основных вопросов являлся вопрос об открытии Второго фронта в Западной Европе?</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Тегеранская конференция</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Ялтинская конференция</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Сан-Францисская</w:t>
                  </w:r>
                  <w:proofErr w:type="spellEnd"/>
                  <w:r w:rsidRPr="001D7983">
                    <w:rPr>
                      <w:rFonts w:ascii="Times New Roman" w:eastAsia="Times New Roman" w:hAnsi="Times New Roman" w:cs="Times New Roman"/>
                      <w:color w:val="000000"/>
                      <w:lang w:eastAsia="ru-RU"/>
                    </w:rPr>
                    <w:t xml:space="preserve"> конференция</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 конференция</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51.Прочтите отрывок из воспоминаний современника и укажите, когда происходили описываемые события.</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 существу, мы в это время не располагали никакими сведениями и никакими знаниями о том, что действительно на фронте происходит. В сообщениях “От Советского Информбюро” стали появляться наименования городов, которые мы считали находившимися чуть ли не в глубине страны, во всяком случае, отдалёнными от границы. При этом речь шла о крупных городах, как, например, Львов, Минск, некоторых других. То, что они, по существу, с ходу были взяты врагом, навалившимся на наши войска в трёх-, пятикратном превосходстве, о так называемых клиньях мы тогда ещё не знали».</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летом 1941 г.</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зимой 1941 – 1942 гг.</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весной 1942 г.</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осенью 1942 г.</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52.Попытка отстранить Президента СССР М.С. Горбачёва от власти была предпринята в августе 1991 г.</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Президентом России Б.Н. Ельциным</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членами ГКЧП</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Верховным Советом СССР</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Верховным Судом СССР</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53.Что явилось одним из результатов реализации концепции «нового политического мышления» М.С. Горбачёвым?</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Заключительного акта Совещания по безопасности и сотрудничеству в Европе</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урегулирование Карибского кризиса</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Договора о запрещении испытаний ядерного оружия в атмосфере, космическом пространстве и под водой</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роспуск Организации Варшавского договора </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54.Кто из советских руководителей посетил выставку художников-авангардистов студии «Новая реальность» в Манеже, раскритиковав их творчество?</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55.Какое событие произошло в годы президентства Б.Н. Ельцина (в период 1991 – 1999 гг.)?</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объявление Россией технического дефолта по основным видам государственных ценных бумаг</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катастрофа на Чернобыльской АЭС</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начало антиалкогольной кампании </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ввод  российских войск в Афганистан </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56.Ниже приведён перечень терминов. Все они, за исключением одного, относятся к событиям, явлениям, относящимся к периоду 1985 – 1991 гг.</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w:t>
      </w:r>
      <w:r w:rsidRPr="001D7983">
        <w:rPr>
          <w:rFonts w:ascii="Times New Roman" w:eastAsia="Times New Roman" w:hAnsi="Times New Roman" w:cs="Times New Roman"/>
          <w:i/>
          <w:iCs/>
          <w:color w:val="000000"/>
          <w:lang w:eastAsia="ru-RU"/>
        </w:rPr>
        <w:t xml:space="preserve">многопартийность; </w:t>
      </w:r>
      <w:r w:rsidRPr="001D7983">
        <w:rPr>
          <w:rFonts w:ascii="Times New Roman" w:eastAsia="Times New Roman" w:hAnsi="Times New Roman" w:cs="Times New Roman"/>
          <w:color w:val="000000"/>
          <w:lang w:eastAsia="ru-RU"/>
        </w:rPr>
        <w:t>2) </w:t>
      </w:r>
      <w:r w:rsidRPr="001D7983">
        <w:rPr>
          <w:rFonts w:ascii="Times New Roman" w:eastAsia="Times New Roman" w:hAnsi="Times New Roman" w:cs="Times New Roman"/>
          <w:i/>
          <w:iCs/>
          <w:color w:val="000000"/>
          <w:lang w:eastAsia="ru-RU"/>
        </w:rPr>
        <w:t xml:space="preserve">бюджетный дефицит; </w:t>
      </w:r>
      <w:r w:rsidRPr="001D7983">
        <w:rPr>
          <w:rFonts w:ascii="Times New Roman" w:eastAsia="Times New Roman" w:hAnsi="Times New Roman" w:cs="Times New Roman"/>
          <w:color w:val="000000"/>
          <w:lang w:eastAsia="ru-RU"/>
        </w:rPr>
        <w:t>3)</w:t>
      </w:r>
      <w:r w:rsidRPr="001D7983">
        <w:rPr>
          <w:rFonts w:ascii="Times New Roman" w:eastAsia="Times New Roman" w:hAnsi="Times New Roman" w:cs="Times New Roman"/>
          <w:i/>
          <w:iCs/>
          <w:color w:val="000000"/>
          <w:lang w:eastAsia="ru-RU"/>
        </w:rPr>
        <w:t xml:space="preserve"> монетизация льгот; </w:t>
      </w:r>
      <w:r w:rsidRPr="001D7983">
        <w:rPr>
          <w:rFonts w:ascii="Times New Roman" w:eastAsia="Times New Roman" w:hAnsi="Times New Roman" w:cs="Times New Roman"/>
          <w:color w:val="000000"/>
          <w:lang w:eastAsia="ru-RU"/>
        </w:rPr>
        <w:t>4) </w:t>
      </w:r>
      <w:r w:rsidRPr="001D7983">
        <w:rPr>
          <w:rFonts w:ascii="Times New Roman" w:eastAsia="Times New Roman" w:hAnsi="Times New Roman" w:cs="Times New Roman"/>
          <w:i/>
          <w:iCs/>
          <w:color w:val="000000"/>
          <w:lang w:eastAsia="ru-RU"/>
        </w:rPr>
        <w:t xml:space="preserve">гласность; </w:t>
      </w:r>
      <w:r w:rsidRPr="001D7983">
        <w:rPr>
          <w:rFonts w:ascii="Times New Roman" w:eastAsia="Times New Roman" w:hAnsi="Times New Roman" w:cs="Times New Roman"/>
          <w:color w:val="000000"/>
          <w:lang w:eastAsia="ru-RU"/>
        </w:rPr>
        <w:t>5) </w:t>
      </w:r>
      <w:r w:rsidRPr="001D7983">
        <w:rPr>
          <w:rFonts w:ascii="Times New Roman" w:eastAsia="Times New Roman" w:hAnsi="Times New Roman" w:cs="Times New Roman"/>
          <w:i/>
          <w:iCs/>
          <w:color w:val="000000"/>
          <w:lang w:eastAsia="ru-RU"/>
        </w:rPr>
        <w:t xml:space="preserve">референдум; </w:t>
      </w:r>
      <w:r w:rsidRPr="001D7983">
        <w:rPr>
          <w:rFonts w:ascii="Times New Roman" w:eastAsia="Times New Roman" w:hAnsi="Times New Roman" w:cs="Times New Roman"/>
          <w:color w:val="000000"/>
          <w:lang w:eastAsia="ru-RU"/>
        </w:rPr>
        <w:t>6) </w:t>
      </w:r>
      <w:r w:rsidRPr="001D7983">
        <w:rPr>
          <w:rFonts w:ascii="Times New Roman" w:eastAsia="Times New Roman" w:hAnsi="Times New Roman" w:cs="Times New Roman"/>
          <w:i/>
          <w:iCs/>
          <w:color w:val="000000"/>
          <w:lang w:eastAsia="ru-RU"/>
        </w:rPr>
        <w:t>ускорение социально-экономического развития.</w:t>
      </w:r>
    </w:p>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Найдите и запишите порядковый номер термина, относящегося к другому историческому периоду.</w:t>
      </w:r>
    </w:p>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26254B" w:rsidRPr="001D7983">
              <w:trPr>
                <w:tblCellSpacing w:w="7" w:type="dxa"/>
                <w:hidden/>
              </w:trPr>
              <w:tc>
                <w:tcPr>
                  <w:tcW w:w="0" w:type="auto"/>
                  <w:shd w:val="clear" w:color="auto" w:fill="FFFFFF"/>
                  <w:vAlign w:val="center"/>
                  <w:hideMark/>
                </w:tcPr>
                <w:p w:rsidR="0026254B" w:rsidRPr="001D7983" w:rsidRDefault="0026254B" w:rsidP="001D7983">
                  <w:pPr>
                    <w:pBdr>
                      <w:bottom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p w:rsidR="0026254B" w:rsidRPr="001D7983" w:rsidRDefault="00E048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rPr>
                    <w:object w:dxaOrig="225" w:dyaOrig="225">
                      <v:shape id="_x0000_i1039" type="#_x0000_t75" style="width:1in;height:18.4pt" o:ole="">
                        <v:imagedata r:id="rId18" o:title=""/>
                      </v:shape>
                      <w:control r:id="rId19" w:name="DefaultOcxName65" w:shapeid="_x0000_i1039"/>
                    </w:object>
                  </w:r>
                </w:p>
                <w:tbl>
                  <w:tblPr>
                    <w:tblW w:w="5000" w:type="pct"/>
                    <w:tblCellSpacing w:w="15" w:type="dxa"/>
                    <w:tblCellMar>
                      <w:top w:w="15" w:type="dxa"/>
                      <w:left w:w="15" w:type="dxa"/>
                      <w:bottom w:w="15" w:type="dxa"/>
                      <w:right w:w="15" w:type="dxa"/>
                    </w:tblCellMar>
                    <w:tblLook w:val="04A0"/>
                  </w:tblPr>
                  <w:tblGrid>
                    <w:gridCol w:w="10857"/>
                  </w:tblGrid>
                  <w:tr w:rsidR="0026254B" w:rsidRPr="001D7983">
                    <w:trPr>
                      <w:tblCellSpacing w:w="15" w:type="dxa"/>
                    </w:trPr>
                    <w:tc>
                      <w:tcPr>
                        <w:tcW w:w="5000" w:type="pct"/>
                        <w:shd w:val="clear" w:color="auto" w:fill="F0F0F0"/>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3889829" cy="5105400"/>
                              <wp:effectExtent l="19050" t="0" r="0" b="0"/>
                              <wp:docPr id="738" name="Рисунок 738" descr="http://www.fipi.ru/os11/docs/068A227D253BA6C04D0C832387FD0D89/docs/E13.HC_01.15/xs3docsrcBB373E65AE8BA5AC49E48A78E5CCD789_1_135936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www.fipi.ru/os11/docs/068A227D253BA6C04D0C832387FD0D89/docs/E13.HC_01.15/xs3docsrcBB373E65AE8BA5AC49E48A78E5CCD789_1_1359360287.jpg"/>
                                      <pic:cNvPicPr>
                                        <a:picLocks noChangeAspect="1" noChangeArrowheads="1"/>
                                      </pic:cNvPicPr>
                                    </pic:nvPicPr>
                                    <pic:blipFill>
                                      <a:blip r:embed="rId20" cstate="print"/>
                                      <a:srcRect/>
                                      <a:stretch>
                                        <a:fillRect/>
                                      </a:stretch>
                                    </pic:blipFill>
                                    <pic:spPr bwMode="auto">
                                      <a:xfrm>
                                        <a:off x="0" y="0"/>
                                        <a:ext cx="3889829" cy="5105400"/>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10229"/>
                        </w:tblGrid>
                        <w:tr w:rsidR="0026254B" w:rsidRPr="001D7983">
                          <w:trPr>
                            <w:tblCellSpacing w:w="15" w:type="dxa"/>
                            <w:jc w:val="center"/>
                          </w:trPr>
                          <w:tc>
                            <w:tcPr>
                              <w:tcW w:w="0" w:type="auto"/>
                              <w:vAlign w:val="center"/>
                              <w:hideMark/>
                            </w:tcPr>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57.</w:t>
                              </w:r>
                              <w:r w:rsidR="0026254B" w:rsidRPr="001D7983">
                                <w:rPr>
                                  <w:rFonts w:ascii="Times New Roman" w:eastAsia="Times New Roman" w:hAnsi="Times New Roman" w:cs="Times New Roman"/>
                                  <w:color w:val="000000"/>
                                  <w:lang w:eastAsia="ru-RU"/>
                                </w:rPr>
                                <w:t>Назовите месяц 1945 г., когда начались боевые действия, обозначенные на карте стрелками.</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Конец формы</w:t>
                  </w:r>
                </w:p>
              </w:tc>
            </w:tr>
          </w:tbl>
          <w:p w:rsidR="0026254B" w:rsidRPr="001D7983" w:rsidRDefault="0026254B" w:rsidP="001D7983">
            <w:pPr>
              <w:spacing w:after="0" w:line="240" w:lineRule="auto"/>
              <w:rPr>
                <w:rFonts w:ascii="Times New Roman" w:eastAsia="Times New Roman" w:hAnsi="Times New Roman" w:cs="Times New Roman"/>
                <w:vanish/>
                <w:color w:val="000000"/>
                <w:lang w:eastAsia="ru-RU"/>
              </w:rPr>
            </w:pPr>
          </w:p>
          <w:tbl>
            <w:tblPr>
              <w:tblW w:w="5000" w:type="pct"/>
              <w:tblCellSpacing w:w="0" w:type="dxa"/>
              <w:tblCellMar>
                <w:left w:w="0" w:type="dxa"/>
                <w:right w:w="0" w:type="dxa"/>
              </w:tblCellMar>
              <w:tblLook w:val="04A0"/>
            </w:tblPr>
            <w:tblGrid>
              <w:gridCol w:w="750"/>
              <w:gridCol w:w="10165"/>
            </w:tblGrid>
            <w:tr w:rsidR="0026254B" w:rsidRPr="001D7983">
              <w:trPr>
                <w:tblCellSpacing w:w="0" w:type="dxa"/>
              </w:trPr>
              <w:tc>
                <w:tcPr>
                  <w:tcW w:w="750"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c>
                <w:tcPr>
                  <w:tcW w:w="0" w:type="auto"/>
                  <w:vAlign w:val="center"/>
                  <w:hideMark/>
                </w:tcPr>
                <w:p w:rsidR="0026254B" w:rsidRPr="001D7983" w:rsidRDefault="0026254B" w:rsidP="001D7983">
                  <w:pPr>
                    <w:spacing w:after="0" w:line="240" w:lineRule="auto"/>
                    <w:jc w:val="right"/>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58.Укажите название города, обозначенного на схеме цифрой «1».</w:t>
      </w:r>
    </w:p>
    <w:p w:rsidR="0026254B"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59.Укажите название реки, обозначенной на схеме цифрами «2».</w:t>
      </w:r>
    </w:p>
    <w:tbl>
      <w:tblPr>
        <w:tblW w:w="5000" w:type="pct"/>
        <w:tblCellSpacing w:w="22" w:type="dxa"/>
        <w:tblCellMar>
          <w:top w:w="15" w:type="dxa"/>
          <w:left w:w="15" w:type="dxa"/>
          <w:bottom w:w="15" w:type="dxa"/>
          <w:right w:w="15" w:type="dxa"/>
        </w:tblCellMar>
        <w:tblLook w:val="04A0"/>
      </w:tblPr>
      <w:tblGrid>
        <w:gridCol w:w="11033"/>
      </w:tblGrid>
      <w:tr w:rsidR="003B0661" w:rsidRPr="001D7983" w:rsidTr="003B0661">
        <w:trPr>
          <w:tblCellSpacing w:w="22" w:type="dxa"/>
        </w:trPr>
        <w:tc>
          <w:tcPr>
            <w:tcW w:w="0" w:type="auto"/>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60.Какие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B0661" w:rsidRPr="001D7983" w:rsidTr="003B066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События, обозначенные на схеме, являются частью коренного перелома </w:t>
                  </w:r>
                  <w:r w:rsidRPr="001D7983">
                    <w:rPr>
                      <w:rFonts w:ascii="Times New Roman" w:eastAsia="Times New Roman" w:hAnsi="Times New Roman" w:cs="Times New Roman"/>
                      <w:color w:val="000000"/>
                      <w:lang w:eastAsia="ru-RU"/>
                    </w:rPr>
                    <w:br/>
                    <w:t xml:space="preserve">в ходе Великой Отечественной войны. </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Одним из фронтов Красной армии, участвовавших в событиях, обозначенных на схеме, командовал Г.К. Жуков.</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схеме обозначены действия Красной армии в ходе проведения операции «Багратион».</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окончанием военных действий, обозначенных на схеме, Вторая мировая война ещё не была закончена.</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События, обозначенные на данной схеме стрелками, длились около полугода.</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События, обозначенные на схеме, происходили позже встречи руководителей держав «Большой тройки» в Крыму.</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61.Историки отмечают, что деятельность Ю.В. Андропова в период его недолгого пребывания на посту Генерального секретаря ЦК КПСС была встречена в народе в целом с симпатией и надеждой. Назовите причину такого отношения. В чём проявился консерватизм в деятельности Ю.В. Андропова (приведите одно положение)? Объясните, почему после смерти Ю.В. Андропова Генеральным секретарём ЦК КПСС был избран престарелый и смертельно больной К.У. Черненко.</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Василий Шуйский; 2) </w:t>
      </w:r>
      <w:proofErr w:type="spellStart"/>
      <w:r w:rsidRPr="001D7983">
        <w:rPr>
          <w:rFonts w:ascii="Times New Roman" w:eastAsia="Times New Roman" w:hAnsi="Times New Roman" w:cs="Times New Roman"/>
          <w:color w:val="000000"/>
          <w:lang w:eastAsia="ru-RU"/>
        </w:rPr>
        <w:t>Симон</w:t>
      </w:r>
      <w:proofErr w:type="spellEnd"/>
      <w:r w:rsidRPr="001D7983">
        <w:rPr>
          <w:rFonts w:ascii="Times New Roman" w:eastAsia="Times New Roman" w:hAnsi="Times New Roman" w:cs="Times New Roman"/>
          <w:color w:val="000000"/>
          <w:lang w:eastAsia="ru-RU"/>
        </w:rPr>
        <w:t xml:space="preserve"> Боливар; 3) Александр II; 4) Л.Д. Троцкий.</w:t>
      </w:r>
    </w:p>
    <w:tbl>
      <w:tblPr>
        <w:tblW w:w="5000" w:type="pct"/>
        <w:tblCellSpacing w:w="22" w:type="dxa"/>
        <w:tblCellMar>
          <w:top w:w="15" w:type="dxa"/>
          <w:left w:w="15" w:type="dxa"/>
          <w:bottom w:w="15" w:type="dxa"/>
          <w:right w:w="15" w:type="dxa"/>
        </w:tblCellMar>
        <w:tblLook w:val="04A0"/>
      </w:tblPr>
      <w:tblGrid>
        <w:gridCol w:w="66"/>
        <w:gridCol w:w="10901"/>
        <w:gridCol w:w="66"/>
      </w:tblGrid>
      <w:tr w:rsidR="003B0661" w:rsidRPr="001D7983" w:rsidTr="00245ACA">
        <w:trPr>
          <w:tblCellSpacing w:w="22" w:type="dxa"/>
        </w:trPr>
        <w:tc>
          <w:tcPr>
            <w:tcW w:w="0" w:type="auto"/>
            <w:gridSpan w:val="3"/>
            <w:shd w:val="clear" w:color="auto" w:fill="F0F0F0"/>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63.Какая союзная республика вошла в состав СССР в 1940 г.?</w:t>
            </w:r>
          </w:p>
        </w:tc>
      </w:tr>
      <w:tr w:rsidR="003B0661"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Узбекская ССР</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Грузинская ССР</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Литовская ССР</w:t>
                  </w:r>
                </w:p>
              </w:tc>
            </w:tr>
            <w:tr w:rsidR="003B0661" w:rsidRPr="001D7983" w:rsidTr="003B0661">
              <w:trPr>
                <w:tblCellSpacing w:w="15" w:type="dxa"/>
              </w:trPr>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B0661" w:rsidRPr="001D7983" w:rsidRDefault="003B06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Украинская ССР</w:t>
                  </w:r>
                </w:p>
              </w:tc>
            </w:tr>
          </w:tbl>
          <w:p w:rsidR="003B0661" w:rsidRPr="001D7983" w:rsidRDefault="003B0661" w:rsidP="001D7983">
            <w:pPr>
              <w:spacing w:after="0" w:line="240" w:lineRule="auto"/>
              <w:rPr>
                <w:rFonts w:ascii="Times New Roman" w:eastAsia="Times New Roman" w:hAnsi="Times New Roman" w:cs="Times New Roman"/>
                <w:color w:val="000000"/>
                <w:lang w:eastAsia="ru-RU"/>
              </w:rPr>
            </w:pPr>
          </w:p>
        </w:tc>
      </w:tr>
      <w:tr w:rsidR="0026254B" w:rsidRPr="001D7983" w:rsidTr="00245ACA">
        <w:trPr>
          <w:tblCellSpacing w:w="22" w:type="dxa"/>
        </w:trPr>
        <w:tc>
          <w:tcPr>
            <w:tcW w:w="0" w:type="auto"/>
            <w:gridSpan w:val="3"/>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64.Почему правительство, созданное в России в марте 1917 г., называлось Временным?</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Его полномочия ограничивались сроком созыва Учредительного собрания.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Его полномочия ограничивались периодом ведения Россией военных действий.</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Его состав за короткий срок изменялся более 5 раз.</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Оно должно было передать власть Всероссийскому съезду Советов.</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65.Какое из названных решений было принято на Тегеранской конференции лидеров СССР, США и Великобритании в 1943 г.?</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открытии Второго фронта в Европе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образовании антигитлеровской коалиции</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распространении на СССР поставок по ленд-лизу</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принятии СССР в Лигу Наций</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66.Прочтите отрывок из сочинения современных историков и укажите битву, </w:t>
            </w:r>
            <w:r w:rsidRPr="001D7983">
              <w:rPr>
                <w:rFonts w:ascii="Times New Roman" w:eastAsia="Times New Roman" w:hAnsi="Times New Roman" w:cs="Times New Roman"/>
                <w:color w:val="000000"/>
                <w:lang w:eastAsia="ru-RU"/>
              </w:rPr>
              <w:br/>
              <w:t>о которой идёт речь.</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«Битва… по количеству войск и боевой техники, размаху и напряжённости боёв и операций была одной из крупнейших в истории войн. Свыше 7 </w:t>
            </w:r>
            <w:proofErr w:type="spellStart"/>
            <w:r w:rsidRPr="001D7983">
              <w:rPr>
                <w:rFonts w:ascii="Times New Roman" w:eastAsia="Times New Roman" w:hAnsi="Times New Roman" w:cs="Times New Roman"/>
                <w:color w:val="000000"/>
                <w:lang w:eastAsia="ru-RU"/>
              </w:rPr>
              <w:t>млн</w:t>
            </w:r>
            <w:proofErr w:type="spellEnd"/>
            <w:r w:rsidRPr="001D7983">
              <w:rPr>
                <w:rFonts w:ascii="Times New Roman" w:eastAsia="Times New Roman" w:hAnsi="Times New Roman" w:cs="Times New Roman"/>
                <w:color w:val="000000"/>
                <w:lang w:eastAsia="ru-RU"/>
              </w:rPr>
              <w:t xml:space="preserve"> солдат и офицеров, около 6,5 тыс. танков, 53 тыс. орудий и миномётов и более 3 тыс. боевых самолетов Германии и СССР в течение 203 суток вели яростное противоборство. Пламя сражений охватило территорию, равную по площади таким государствам, как Англия, Швейцария и Исландия вместе взятым… Впервые во Второй мировой войне армия Германии потерпела крупное поражение, миф о её непобедимости был развеян. Германия… проиграла “молниеносную войну” против СССР».</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за Москву</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за Днепр</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Курская битва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за Берлин</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67.Какое из перечисленных событий произошло позже остальных?</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Организации Варшавского договора в Чехословакию</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Афганистана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68.Что стало одним из последствий смены руководства СССР в 1953 г.?</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фермерских хозяйств в СССР</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реабилитации жертв политических репрессий</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переименование ВКП(б) в КПСС</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gridSpan w:val="3"/>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69.Какой орган власти выступил против принятия проекта новой Конституции, предусматривающего доминирование полномочий Президента в системе разделения властей, в период политического кризиса в России в 1993 г.?</w:t>
            </w:r>
          </w:p>
        </w:tc>
      </w:tr>
      <w:tr w:rsidR="00245ACA" w:rsidRPr="001D7983" w:rsidTr="00245ACA">
        <w:trPr>
          <w:tblCellSpacing w:w="22"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Верховный Совет</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Федеральное Собрание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Государственная Дума</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blPrEx>
          <w:tblCellSpacing w:w="15" w:type="dxa"/>
        </w:tblPrEx>
        <w:trPr>
          <w:gridBefore w:val="1"/>
          <w:gridAfter w:val="1"/>
          <w:tblCellSpacing w:w="15" w:type="dxa"/>
        </w:trPr>
        <w:tc>
          <w:tcPr>
            <w:tcW w:w="0" w:type="auto"/>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70.Заполните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13"/>
              <w:gridCol w:w="3366"/>
              <w:gridCol w:w="1416"/>
            </w:tblGrid>
            <w:tr w:rsidR="00245ACA"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Событие</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Название населённого пункта (территории)</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Год</w:t>
                  </w:r>
                </w:p>
              </w:tc>
            </w:tr>
            <w:tr w:rsidR="00245ACA"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(А)</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 Прохоровка</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(Б)</w:t>
                  </w:r>
                </w:p>
              </w:tc>
            </w:tr>
            <w:tr w:rsidR="00245ACA"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(В)</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 Сталинград</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245ACA"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воздушный ночной таран в период Великой Отечественной войны</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(Г)</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(Д)</w:t>
                  </w:r>
                </w:p>
              </w:tc>
            </w:tr>
            <w:tr w:rsidR="00245ACA"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встреча советских и американских войск в период Великой Отечественной войны</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(Е)</w:t>
                  </w:r>
                </w:p>
              </w:tc>
              <w:tc>
                <w:tcPr>
                  <w:tcW w:w="0" w:type="auto"/>
                  <w:tcBorders>
                    <w:top w:val="outset" w:sz="6" w:space="0" w:color="auto"/>
                    <w:left w:val="outset" w:sz="6" w:space="0" w:color="auto"/>
                    <w:bottom w:val="outset" w:sz="6" w:space="0" w:color="auto"/>
                    <w:right w:val="outset" w:sz="6" w:space="0" w:color="auto"/>
                  </w:tcBorders>
                  <w:hideMark/>
                </w:tcPr>
                <w:p w:rsidR="00245ACA" w:rsidRPr="001D7983" w:rsidRDefault="00245ACA"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г.</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45ACA" w:rsidRPr="001D7983" w:rsidRDefault="00245AC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224"/>
        <w:gridCol w:w="10629"/>
        <w:gridCol w:w="152"/>
      </w:tblGrid>
      <w:tr w:rsidR="00245ACA" w:rsidRPr="001D7983" w:rsidTr="00245ACA">
        <w:trPr>
          <w:tblCellSpacing w:w="15" w:type="dxa"/>
          <w:jc w:val="center"/>
        </w:trPr>
        <w:tc>
          <w:tcPr>
            <w:tcW w:w="153"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9080" w:type="dxa"/>
            <w:vAlign w:val="center"/>
            <w:hideMark/>
          </w:tcPr>
          <w:tbl>
            <w:tblPr>
              <w:tblW w:w="0" w:type="auto"/>
              <w:tblCellSpacing w:w="15" w:type="dxa"/>
              <w:tblCellMar>
                <w:top w:w="45" w:type="dxa"/>
                <w:left w:w="45" w:type="dxa"/>
                <w:bottom w:w="45" w:type="dxa"/>
                <w:right w:w="45" w:type="dxa"/>
              </w:tblCellMar>
              <w:tblLook w:val="04A0"/>
            </w:tblPr>
            <w:tblGrid>
              <w:gridCol w:w="374"/>
              <w:gridCol w:w="10195"/>
            </w:tblGrid>
            <w:tr w:rsidR="00245ACA" w:rsidRPr="001D7983" w:rsidTr="007B0716">
              <w:trPr>
                <w:tblCellSpacing w:w="15" w:type="dxa"/>
              </w:trPr>
              <w:tc>
                <w:tcPr>
                  <w:tcW w:w="0" w:type="auto"/>
                  <w:gridSpan w:val="2"/>
                  <w:vAlign w:val="center"/>
                  <w:hideMark/>
                </w:tcPr>
                <w:p w:rsidR="00245ACA" w:rsidRPr="001D7983" w:rsidRDefault="00245AC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Пропущенные элементы:</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 </w:t>
                  </w:r>
                  <w:proofErr w:type="spellStart"/>
                  <w:r w:rsidRPr="001D7983">
                    <w:rPr>
                      <w:rFonts w:ascii="Times New Roman" w:eastAsia="Times New Roman" w:hAnsi="Times New Roman" w:cs="Times New Roman"/>
                      <w:color w:val="000000"/>
                      <w:lang w:eastAsia="ru-RU"/>
                    </w:rPr>
                    <w:t>Торгау</w:t>
                  </w:r>
                  <w:proofErr w:type="spellEnd"/>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 Москва и Московская область</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 Будапешт</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окружение 6-й германской армии под командованием Ф. Паулюса</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6)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встреча лидеров стран «Большой тройки»</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7)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8)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крупнейшее танковое сражение в период Великой Отечественной войны</w:t>
                  </w:r>
                </w:p>
              </w:tc>
            </w:tr>
            <w:tr w:rsidR="00245ACA" w:rsidRPr="001D7983" w:rsidTr="007B0716">
              <w:trPr>
                <w:tblCellSpacing w:w="15" w:type="dxa"/>
              </w:trPr>
              <w:tc>
                <w:tcPr>
                  <w:tcW w:w="6" w:type="dxa"/>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9) </w:t>
                  </w:r>
                </w:p>
              </w:tc>
              <w:tc>
                <w:tcPr>
                  <w:tcW w:w="5000" w:type="pct"/>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1944 г.</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c>
          <w:tcPr>
            <w:tcW w:w="92"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71.В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«Период второй половины 1970-х –  начала 1980-х гг. характеризовался нараставшим кризисом социально-экономической системы в СССР»</w:t>
      </w:r>
      <w:r w:rsidRPr="001D7983">
        <w:rPr>
          <w:rFonts w:ascii="Times New Roman" w:eastAsia="Times New Roman" w:hAnsi="Times New Roman" w:cs="Times New Roman"/>
          <w:color w:val="000000"/>
          <w:lang w:eastAsia="ru-RU"/>
        </w:rPr>
        <w:t>.</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 Иван </w:t>
      </w:r>
      <w:proofErr w:type="spellStart"/>
      <w:r w:rsidRPr="001D7983">
        <w:rPr>
          <w:rFonts w:ascii="Times New Roman" w:eastAsia="Times New Roman" w:hAnsi="Times New Roman" w:cs="Times New Roman"/>
          <w:color w:val="000000"/>
          <w:lang w:eastAsia="ru-RU"/>
        </w:rPr>
        <w:t>Калита</w:t>
      </w:r>
      <w:proofErr w:type="spellEnd"/>
      <w:r w:rsidRPr="001D7983">
        <w:rPr>
          <w:rFonts w:ascii="Times New Roman" w:eastAsia="Times New Roman" w:hAnsi="Times New Roman" w:cs="Times New Roman"/>
          <w:color w:val="000000"/>
          <w:lang w:eastAsia="ru-RU"/>
        </w:rPr>
        <w:t>; 2) Павел I; 3) Авраам Линкольн; 4) М.С. Горбачёв.</w:t>
      </w:r>
    </w:p>
    <w:tbl>
      <w:tblPr>
        <w:tblW w:w="5000" w:type="pct"/>
        <w:tblCellSpacing w:w="15" w:type="dxa"/>
        <w:tblCellMar>
          <w:top w:w="15" w:type="dxa"/>
          <w:left w:w="15" w:type="dxa"/>
          <w:bottom w:w="15" w:type="dxa"/>
          <w:right w:w="15" w:type="dxa"/>
        </w:tblCellMar>
        <w:tblLook w:val="04A0"/>
      </w:tblPr>
      <w:tblGrid>
        <w:gridCol w:w="11005"/>
      </w:tblGrid>
      <w:tr w:rsidR="00245ACA" w:rsidRPr="001D7983" w:rsidTr="00245ACA">
        <w:trPr>
          <w:tblCellSpacing w:w="15" w:type="dxa"/>
        </w:trPr>
        <w:tc>
          <w:tcPr>
            <w:tcW w:w="4968" w:type="pct"/>
            <w:shd w:val="clear" w:color="auto" w:fill="F0F0F0"/>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73.Конституция, провозгласившая тезис о том, что социализм в СССР построен, была принята в </w:t>
            </w:r>
          </w:p>
        </w:tc>
      </w:tr>
      <w:tr w:rsidR="00245ACA" w:rsidRPr="001D7983" w:rsidTr="007B071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15"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74.Что из перечисленного стало следствием политики И.В. Сталина в отношении Красной армии?</w:t>
            </w:r>
          </w:p>
        </w:tc>
      </w:tr>
      <w:tr w:rsidR="00245ACA" w:rsidRPr="001D7983" w:rsidTr="00245AC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двукратное сокращение численности Красной армии в 1930-х гг.</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оснащение Красной армии вооружением, закупаемым в Европе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массовые репрессии в отношении высшего командного состава Красной армии</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широкое использование в Красной армии английских и французских военных специалистов</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75.Какая из перечисленных стран была освобождена от фашистов Красной армией?</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Бельгия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Австрия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Франция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Италия</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76.Прочтите отрывок из воспоминаний Маршала Советского Союза Р.Я. Малиновского и укажите битву, о которой идёт речь.</w:t>
            </w: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по ожесточению и упорству борьбы не имеет себе равных. Развернувшиеся в её ходе потрясающие танковые сражения были непревзойдёнными как по количеству участвовавших в них танков, так и по потерям с обеих сторон. Нужно прямо сказать, что в этой  страшной схватке был сломлен становой хребет гитлеровской армии и фашистская Германия, окончательно потеряв надежду на успех, реально увидела перед собой поражение в войне».</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Курская</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 Днепр</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 Берлин</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77.Советские войска были введены в Афганистан, когда руководителем СССР являлся</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78.Что явилось одним из результатов деятельности Ю.В. Андропова на посту Генерального секретаря ЦК КПСС?</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появление критических оценок состояния советского общества, исходящих от власти</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проведения либеральных рыночных реформ в стране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либерализация общественно-политической жизни в стране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резкое улучшение отношений между СССР и США</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79.Государственная политика в сфере художественной культуры в середине 1930-х гг. была нацелена на</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изучение и заимствование достижений художественной культуры Серебряного века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поощрение разнообразия художественных методов и стилей</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широких культурных связей со странами Запада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утверждение метода социалистического реализма </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80.Кто занимал должность Премьер-министра РФ во время дефолта 1998 г.?</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 Степашин</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 Кириенко</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Е.М. Примаков</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r w:rsidR="00245ACA" w:rsidRPr="001D7983" w:rsidTr="00245ACA">
        <w:trPr>
          <w:tblCellSpacing w:w="22" w:type="dxa"/>
        </w:trPr>
        <w:tc>
          <w:tcPr>
            <w:tcW w:w="0" w:type="auto"/>
            <w:shd w:val="clear" w:color="auto" w:fill="F0F0F0"/>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81.Какие три мероприятия советской власти были осуществлены в октябре 1917 г. –  июле 1918 г.? Запишите в таблицу цифры, под которыми они указаны.</w:t>
            </w:r>
          </w:p>
        </w:tc>
      </w:tr>
      <w:tr w:rsidR="00245ACA" w:rsidRPr="001D7983" w:rsidTr="00245ACA">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национализация железнодорожного транспорта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первого пятилетнего плана развития народного хозяйства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Декларации прав трудящегося и эксплуатируемого народа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массовая коллективизация сельского хозяйства</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Декрета о земле</w:t>
                  </w:r>
                </w:p>
              </w:tc>
            </w:tr>
            <w:tr w:rsidR="00245ACA" w:rsidRPr="001D7983" w:rsidTr="007B0716">
              <w:trPr>
                <w:tblCellSpacing w:w="15" w:type="dxa"/>
              </w:trPr>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замена продразвёрстки продналогом</w:t>
                  </w:r>
                </w:p>
              </w:tc>
            </w:tr>
          </w:tbl>
          <w:p w:rsidR="00245ACA" w:rsidRPr="001D7983" w:rsidRDefault="00245ACA"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p w:rsidR="00245ACA"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82.Напишите пропущенное слово.</w:t>
      </w:r>
    </w:p>
    <w:p w:rsidR="0026254B"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Процесс практически бескровного перехода от социалистической общественно-политической системы к либеральной, произошедший в конце 1980-х – начале 1990-х гг. в странах Восточной Европы, получил название «______________ революции».</w:t>
      </w: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26254B" w:rsidRPr="001D7983">
              <w:trPr>
                <w:tblCellSpacing w:w="7" w:type="dxa"/>
                <w:hidden/>
              </w:trPr>
              <w:tc>
                <w:tcPr>
                  <w:tcW w:w="0" w:type="auto"/>
                  <w:shd w:val="clear" w:color="auto" w:fill="FFFFFF"/>
                  <w:vAlign w:val="center"/>
                  <w:hideMark/>
                </w:tcPr>
                <w:p w:rsidR="0026254B" w:rsidRPr="001D7983" w:rsidRDefault="0026254B" w:rsidP="001D7983">
                  <w:pPr>
                    <w:pBdr>
                      <w:bottom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p w:rsidR="0026254B" w:rsidRPr="001D7983" w:rsidRDefault="00E048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rPr>
                    <w:object w:dxaOrig="225" w:dyaOrig="225">
                      <v:shape id="_x0000_i1042" type="#_x0000_t75" style="width:1in;height:18.4pt" o:ole="">
                        <v:imagedata r:id="rId21" o:title=""/>
                      </v:shape>
                      <w:control r:id="rId22" w:name="DefaultOcxName29" w:shapeid="_x0000_i1042"/>
                    </w:object>
                  </w:r>
                </w:p>
                <w:tbl>
                  <w:tblPr>
                    <w:tblW w:w="5000" w:type="pct"/>
                    <w:tblCellSpacing w:w="15" w:type="dxa"/>
                    <w:tblCellMar>
                      <w:top w:w="15" w:type="dxa"/>
                      <w:left w:w="15" w:type="dxa"/>
                      <w:bottom w:w="15" w:type="dxa"/>
                      <w:right w:w="15" w:type="dxa"/>
                    </w:tblCellMar>
                    <w:tblLook w:val="04A0"/>
                  </w:tblPr>
                  <w:tblGrid>
                    <w:gridCol w:w="10857"/>
                  </w:tblGrid>
                  <w:tr w:rsidR="0026254B" w:rsidRPr="001D7983">
                    <w:trPr>
                      <w:tblCellSpacing w:w="15" w:type="dxa"/>
                    </w:trPr>
                    <w:tc>
                      <w:tcPr>
                        <w:tcW w:w="5000" w:type="pct"/>
                        <w:shd w:val="clear" w:color="auto" w:fill="F0F0F0"/>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noProof/>
                            <w:color w:val="000000"/>
                            <w:lang w:eastAsia="ru-RU"/>
                          </w:rPr>
                          <w:lastRenderedPageBreak/>
                          <w:drawing>
                            <wp:inline distT="0" distB="0" distL="0" distR="0">
                              <wp:extent cx="3420003" cy="5114925"/>
                              <wp:effectExtent l="19050" t="0" r="8997" b="0"/>
                              <wp:docPr id="1414" name="Рисунок 1414" descr="http://www.fipi.ru/os11/docs/068A227D253BA6C04D0C832387FD0D89/docs/E13.HC_01.30/xs3docsrcF24A82346E85B3544DA7BDC4C8F0DE06_1_135937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www.fipi.ru/os11/docs/068A227D253BA6C04D0C832387FD0D89/docs/E13.HC_01.30/xs3docsrcF24A82346E85B3544DA7BDC4C8F0DE06_1_1359379694.jpg"/>
                                      <pic:cNvPicPr>
                                        <a:picLocks noChangeAspect="1" noChangeArrowheads="1"/>
                                      </pic:cNvPicPr>
                                    </pic:nvPicPr>
                                    <pic:blipFill>
                                      <a:blip r:embed="rId23" cstate="print"/>
                                      <a:srcRect/>
                                      <a:stretch>
                                        <a:fillRect/>
                                      </a:stretch>
                                    </pic:blipFill>
                                    <pic:spPr bwMode="auto">
                                      <a:xfrm>
                                        <a:off x="0" y="0"/>
                                        <a:ext cx="3420003" cy="5114925"/>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10229"/>
                        </w:tblGrid>
                        <w:tr w:rsidR="0026254B" w:rsidRPr="001D7983">
                          <w:trPr>
                            <w:tblCellSpacing w:w="15" w:type="dxa"/>
                            <w:jc w:val="center"/>
                          </w:trPr>
                          <w:tc>
                            <w:tcPr>
                              <w:tcW w:w="0" w:type="auto"/>
                              <w:vAlign w:val="center"/>
                              <w:hideMark/>
                            </w:tcPr>
                            <w:p w:rsidR="0026254B" w:rsidRPr="001D7983" w:rsidRDefault="00245AC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83.</w:t>
                              </w:r>
                              <w:r w:rsidR="0026254B" w:rsidRPr="001D7983">
                                <w:rPr>
                                  <w:rFonts w:ascii="Times New Roman" w:eastAsia="Times New Roman" w:hAnsi="Times New Roman" w:cs="Times New Roman"/>
                                  <w:color w:val="000000"/>
                                  <w:lang w:eastAsia="ru-RU"/>
                                </w:rPr>
                                <w:t>Укажите фамилию главнокомандующего белогвардейскими войсками, достигшими линии, обозначенной на схеме цифрой «2».</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Конец формы</w:t>
                  </w:r>
                </w:p>
              </w:tc>
            </w:tr>
          </w:tbl>
          <w:p w:rsidR="0026254B" w:rsidRPr="001D7983" w:rsidRDefault="0026254B" w:rsidP="001D7983">
            <w:pPr>
              <w:spacing w:after="0" w:line="240" w:lineRule="auto"/>
              <w:rPr>
                <w:rFonts w:ascii="Times New Roman" w:eastAsia="Times New Roman" w:hAnsi="Times New Roman" w:cs="Times New Roman"/>
                <w:vanish/>
                <w:color w:val="000000"/>
                <w:lang w:eastAsia="ru-RU"/>
              </w:rPr>
            </w:pPr>
          </w:p>
          <w:tbl>
            <w:tblPr>
              <w:tblW w:w="5000" w:type="pct"/>
              <w:tblCellSpacing w:w="0" w:type="dxa"/>
              <w:tblCellMar>
                <w:left w:w="0" w:type="dxa"/>
                <w:right w:w="0" w:type="dxa"/>
              </w:tblCellMar>
              <w:tblLook w:val="04A0"/>
            </w:tblPr>
            <w:tblGrid>
              <w:gridCol w:w="750"/>
              <w:gridCol w:w="10165"/>
            </w:tblGrid>
            <w:tr w:rsidR="0026254B" w:rsidRPr="001D7983">
              <w:trPr>
                <w:tblCellSpacing w:w="0" w:type="dxa"/>
              </w:trPr>
              <w:tc>
                <w:tcPr>
                  <w:tcW w:w="750"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c>
                <w:tcPr>
                  <w:tcW w:w="0" w:type="auto"/>
                  <w:vAlign w:val="center"/>
                  <w:hideMark/>
                </w:tcPr>
                <w:p w:rsidR="0026254B" w:rsidRPr="001D7983" w:rsidRDefault="0026254B" w:rsidP="001D7983">
                  <w:pPr>
                    <w:spacing w:after="0" w:line="240" w:lineRule="auto"/>
                    <w:jc w:val="right"/>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D0D0D0"/>
                      <w:lang w:eastAsia="ru-RU"/>
                    </w:rPr>
                    <w:t>C1E785</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84.Напишите пропущенное слово: «События, обозначенные на схеме, происходили в тысяча девятьсот _______ году».</w:t>
      </w: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85.Укажите название города, обозначенного цифрой «1» и являвшегося целью похода белогвардейских войск, действия которых показаны на схеме.</w:t>
      </w: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925916" w:rsidRPr="001D7983" w:rsidTr="00925916">
        <w:trPr>
          <w:tblCellSpacing w:w="22" w:type="dxa"/>
        </w:trPr>
        <w:tc>
          <w:tcPr>
            <w:tcW w:w="0" w:type="auto"/>
            <w:shd w:val="clear" w:color="auto" w:fill="F0F0F0"/>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86.Какие суждения, относящиеся к событиям, обозначенным на схеме, являются верными? Выберите три суждения из шести предложенных. Запишите </w:t>
            </w:r>
            <w:r w:rsidRPr="001D7983">
              <w:rPr>
                <w:rFonts w:ascii="Times New Roman" w:eastAsia="Times New Roman" w:hAnsi="Times New Roman" w:cs="Times New Roman"/>
                <w:color w:val="000000"/>
                <w:lang w:eastAsia="ru-RU"/>
              </w:rPr>
              <w:br/>
              <w:t>в таблицу цифры, под которыми они указаны.</w:t>
            </w:r>
          </w:p>
        </w:tc>
      </w:tr>
      <w:tr w:rsidR="00925916" w:rsidRPr="001D7983" w:rsidTr="00925916">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Главнокомандующий Белой армией, действия которой обозначены на схеме, имел титул Верховного правителя России.</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ходе последующих событий, произошедших сразу после обозначенных на схеме, белым удалось захватить г. Тулу.</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Значительный урон тылам белогвардейских войск, действия которых обозначены на схеме, наносила армия Н.П. Махно.</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После разгрома белогвардейских войск, действия которых обозначены на схеме, их командующий эмигрировал из России. </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событий, обозначенных на схеме, большевики проводили новую экономическую политику.</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Белогвардейская армия, действия которой обозначены на схеме, получала оружие и боеприпасы от стран Антанты.</w:t>
                  </w:r>
                </w:p>
              </w:tc>
            </w:tr>
          </w:tbl>
          <w:p w:rsidR="00925916" w:rsidRPr="001D7983" w:rsidRDefault="00925916" w:rsidP="001D7983">
            <w:pPr>
              <w:spacing w:after="0" w:line="240" w:lineRule="auto"/>
              <w:rPr>
                <w:rFonts w:ascii="Times New Roman" w:eastAsia="Times New Roman" w:hAnsi="Times New Roman" w:cs="Times New Roman"/>
                <w:color w:val="000000"/>
                <w:lang w:eastAsia="ru-RU"/>
              </w:rPr>
            </w:pPr>
          </w:p>
        </w:tc>
      </w:tr>
    </w:tbl>
    <w:p w:rsidR="0026254B"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87.За период конца 1920-х – первой половины 1930-х гг. в СССР из деревни в город переселилось несколько миллионов человек. Укажите не менее трёх причин (предпосылок) данного явления.</w:t>
      </w:r>
    </w:p>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88.Ниже названы четыре исторических деятеля различных эпох. Выберите из них </w:t>
      </w:r>
      <w:r w:rsidRPr="001D7983">
        <w:rPr>
          <w:rFonts w:ascii="Times New Roman" w:eastAsia="Times New Roman" w:hAnsi="Times New Roman" w:cs="Times New Roman"/>
          <w:color w:val="000000"/>
          <w:u w:val="single"/>
          <w:lang w:eastAsia="ru-RU"/>
        </w:rPr>
        <w:t>ОДНОГО</w:t>
      </w:r>
      <w:r w:rsidRPr="001D7983">
        <w:rPr>
          <w:rFonts w:ascii="Times New Roman" w:eastAsia="Times New Roman" w:hAnsi="Times New Roman" w:cs="Times New Roman"/>
          <w:color w:val="000000"/>
          <w:lang w:eastAsia="ru-RU"/>
        </w:rPr>
        <w:t xml:space="preserve"> и выполните задания.</w:t>
      </w:r>
    </w:p>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Мартин Лютер; 2) Елизавета Петровна; 3) С.Ю. Витте; 4) Е.Т. Гайдар.</w:t>
      </w:r>
    </w:p>
    <w:tbl>
      <w:tblPr>
        <w:tblW w:w="5000" w:type="pct"/>
        <w:tblCellSpacing w:w="22" w:type="dxa"/>
        <w:tblCellMar>
          <w:top w:w="15" w:type="dxa"/>
          <w:left w:w="15" w:type="dxa"/>
          <w:bottom w:w="15" w:type="dxa"/>
          <w:right w:w="15" w:type="dxa"/>
        </w:tblCellMar>
        <w:tblLook w:val="04A0"/>
      </w:tblPr>
      <w:tblGrid>
        <w:gridCol w:w="11033"/>
      </w:tblGrid>
      <w:tr w:rsidR="00925916" w:rsidRPr="001D7983" w:rsidTr="00925916">
        <w:trPr>
          <w:tblCellSpacing w:w="22" w:type="dxa"/>
        </w:trPr>
        <w:tc>
          <w:tcPr>
            <w:tcW w:w="0" w:type="auto"/>
            <w:shd w:val="clear" w:color="auto" w:fill="F0F0F0"/>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89.Наступление </w:t>
            </w:r>
            <w:proofErr w:type="spellStart"/>
            <w:r w:rsidRPr="001D7983">
              <w:rPr>
                <w:rFonts w:ascii="Times New Roman" w:eastAsia="Times New Roman" w:hAnsi="Times New Roman" w:cs="Times New Roman"/>
                <w:color w:val="000000"/>
                <w:lang w:eastAsia="ru-RU"/>
              </w:rPr>
              <w:t>Кpасной</w:t>
            </w:r>
            <w:proofErr w:type="spellEnd"/>
            <w:r w:rsidRPr="001D7983">
              <w:rPr>
                <w:rFonts w:ascii="Times New Roman" w:eastAsia="Times New Roman" w:hAnsi="Times New Roman" w:cs="Times New Roman"/>
                <w:color w:val="000000"/>
                <w:lang w:eastAsia="ru-RU"/>
              </w:rPr>
              <w:t xml:space="preserve"> </w:t>
            </w:r>
            <w:proofErr w:type="spellStart"/>
            <w:r w:rsidRPr="001D7983">
              <w:rPr>
                <w:rFonts w:ascii="Times New Roman" w:eastAsia="Times New Roman" w:hAnsi="Times New Roman" w:cs="Times New Roman"/>
                <w:color w:val="000000"/>
                <w:lang w:eastAsia="ru-RU"/>
              </w:rPr>
              <w:t>аpмии</w:t>
            </w:r>
            <w:proofErr w:type="spellEnd"/>
            <w:r w:rsidRPr="001D7983">
              <w:rPr>
                <w:rFonts w:ascii="Times New Roman" w:eastAsia="Times New Roman" w:hAnsi="Times New Roman" w:cs="Times New Roman"/>
                <w:color w:val="000000"/>
                <w:lang w:eastAsia="ru-RU"/>
              </w:rPr>
              <w:t xml:space="preserve"> на Восточном </w:t>
            </w:r>
            <w:proofErr w:type="spellStart"/>
            <w:r w:rsidRPr="001D7983">
              <w:rPr>
                <w:rFonts w:ascii="Times New Roman" w:eastAsia="Times New Roman" w:hAnsi="Times New Roman" w:cs="Times New Roman"/>
                <w:color w:val="000000"/>
                <w:lang w:eastAsia="ru-RU"/>
              </w:rPr>
              <w:t>фpонте</w:t>
            </w:r>
            <w:proofErr w:type="spellEnd"/>
            <w:r w:rsidRPr="001D7983">
              <w:rPr>
                <w:rFonts w:ascii="Times New Roman" w:eastAsia="Times New Roman" w:hAnsi="Times New Roman" w:cs="Times New Roman"/>
                <w:color w:val="000000"/>
                <w:lang w:eastAsia="ru-RU"/>
              </w:rPr>
              <w:t xml:space="preserve"> летом 1919 г. было </w:t>
            </w:r>
            <w:proofErr w:type="spellStart"/>
            <w:r w:rsidRPr="001D7983">
              <w:rPr>
                <w:rFonts w:ascii="Times New Roman" w:eastAsia="Times New Roman" w:hAnsi="Times New Roman" w:cs="Times New Roman"/>
                <w:color w:val="000000"/>
                <w:lang w:eastAsia="ru-RU"/>
              </w:rPr>
              <w:t>напpавлено</w:t>
            </w:r>
            <w:proofErr w:type="spellEnd"/>
            <w:r w:rsidRPr="001D7983">
              <w:rPr>
                <w:rFonts w:ascii="Times New Roman" w:eastAsia="Times New Roman" w:hAnsi="Times New Roman" w:cs="Times New Roman"/>
                <w:color w:val="000000"/>
                <w:lang w:eastAsia="ru-RU"/>
              </w:rPr>
              <w:t xml:space="preserve"> </w:t>
            </w:r>
            <w:proofErr w:type="spellStart"/>
            <w:r w:rsidRPr="001D7983">
              <w:rPr>
                <w:rFonts w:ascii="Times New Roman" w:eastAsia="Times New Roman" w:hAnsi="Times New Roman" w:cs="Times New Roman"/>
                <w:color w:val="000000"/>
                <w:lang w:eastAsia="ru-RU"/>
              </w:rPr>
              <w:t>пpотив</w:t>
            </w:r>
            <w:proofErr w:type="spellEnd"/>
            <w:r w:rsidRPr="001D7983">
              <w:rPr>
                <w:rFonts w:ascii="Times New Roman" w:eastAsia="Times New Roman" w:hAnsi="Times New Roman" w:cs="Times New Roman"/>
                <w:color w:val="000000"/>
                <w:lang w:eastAsia="ru-RU"/>
              </w:rPr>
              <w:t xml:space="preserve"> войск</w:t>
            </w:r>
          </w:p>
        </w:tc>
      </w:tr>
      <w:tr w:rsidR="00925916" w:rsidRPr="001D7983" w:rsidTr="00925916">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адмиpала</w:t>
                  </w:r>
                  <w:proofErr w:type="spellEnd"/>
                  <w:r w:rsidRPr="001D7983">
                    <w:rPr>
                      <w:rFonts w:ascii="Times New Roman" w:eastAsia="Times New Roman" w:hAnsi="Times New Roman" w:cs="Times New Roman"/>
                      <w:color w:val="000000"/>
                      <w:lang w:eastAsia="ru-RU"/>
                    </w:rPr>
                    <w:t xml:space="preserve"> А.В. Колчака</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генеpала</w:t>
                  </w:r>
                  <w:proofErr w:type="spellEnd"/>
                  <w:r w:rsidRPr="001D7983">
                    <w:rPr>
                      <w:rFonts w:ascii="Times New Roman" w:eastAsia="Times New Roman" w:hAnsi="Times New Roman" w:cs="Times New Roman"/>
                      <w:color w:val="000000"/>
                      <w:lang w:eastAsia="ru-RU"/>
                    </w:rPr>
                    <w:t xml:space="preserve"> А.И. Деникина</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генеpала</w:t>
                  </w:r>
                  <w:proofErr w:type="spellEnd"/>
                  <w:r w:rsidRPr="001D7983">
                    <w:rPr>
                      <w:rFonts w:ascii="Times New Roman" w:eastAsia="Times New Roman" w:hAnsi="Times New Roman" w:cs="Times New Roman"/>
                      <w:color w:val="000000"/>
                      <w:lang w:eastAsia="ru-RU"/>
                    </w:rPr>
                    <w:t xml:space="preserve"> П.Н. </w:t>
                  </w:r>
                  <w:proofErr w:type="spellStart"/>
                  <w:r w:rsidRPr="001D7983">
                    <w:rPr>
                      <w:rFonts w:ascii="Times New Roman" w:eastAsia="Times New Roman" w:hAnsi="Times New Roman" w:cs="Times New Roman"/>
                      <w:color w:val="000000"/>
                      <w:lang w:eastAsia="ru-RU"/>
                    </w:rPr>
                    <w:t>Вpангеля</w:t>
                  </w:r>
                  <w:proofErr w:type="spellEnd"/>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генеpала</w:t>
                  </w:r>
                  <w:proofErr w:type="spellEnd"/>
                  <w:r w:rsidRPr="001D7983">
                    <w:rPr>
                      <w:rFonts w:ascii="Times New Roman" w:eastAsia="Times New Roman" w:hAnsi="Times New Roman" w:cs="Times New Roman"/>
                      <w:color w:val="000000"/>
                      <w:lang w:eastAsia="ru-RU"/>
                    </w:rPr>
                    <w:t xml:space="preserve"> Н.Н. Юденича</w:t>
                  </w:r>
                </w:p>
              </w:tc>
            </w:tr>
          </w:tbl>
          <w:p w:rsidR="00925916" w:rsidRPr="001D7983" w:rsidRDefault="00925916" w:rsidP="001D7983">
            <w:pPr>
              <w:spacing w:after="0" w:line="240" w:lineRule="auto"/>
              <w:rPr>
                <w:rFonts w:ascii="Times New Roman" w:eastAsia="Times New Roman" w:hAnsi="Times New Roman" w:cs="Times New Roman"/>
                <w:color w:val="000000"/>
                <w:lang w:eastAsia="ru-RU"/>
              </w:rPr>
            </w:pPr>
          </w:p>
        </w:tc>
      </w:tr>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925916" w:rsidRPr="001D7983" w:rsidTr="00925916">
        <w:trPr>
          <w:tblCellSpacing w:w="22" w:type="dxa"/>
        </w:trPr>
        <w:tc>
          <w:tcPr>
            <w:tcW w:w="0" w:type="auto"/>
            <w:shd w:val="clear" w:color="auto" w:fill="F0F0F0"/>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90.Левые эсеры вышли  из состава советского правительства по причине</w:t>
            </w:r>
          </w:p>
        </w:tc>
      </w:tr>
      <w:tr w:rsidR="00925916" w:rsidRPr="001D7983" w:rsidTr="00925916">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отказа большевиков от идей мировой революции</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подписания Брестского мира с Германией</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начала проведения новой экономической политики (нэпа)</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стремления лидеров большевиков создать коалиционное правительство </w:t>
                  </w:r>
                  <w:r w:rsidRPr="001D7983">
                    <w:rPr>
                      <w:rFonts w:ascii="Times New Roman" w:eastAsia="Times New Roman" w:hAnsi="Times New Roman" w:cs="Times New Roman"/>
                      <w:color w:val="000000"/>
                      <w:lang w:eastAsia="ru-RU"/>
                    </w:rPr>
                    <w:br/>
                    <w:t>с представителями либеральных партий</w:t>
                  </w:r>
                </w:p>
              </w:tc>
            </w:tr>
          </w:tbl>
          <w:p w:rsidR="00925916" w:rsidRPr="001D7983" w:rsidRDefault="00925916" w:rsidP="001D7983">
            <w:pPr>
              <w:spacing w:after="0" w:line="240" w:lineRule="auto"/>
              <w:rPr>
                <w:rFonts w:ascii="Times New Roman" w:eastAsia="Times New Roman" w:hAnsi="Times New Roman" w:cs="Times New Roman"/>
                <w:color w:val="000000"/>
                <w:lang w:eastAsia="ru-RU"/>
              </w:rPr>
            </w:pPr>
          </w:p>
        </w:tc>
      </w:tr>
      <w:tr w:rsidR="00925916" w:rsidRPr="001D7983" w:rsidTr="00925916">
        <w:trPr>
          <w:tblCellSpacing w:w="22" w:type="dxa"/>
        </w:trPr>
        <w:tc>
          <w:tcPr>
            <w:tcW w:w="0" w:type="auto"/>
            <w:shd w:val="clear" w:color="auto" w:fill="F0F0F0"/>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91.Бой у разъезда </w:t>
            </w:r>
            <w:proofErr w:type="spellStart"/>
            <w:r w:rsidRPr="001D7983">
              <w:rPr>
                <w:rFonts w:ascii="Times New Roman" w:eastAsia="Times New Roman" w:hAnsi="Times New Roman" w:cs="Times New Roman"/>
                <w:color w:val="000000"/>
                <w:lang w:eastAsia="ru-RU"/>
              </w:rPr>
              <w:t>Дубосеково</w:t>
            </w:r>
            <w:proofErr w:type="spellEnd"/>
            <w:r w:rsidRPr="001D7983">
              <w:rPr>
                <w:rFonts w:ascii="Times New Roman" w:eastAsia="Times New Roman" w:hAnsi="Times New Roman" w:cs="Times New Roman"/>
                <w:color w:val="000000"/>
                <w:lang w:eastAsia="ru-RU"/>
              </w:rPr>
              <w:t>, в котором приняли участие 28 бойцов 316-й стрелковой дивизии, состоялся в ходе</w:t>
            </w:r>
          </w:p>
        </w:tc>
      </w:tr>
      <w:tr w:rsidR="00925916" w:rsidRPr="001D7983" w:rsidTr="00925916">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битвы за Москву</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 битвы</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 битвы</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операции по освобождению Белоруссии</w:t>
                  </w:r>
                </w:p>
              </w:tc>
            </w:tr>
          </w:tbl>
          <w:p w:rsidR="00925916" w:rsidRPr="001D7983" w:rsidRDefault="00925916" w:rsidP="001D7983">
            <w:pPr>
              <w:spacing w:after="0" w:line="240" w:lineRule="auto"/>
              <w:rPr>
                <w:rFonts w:ascii="Times New Roman" w:eastAsia="Times New Roman" w:hAnsi="Times New Roman" w:cs="Times New Roman"/>
                <w:color w:val="000000"/>
                <w:lang w:eastAsia="ru-RU"/>
              </w:rPr>
            </w:pPr>
          </w:p>
        </w:tc>
      </w:tr>
      <w:tr w:rsidR="00925916" w:rsidRPr="001D7983" w:rsidTr="00925916">
        <w:trPr>
          <w:tblCellSpacing w:w="22" w:type="dxa"/>
        </w:trPr>
        <w:tc>
          <w:tcPr>
            <w:tcW w:w="0" w:type="auto"/>
            <w:shd w:val="clear" w:color="auto" w:fill="F0F0F0"/>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92.Прочтите отрывок из письма немецкого дипломата У. фон </w:t>
            </w:r>
            <w:proofErr w:type="spellStart"/>
            <w:r w:rsidRPr="001D7983">
              <w:rPr>
                <w:rFonts w:ascii="Times New Roman" w:eastAsia="Times New Roman" w:hAnsi="Times New Roman" w:cs="Times New Roman"/>
                <w:color w:val="000000"/>
                <w:lang w:eastAsia="ru-RU"/>
              </w:rPr>
              <w:t>Хасселя</w:t>
            </w:r>
            <w:proofErr w:type="spellEnd"/>
            <w:r w:rsidRPr="001D7983">
              <w:rPr>
                <w:rFonts w:ascii="Times New Roman" w:eastAsia="Times New Roman" w:hAnsi="Times New Roman" w:cs="Times New Roman"/>
                <w:color w:val="000000"/>
                <w:lang w:eastAsia="ru-RU"/>
              </w:rPr>
              <w:t xml:space="preserve"> и укажите, к какому времени относятся события Великой Отечественной войны, о которых идёт речь.</w:t>
            </w:r>
          </w:p>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«Последние несколько недель характеризуются самым серьёзным кризисом, какой мы ещё не испытывали в войне. Этот кризис… поразил не только руководство и правящий режим, но и всю Германию. Он символизируется одним словом –  "Сталинград". Впервые Гитлер не смог уйти от ответственности, впервые критические замечания были направлены в его адрес…»</w:t>
            </w:r>
          </w:p>
        </w:tc>
      </w:tr>
      <w:tr w:rsidR="00925916" w:rsidRPr="001D7983" w:rsidTr="00925916">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июль 1941 г.</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январь 1942 г.</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февраль 1943 г.</w:t>
                  </w:r>
                </w:p>
              </w:tc>
            </w:tr>
            <w:tr w:rsidR="00925916" w:rsidRPr="001D7983" w:rsidTr="007B0716">
              <w:trPr>
                <w:tblCellSpacing w:w="15" w:type="dxa"/>
              </w:trPr>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25916" w:rsidRPr="001D7983" w:rsidRDefault="0092591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 1944 г.</w:t>
                  </w:r>
                </w:p>
              </w:tc>
            </w:tr>
          </w:tbl>
          <w:p w:rsidR="00925916" w:rsidRPr="001D7983" w:rsidRDefault="00925916" w:rsidP="001D7983">
            <w:pPr>
              <w:spacing w:after="0" w:line="240" w:lineRule="auto"/>
              <w:rPr>
                <w:rFonts w:ascii="Times New Roman" w:eastAsia="Times New Roman" w:hAnsi="Times New Roman" w:cs="Times New Roman"/>
                <w:color w:val="000000"/>
                <w:lang w:eastAsia="ru-RU"/>
              </w:rPr>
            </w:pPr>
          </w:p>
        </w:tc>
      </w:tr>
      <w:tr w:rsidR="00223D51" w:rsidRPr="001D7983" w:rsidTr="00223D51">
        <w:trPr>
          <w:tblCellSpacing w:w="22" w:type="dxa"/>
        </w:trPr>
        <w:tc>
          <w:tcPr>
            <w:tcW w:w="0" w:type="auto"/>
            <w:shd w:val="clear" w:color="auto" w:fill="F0F0F0"/>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93.О роспуске каких международных организаций было официально объявлено странами-участницами, в том числе СССР, в 1991 г.?</w:t>
            </w:r>
          </w:p>
        </w:tc>
      </w:tr>
      <w:tr w:rsidR="00223D51" w:rsidRPr="001D7983" w:rsidTr="00223D5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СЭВ и ОВД</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ООН и ЮНЕСКО</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НАТО и ЕЭС</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Коминтерна и </w:t>
                  </w:r>
                  <w:proofErr w:type="spellStart"/>
                  <w:r w:rsidRPr="001D7983">
                    <w:rPr>
                      <w:rFonts w:ascii="Times New Roman" w:eastAsia="Times New Roman" w:hAnsi="Times New Roman" w:cs="Times New Roman"/>
                      <w:color w:val="000000"/>
                      <w:lang w:eastAsia="ru-RU"/>
                    </w:rPr>
                    <w:t>Коминформа</w:t>
                  </w:r>
                  <w:proofErr w:type="spellEnd"/>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r w:rsidR="00223D51" w:rsidRPr="001D7983" w:rsidTr="00223D51">
        <w:trPr>
          <w:tblCellSpacing w:w="22" w:type="dxa"/>
        </w:trPr>
        <w:tc>
          <w:tcPr>
            <w:tcW w:w="0" w:type="auto"/>
            <w:shd w:val="clear" w:color="auto" w:fill="F0F0F0"/>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94.Что явилось результатом попытки смещения Н.С. Хрущёва на Пленуме ЦК КПСС в июне 1957 г.?</w:t>
            </w:r>
          </w:p>
        </w:tc>
      </w:tr>
      <w:tr w:rsidR="00223D51" w:rsidRPr="001D7983" w:rsidTr="00223D5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уход Н.С. Хрущёва на пенсию «по состоянию здоровья»</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новая волна массовых политических репрессий в стране</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назначение Г.К. Жукова министром обороны</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лишение членов «антипартийной группы» занимаемых ими постов</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r w:rsidR="00223D51" w:rsidRPr="001D7983" w:rsidTr="00223D51">
        <w:trPr>
          <w:tblCellSpacing w:w="22" w:type="dxa"/>
        </w:trPr>
        <w:tc>
          <w:tcPr>
            <w:tcW w:w="0" w:type="auto"/>
            <w:shd w:val="clear" w:color="auto" w:fill="F0F0F0"/>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95.Автором какого скульптурного произведения является В.И. Мухина?</w:t>
            </w:r>
          </w:p>
        </w:tc>
      </w:tr>
      <w:tr w:rsidR="00223D51" w:rsidRPr="001D7983" w:rsidTr="00223D5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скульптура «Рабочий и колхозница» в Москве</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монумент «Родина-мать» на Мамаевом кургане</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монумент «Воин-освободитель» в берлинском </w:t>
                  </w:r>
                  <w:proofErr w:type="spellStart"/>
                  <w:r w:rsidRPr="001D7983">
                    <w:rPr>
                      <w:rFonts w:ascii="Times New Roman" w:eastAsia="Times New Roman" w:hAnsi="Times New Roman" w:cs="Times New Roman"/>
                      <w:color w:val="000000"/>
                      <w:lang w:eastAsia="ru-RU"/>
                    </w:rPr>
                    <w:t>Трептов-парке</w:t>
                  </w:r>
                  <w:proofErr w:type="spellEnd"/>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памятник Г.К.  Жукову на Манежной площади в Москве</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r w:rsidR="00223D51" w:rsidRPr="001D7983" w:rsidTr="00223D51">
        <w:trPr>
          <w:tblCellSpacing w:w="22" w:type="dxa"/>
        </w:trPr>
        <w:tc>
          <w:tcPr>
            <w:tcW w:w="0" w:type="auto"/>
            <w:shd w:val="clear" w:color="auto" w:fill="F0F0F0"/>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96.Какое событие произошло в 2008 г.?</w:t>
            </w:r>
          </w:p>
        </w:tc>
      </w:tr>
      <w:tr w:rsidR="00223D51" w:rsidRPr="001D7983" w:rsidTr="00223D51">
        <w:trPr>
          <w:tblCellSpacing w:w="22"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операция российских войск по принуждению Грузии к миру</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России в Совет Европы</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присоединение России к программе НАТО «Партнёрство во имя мира»</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Декларации России и США о прекращении «холодной войны»</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66"/>
        <w:gridCol w:w="10901"/>
        <w:gridCol w:w="66"/>
      </w:tblGrid>
      <w:tr w:rsidR="0026254B" w:rsidRPr="001D7983" w:rsidTr="0026254B">
        <w:trPr>
          <w:tblCellSpacing w:w="22" w:type="dxa"/>
        </w:trPr>
        <w:tc>
          <w:tcPr>
            <w:tcW w:w="0" w:type="auto"/>
            <w:gridSpan w:val="3"/>
            <w:vAlign w:val="center"/>
            <w:hideMark/>
          </w:tcPr>
          <w:tbl>
            <w:tblPr>
              <w:tblW w:w="0" w:type="auto"/>
              <w:tblCellSpacing w:w="15" w:type="dxa"/>
              <w:tblCellMar>
                <w:top w:w="15" w:type="dxa"/>
                <w:left w:w="15" w:type="dxa"/>
                <w:bottom w:w="15" w:type="dxa"/>
                <w:right w:w="15" w:type="dxa"/>
              </w:tblCellMar>
              <w:tblLook w:val="04A0"/>
            </w:tblPr>
            <w:tblGrid>
              <w:gridCol w:w="10915"/>
            </w:tblGrid>
            <w:tr w:rsidR="00223D51" w:rsidRPr="001D7983" w:rsidTr="007B0716">
              <w:trPr>
                <w:tblCellSpacing w:w="15" w:type="dxa"/>
              </w:trPr>
              <w:tc>
                <w:tcPr>
                  <w:tcW w:w="0" w:type="auto"/>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97.Установите соответствие между описанием, характерными чертами, особенностями событий Великой Отечественной войны 1941 – 1945 гг. и названиями событий: к каждой позиции первого столбца подберите соответствующую позицию второго столбца.</w:t>
                  </w:r>
                </w:p>
              </w:tc>
            </w:tr>
          </w:tbl>
          <w:p w:rsidR="00223D51" w:rsidRPr="001D7983" w:rsidRDefault="00223D5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6"/>
              <w:gridCol w:w="10729"/>
            </w:tblGrid>
            <w:tr w:rsidR="00223D51" w:rsidRPr="001D7983" w:rsidTr="007B0716">
              <w:trPr>
                <w:tblCellSpacing w:w="15" w:type="dxa"/>
                <w:jc w:val="center"/>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337"/>
                    <w:gridCol w:w="225"/>
                    <w:gridCol w:w="5092"/>
                  </w:tblGrid>
                  <w:tr w:rsidR="00223D51" w:rsidRPr="001D7983" w:rsidTr="007B0716">
                    <w:trPr>
                      <w:tblCellSpacing w:w="15" w:type="dxa"/>
                    </w:trPr>
                    <w:tc>
                      <w:tcPr>
                        <w:tcW w:w="0" w:type="auto"/>
                        <w:hideMark/>
                      </w:tcPr>
                      <w:p w:rsidR="00223D51" w:rsidRPr="001D7983" w:rsidRDefault="00223D5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ОПИСАНИЕ, ХАРАКТЕРНЫЕ ЧЕРТЫ, ОСОБЕННОСТИ</w:t>
                        </w:r>
                      </w:p>
                    </w:tc>
                    <w:tc>
                      <w:tcPr>
                        <w:tcW w:w="0" w:type="auto"/>
                        <w:hideMark/>
                      </w:tcPr>
                      <w:p w:rsidR="00223D51" w:rsidRPr="001D7983" w:rsidRDefault="00223D5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23D51" w:rsidRPr="001D7983" w:rsidRDefault="00223D5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223D51" w:rsidRPr="001D7983" w:rsidTr="007B0716">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839"/>
                        </w:tblGrid>
                        <w:tr w:rsidR="00223D51" w:rsidRPr="001D7983" w:rsidTr="007B0716">
                          <w:trPr>
                            <w:tblCellSpacing w:w="15" w:type="dxa"/>
                            <w:jc w:val="center"/>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крупнейшее в истории войны танковое сражение, переход стратегической инициативы к Красной армии</w:t>
                              </w:r>
                            </w:p>
                          </w:tc>
                        </w:tr>
                        <w:tr w:rsidR="00223D51" w:rsidRPr="001D7983" w:rsidTr="007B0716">
                          <w:trPr>
                            <w:tblCellSpacing w:w="15" w:type="dxa"/>
                            <w:jc w:val="center"/>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окружение и ликвидация крупной группировки противника под командованием </w:t>
                              </w:r>
                              <w:proofErr w:type="spellStart"/>
                              <w:r w:rsidRPr="001D7983">
                                <w:rPr>
                                  <w:rFonts w:ascii="Times New Roman" w:eastAsia="Times New Roman" w:hAnsi="Times New Roman" w:cs="Times New Roman"/>
                                  <w:color w:val="000000"/>
                                  <w:lang w:eastAsia="ru-RU"/>
                                </w:rPr>
                                <w:t>генерал-фельдмаршала</w:t>
                              </w:r>
                              <w:proofErr w:type="spellEnd"/>
                              <w:r w:rsidRPr="001D7983">
                                <w:rPr>
                                  <w:rFonts w:ascii="Times New Roman" w:eastAsia="Times New Roman" w:hAnsi="Times New Roman" w:cs="Times New Roman"/>
                                  <w:color w:val="000000"/>
                                  <w:lang w:eastAsia="ru-RU"/>
                                </w:rPr>
                                <w:t xml:space="preserve"> Ф. Паулюса</w:t>
                              </w:r>
                            </w:p>
                          </w:tc>
                        </w:tr>
                        <w:tr w:rsidR="00223D51" w:rsidRPr="001D7983" w:rsidTr="007B0716">
                          <w:trPr>
                            <w:tblCellSpacing w:w="15" w:type="dxa"/>
                            <w:jc w:val="center"/>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первое крупное поражение немецкой армии во Второй мировой войне, в результате советского контрнаступления враг был отброшен более чем на 100 км</w:t>
                              </w:r>
                            </w:p>
                          </w:tc>
                        </w:tr>
                        <w:tr w:rsidR="00223D51" w:rsidRPr="001D7983" w:rsidTr="007B0716">
                          <w:trPr>
                            <w:tblCellSpacing w:w="15" w:type="dxa"/>
                            <w:jc w:val="center"/>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задержка наступления немецких войск на два месяца, немцы впервые были вынуждены временно перейти к обороне</w:t>
                              </w:r>
                            </w:p>
                          </w:tc>
                        </w:tr>
                      </w:tbl>
                      <w:p w:rsidR="00223D51" w:rsidRPr="001D7983" w:rsidRDefault="00223D51"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643"/>
                        </w:tblGrid>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Курская битва</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 битва</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операция «Багратион»</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rsidTr="0026254B">
        <w:tblPrEx>
          <w:tblCellSpacing w:w="7" w:type="dxa"/>
        </w:tblPrEx>
        <w:trPr>
          <w:gridBefore w:val="1"/>
          <w:gridAfter w:val="1"/>
          <w:trHeight w:val="450"/>
          <w:tblCellSpacing w:w="7" w:type="dxa"/>
        </w:trPr>
        <w:tc>
          <w:tcPr>
            <w:tcW w:w="0" w:type="auto"/>
            <w:vAlign w:val="center"/>
            <w:hideMark/>
          </w:tcPr>
          <w:p w:rsidR="0026254B" w:rsidRPr="001D7983" w:rsidRDefault="0026254B" w:rsidP="001D7983">
            <w:pPr>
              <w:spacing w:after="0" w:line="240" w:lineRule="auto"/>
              <w:jc w:val="center"/>
              <w:rPr>
                <w:rFonts w:ascii="Times New Roman" w:eastAsia="Times New Roman" w:hAnsi="Times New Roman" w:cs="Times New Roman"/>
                <w:color w:val="000000"/>
                <w:lang w:eastAsia="ru-RU"/>
              </w:rPr>
            </w:pP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98.Напишите пропущенное слово.</w:t>
      </w:r>
    </w:p>
    <w:p w:rsidR="0026254B"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движение новаторов социалистического производства в СССР – рабочих, колхозников, инженерно-технических работников –  за повышение производительности труда, начало которому было положено в 1935 г., получило название «_____________ движение».</w:t>
      </w:r>
    </w:p>
    <w:tbl>
      <w:tblPr>
        <w:tblW w:w="5000" w:type="pct"/>
        <w:tblCellSpacing w:w="22" w:type="dxa"/>
        <w:tblCellMar>
          <w:top w:w="15" w:type="dxa"/>
          <w:left w:w="15" w:type="dxa"/>
          <w:bottom w:w="15" w:type="dxa"/>
          <w:right w:w="15" w:type="dxa"/>
        </w:tblCellMar>
        <w:tblLook w:val="04A0"/>
      </w:tblPr>
      <w:tblGrid>
        <w:gridCol w:w="66"/>
        <w:gridCol w:w="10901"/>
        <w:gridCol w:w="66"/>
      </w:tblGrid>
      <w:tr w:rsidR="0026254B" w:rsidRPr="001D7983" w:rsidTr="00223D51">
        <w:trPr>
          <w:tblCellSpacing w:w="22" w:type="dxa"/>
        </w:trPr>
        <w:tc>
          <w:tcPr>
            <w:tcW w:w="0" w:type="auto"/>
            <w:gridSpan w:val="3"/>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23D51" w:rsidRPr="001D7983" w:rsidTr="00223D51">
        <w:tblPrEx>
          <w:tblCellSpacing w:w="15" w:type="dxa"/>
        </w:tblPrEx>
        <w:trPr>
          <w:gridBefore w:val="1"/>
          <w:gridAfter w:val="1"/>
          <w:tblCellSpacing w:w="15" w:type="dxa"/>
        </w:trPr>
        <w:tc>
          <w:tcPr>
            <w:tcW w:w="0" w:type="auto"/>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99.Заполните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5"/>
              <w:gridCol w:w="2880"/>
              <w:gridCol w:w="5140"/>
            </w:tblGrid>
            <w:tr w:rsidR="00223D51" w:rsidRPr="001D7983" w:rsidTr="007B071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Глава Правительства РФ</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Период</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Событие</w:t>
                  </w:r>
                </w:p>
              </w:tc>
            </w:tr>
            <w:tr w:rsidR="00223D51" w:rsidRPr="001D7983" w:rsidTr="007B0716">
              <w:trPr>
                <w:tblCellSpacing w:w="0" w:type="dxa"/>
              </w:trPr>
              <w:tc>
                <w:tcPr>
                  <w:tcW w:w="2775"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(А)</w:t>
                  </w:r>
                </w:p>
              </w:tc>
              <w:tc>
                <w:tcPr>
                  <w:tcW w:w="2880"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 – август 1998 г.</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(Б)</w:t>
                  </w:r>
                </w:p>
              </w:tc>
            </w:tr>
            <w:tr w:rsidR="00223D51" w:rsidRPr="001D7983" w:rsidTr="007B0716">
              <w:trPr>
                <w:tblCellSpacing w:w="0" w:type="dxa"/>
              </w:trPr>
              <w:tc>
                <w:tcPr>
                  <w:tcW w:w="2775"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Е.М. Примаков</w:t>
                  </w:r>
                </w:p>
              </w:tc>
              <w:tc>
                <w:tcPr>
                  <w:tcW w:w="2880"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Сентябрь 1998 г. – май 1999 г.</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(В)</w:t>
                  </w:r>
                </w:p>
              </w:tc>
            </w:tr>
            <w:tr w:rsidR="00223D51" w:rsidRPr="001D7983" w:rsidTr="007B0716">
              <w:trPr>
                <w:tblCellSpacing w:w="0" w:type="dxa"/>
              </w:trPr>
              <w:tc>
                <w:tcPr>
                  <w:tcW w:w="2775"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(Г)</w:t>
                  </w:r>
                </w:p>
              </w:tc>
              <w:tc>
                <w:tcPr>
                  <w:tcW w:w="2880"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(Д)</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выпуск Государственных краткосрочных облигаций (ГКО)</w:t>
                  </w:r>
                </w:p>
              </w:tc>
            </w:tr>
            <w:tr w:rsidR="00223D51" w:rsidRPr="001D7983" w:rsidTr="007B0716">
              <w:trPr>
                <w:tblCellSpacing w:w="0" w:type="dxa"/>
              </w:trPr>
              <w:tc>
                <w:tcPr>
                  <w:tcW w:w="2775"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Б.Н. Ельцин</w:t>
                  </w:r>
                </w:p>
              </w:tc>
              <w:tc>
                <w:tcPr>
                  <w:tcW w:w="2880" w:type="dxa"/>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(Е)</w:t>
                  </w:r>
                </w:p>
              </w:tc>
              <w:tc>
                <w:tcPr>
                  <w:tcW w:w="0" w:type="auto"/>
                  <w:tcBorders>
                    <w:top w:val="outset" w:sz="6" w:space="0" w:color="auto"/>
                    <w:left w:val="outset" w:sz="6" w:space="0" w:color="auto"/>
                    <w:bottom w:val="outset" w:sz="6" w:space="0" w:color="auto"/>
                    <w:right w:val="outset" w:sz="6" w:space="0" w:color="auto"/>
                  </w:tcBorders>
                  <w:hideMark/>
                </w:tcPr>
                <w:p w:rsidR="00223D51" w:rsidRPr="001D7983" w:rsidRDefault="00223D51" w:rsidP="001D7983">
                  <w:pPr>
                    <w:spacing w:after="0" w:line="240" w:lineRule="auto"/>
                    <w:ind w:left="30" w:right="30"/>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Либерализация цен</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23D51" w:rsidRPr="001D7983" w:rsidRDefault="00223D5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224"/>
        <w:gridCol w:w="10629"/>
        <w:gridCol w:w="152"/>
      </w:tblGrid>
      <w:tr w:rsidR="00223D51" w:rsidRPr="001D7983" w:rsidTr="00223D51">
        <w:trPr>
          <w:tblCellSpacing w:w="15" w:type="dxa"/>
          <w:jc w:val="center"/>
        </w:trPr>
        <w:tc>
          <w:tcPr>
            <w:tcW w:w="153"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9080" w:type="dxa"/>
            <w:vAlign w:val="center"/>
            <w:hideMark/>
          </w:tcPr>
          <w:tbl>
            <w:tblPr>
              <w:tblW w:w="0" w:type="auto"/>
              <w:tblCellSpacing w:w="15" w:type="dxa"/>
              <w:tblCellMar>
                <w:top w:w="45" w:type="dxa"/>
                <w:left w:w="45" w:type="dxa"/>
                <w:bottom w:w="45" w:type="dxa"/>
                <w:right w:w="45" w:type="dxa"/>
              </w:tblCellMar>
              <w:tblLook w:val="04A0"/>
            </w:tblPr>
            <w:tblGrid>
              <w:gridCol w:w="374"/>
              <w:gridCol w:w="10195"/>
            </w:tblGrid>
            <w:tr w:rsidR="00223D51" w:rsidRPr="001D7983" w:rsidTr="007B0716">
              <w:trPr>
                <w:tblCellSpacing w:w="15" w:type="dxa"/>
              </w:trPr>
              <w:tc>
                <w:tcPr>
                  <w:tcW w:w="0" w:type="auto"/>
                  <w:gridSpan w:val="2"/>
                  <w:vAlign w:val="center"/>
                  <w:hideMark/>
                </w:tcPr>
                <w:p w:rsidR="00223D51" w:rsidRPr="001D7983" w:rsidRDefault="00223D5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Пропущенные элементы:</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ноябрь 1991 г. –  июнь 1992 г.</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реализации приоритетных национальных проектов</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визита в США в связи с решением НАТО о бомбардировке Югославии</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декабрь 1992 г. –  март 1998 г.</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6)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объявление технического дефолта</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7)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 Кириенко</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8)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май –  август 1999 г.</w:t>
                  </w:r>
                </w:p>
              </w:tc>
            </w:tr>
            <w:tr w:rsidR="00223D51" w:rsidRPr="001D7983" w:rsidTr="007B0716">
              <w:trPr>
                <w:tblCellSpacing w:w="15" w:type="dxa"/>
              </w:trPr>
              <w:tc>
                <w:tcPr>
                  <w:tcW w:w="6" w:type="dxa"/>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9) </w:t>
                  </w:r>
                </w:p>
              </w:tc>
              <w:tc>
                <w:tcPr>
                  <w:tcW w:w="5000" w:type="pct"/>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М.М. Касьянов</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c>
          <w:tcPr>
            <w:tcW w:w="92"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bl>
      <w:tblPr>
        <w:tblW w:w="5000" w:type="pct"/>
        <w:tblCellSpacing w:w="15" w:type="dxa"/>
        <w:tblCellMar>
          <w:top w:w="15" w:type="dxa"/>
          <w:left w:w="15" w:type="dxa"/>
          <w:bottom w:w="15" w:type="dxa"/>
          <w:right w:w="15" w:type="dxa"/>
        </w:tblCellMar>
        <w:tblLook w:val="04A0"/>
      </w:tblPr>
      <w:tblGrid>
        <w:gridCol w:w="11005"/>
      </w:tblGrid>
      <w:tr w:rsidR="00223D51" w:rsidRPr="001D7983" w:rsidTr="003F7A97">
        <w:trPr>
          <w:tblCellSpacing w:w="15" w:type="dxa"/>
        </w:trPr>
        <w:tc>
          <w:tcPr>
            <w:tcW w:w="4968" w:type="pct"/>
            <w:shd w:val="clear" w:color="auto" w:fill="F0F0F0"/>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290414" cy="3352800"/>
                  <wp:effectExtent l="19050" t="0" r="0" b="0"/>
                  <wp:docPr id="30" name="Рисунок 1711" descr="http://www.fipi.ru/os11/docs/068A227D253BA6C04D0C832387FD0D89/docs/E13.HC_02.16/xs3docsrc532918335F90AFC145C0E4FEDBF38EC2_2_136031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www.fipi.ru/os11/docs/068A227D253BA6C04D0C832387FD0D89/docs/E13.HC_02.16/xs3docsrc532918335F90AFC145C0E4FEDBF38EC2_2_1360315235.jpg"/>
                          <pic:cNvPicPr>
                            <a:picLocks noChangeAspect="1" noChangeArrowheads="1"/>
                          </pic:cNvPicPr>
                        </pic:nvPicPr>
                        <pic:blipFill>
                          <a:blip r:embed="rId24" cstate="print"/>
                          <a:srcRect/>
                          <a:stretch>
                            <a:fillRect/>
                          </a:stretch>
                        </pic:blipFill>
                        <pic:spPr bwMode="auto">
                          <a:xfrm>
                            <a:off x="0" y="0"/>
                            <a:ext cx="2290414" cy="3352800"/>
                          </a:xfrm>
                          <a:prstGeom prst="rect">
                            <a:avLst/>
                          </a:prstGeom>
                          <a:noFill/>
                          <a:ln w="9525">
                            <a:noFill/>
                            <a:miter lim="800000"/>
                            <a:headEnd/>
                            <a:tailEnd/>
                          </a:ln>
                        </pic:spPr>
                      </pic:pic>
                    </a:graphicData>
                  </a:graphic>
                </wp:inline>
              </w:drawing>
            </w:r>
          </w:p>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bl>
            <w:tblPr>
              <w:tblW w:w="4750" w:type="pct"/>
              <w:jc w:val="center"/>
              <w:tblCellSpacing w:w="15" w:type="dxa"/>
              <w:tblCellMar>
                <w:top w:w="15" w:type="dxa"/>
                <w:left w:w="15" w:type="dxa"/>
                <w:bottom w:w="15" w:type="dxa"/>
                <w:right w:w="15" w:type="dxa"/>
              </w:tblCellMar>
              <w:tblLook w:val="04A0"/>
            </w:tblPr>
            <w:tblGrid>
              <w:gridCol w:w="10369"/>
            </w:tblGrid>
            <w:tr w:rsidR="00223D51" w:rsidRPr="001D7983" w:rsidTr="007B0716">
              <w:trPr>
                <w:tblCellSpacing w:w="15" w:type="dxa"/>
                <w:jc w:val="center"/>
              </w:trPr>
              <w:tc>
                <w:tcPr>
                  <w:tcW w:w="0" w:type="auto"/>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100.Какие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r w:rsidR="00223D51" w:rsidRPr="001D7983" w:rsidTr="007B071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Событие, которому посвящена почтовая марка, связано с одним из достижений советского морского флота.</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Руководитель перелёта, которому посвящена марка, прославился в годы Великой Отечественной войны.</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Участники перелёта, которому посвящена марка, провели несколько дней на Северном полюсе.</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ходе перелёта, которому посвящена марка, его участники преодолели более 2 тыс. километров. </w:t>
                  </w:r>
                </w:p>
              </w:tc>
            </w:tr>
            <w:tr w:rsidR="00223D51" w:rsidRPr="001D7983" w:rsidTr="007B0716">
              <w:trPr>
                <w:tblCellSpacing w:w="15" w:type="dxa"/>
              </w:trPr>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23D51" w:rsidRPr="001D7983" w:rsidRDefault="00223D5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Событие, которому посвящена почтовая марка, произошло в 1930-х гг.</w:t>
                  </w:r>
                </w:p>
              </w:tc>
            </w:tr>
          </w:tbl>
          <w:p w:rsidR="00223D51" w:rsidRPr="001D7983" w:rsidRDefault="00223D51"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3F7A97" w:rsidRPr="001D7983" w:rsidTr="003F7A97">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3F7A97" w:rsidRPr="001D7983">
              <w:trPr>
                <w:tblCellSpacing w:w="7" w:type="dxa"/>
                <w:hidden/>
              </w:trPr>
              <w:tc>
                <w:tcPr>
                  <w:tcW w:w="0" w:type="auto"/>
                  <w:shd w:val="clear" w:color="auto" w:fill="FFFFFF"/>
                  <w:vAlign w:val="center"/>
                  <w:hideMark/>
                </w:tcPr>
                <w:p w:rsidR="003F7A97" w:rsidRPr="001D7983" w:rsidRDefault="003F7A97" w:rsidP="001D7983">
                  <w:pPr>
                    <w:pBdr>
                      <w:bottom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tbl>
                  <w:tblPr>
                    <w:tblW w:w="5000" w:type="pct"/>
                    <w:tblCellSpacing w:w="15" w:type="dxa"/>
                    <w:tblCellMar>
                      <w:top w:w="15" w:type="dxa"/>
                      <w:left w:w="15" w:type="dxa"/>
                      <w:bottom w:w="15" w:type="dxa"/>
                      <w:right w:w="15" w:type="dxa"/>
                    </w:tblCellMar>
                    <w:tblLook w:val="04A0"/>
                  </w:tblPr>
                  <w:tblGrid>
                    <w:gridCol w:w="10857"/>
                  </w:tblGrid>
                  <w:tr w:rsidR="003F7A97" w:rsidRPr="001D7983">
                    <w:trPr>
                      <w:tblCellSpacing w:w="15" w:type="dxa"/>
                    </w:trPr>
                    <w:tc>
                      <w:tcPr>
                        <w:tcW w:w="5000" w:type="pct"/>
                        <w:shd w:val="clear" w:color="auto" w:fill="F0F0F0"/>
                        <w:hideMark/>
                      </w:tcPr>
                      <w:tbl>
                        <w:tblPr>
                          <w:tblW w:w="4750" w:type="pct"/>
                          <w:jc w:val="center"/>
                          <w:tblCellSpacing w:w="15" w:type="dxa"/>
                          <w:tblCellMar>
                            <w:top w:w="15" w:type="dxa"/>
                            <w:left w:w="15" w:type="dxa"/>
                            <w:bottom w:w="15" w:type="dxa"/>
                            <w:right w:w="15" w:type="dxa"/>
                          </w:tblCellMar>
                          <w:tblLook w:val="04A0"/>
                        </w:tblPr>
                        <w:tblGrid>
                          <w:gridCol w:w="10229"/>
                        </w:tblGrid>
                        <w:tr w:rsidR="003F7A97" w:rsidRPr="001D7983">
                          <w:trPr>
                            <w:tblCellSpacing w:w="15" w:type="dxa"/>
                            <w:jc w:val="center"/>
                          </w:trPr>
                          <w:tc>
                            <w:tcPr>
                              <w:tcW w:w="0" w:type="auto"/>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101.Укажите изображение, на котором представлен объект, построенный в период руководства страной политического деятеля, при котором состоялась обозначенная на марке экспедиция. В ответе запишите цифру, под которой оно указано.</w:t>
                              </w:r>
                            </w:p>
                            <w:tbl>
                              <w:tblPr>
                                <w:tblW w:w="0" w:type="auto"/>
                                <w:tblCellSpacing w:w="0" w:type="dxa"/>
                                <w:tblCellMar>
                                  <w:left w:w="0" w:type="dxa"/>
                                  <w:right w:w="0" w:type="dxa"/>
                                </w:tblCellMar>
                                <w:tblLook w:val="04A0"/>
                              </w:tblPr>
                              <w:tblGrid>
                                <w:gridCol w:w="450"/>
                                <w:gridCol w:w="4455"/>
                                <w:gridCol w:w="240"/>
                                <w:gridCol w:w="450"/>
                                <w:gridCol w:w="3975"/>
                              </w:tblGrid>
                              <w:tr w:rsidR="003F7A97" w:rsidRPr="001D7983">
                                <w:trPr>
                                  <w:tblCellSpacing w:w="0" w:type="dxa"/>
                                </w:trPr>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w:t>
                                    </w:r>
                                  </w:p>
                                </w:tc>
                                <w:tc>
                                  <w:tcPr>
                                    <w:tcW w:w="445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076325" cy="1715213"/>
                                          <wp:effectExtent l="19050" t="0" r="9525" b="0"/>
                                          <wp:docPr id="20520" name="Рисунок 20520" descr="http://www.fipi.ru/os11/docs/068A227D253BA6C04D0C832387FD0D89/questions/E13.B13.16_28copy1_29/xs3qstsrc8261D000E34CA28F403A2AFF57E7E03E_1_136015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0" descr="http://www.fipi.ru/os11/docs/068A227D253BA6C04D0C832387FD0D89/questions/E13.B13.16_28copy1_29/xs3qstsrc8261D000E34CA28F403A2AFF57E7E03E_1_1360153620.jpg"/>
                                                  <pic:cNvPicPr>
                                                    <a:picLocks noChangeAspect="1" noChangeArrowheads="1"/>
                                                  </pic:cNvPicPr>
                                                </pic:nvPicPr>
                                                <pic:blipFill>
                                                  <a:blip r:embed="rId25" cstate="print"/>
                                                  <a:srcRect/>
                                                  <a:stretch>
                                                    <a:fillRect/>
                                                  </a:stretch>
                                                </pic:blipFill>
                                                <pic:spPr bwMode="auto">
                                                  <a:xfrm>
                                                    <a:off x="0" y="0"/>
                                                    <a:ext cx="1076325" cy="1715213"/>
                                                  </a:xfrm>
                                                  <a:prstGeom prst="rect">
                                                    <a:avLst/>
                                                  </a:prstGeom>
                                                  <a:noFill/>
                                                  <a:ln w="9525">
                                                    <a:noFill/>
                                                    <a:miter lim="800000"/>
                                                    <a:headEnd/>
                                                    <a:tailEnd/>
                                                  </a:ln>
                                                </pic:spPr>
                                              </pic:pic>
                                            </a:graphicData>
                                          </a:graphic>
                                        </wp:inline>
                                      </w:drawing>
                                    </w:r>
                                  </w:p>
                                </w:tc>
                                <w:tc>
                                  <w:tcPr>
                                    <w:tcW w:w="24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w:t>
                                    </w:r>
                                  </w:p>
                                </w:tc>
                                <w:tc>
                                  <w:tcPr>
                                    <w:tcW w:w="397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343150" cy="1602257"/>
                                          <wp:effectExtent l="19050" t="0" r="0" b="0"/>
                                          <wp:docPr id="20522" name="Рисунок 20522" descr="http://www.fipi.ru/os11/docs/068A227D253BA6C04D0C832387FD0D89/questions/E13.B13.16_28copy1_29/xs3qstsrc8261D000E34CA28F403A2AFF57E7E03E_8_136015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2" descr="http://www.fipi.ru/os11/docs/068A227D253BA6C04D0C832387FD0D89/questions/E13.B13.16_28copy1_29/xs3qstsrc8261D000E34CA28F403A2AFF57E7E03E_8_1360153620.png"/>
                                                  <pic:cNvPicPr>
                                                    <a:picLocks noChangeAspect="1" noChangeArrowheads="1"/>
                                                  </pic:cNvPicPr>
                                                </pic:nvPicPr>
                                                <pic:blipFill>
                                                  <a:blip r:embed="rId26" cstate="print"/>
                                                  <a:srcRect/>
                                                  <a:stretch>
                                                    <a:fillRect/>
                                                  </a:stretch>
                                                </pic:blipFill>
                                                <pic:spPr bwMode="auto">
                                                  <a:xfrm>
                                                    <a:off x="0" y="0"/>
                                                    <a:ext cx="2343150" cy="1602257"/>
                                                  </a:xfrm>
                                                  <a:prstGeom prst="rect">
                                                    <a:avLst/>
                                                  </a:prstGeom>
                                                  <a:noFill/>
                                                  <a:ln w="9525">
                                                    <a:noFill/>
                                                    <a:miter lim="800000"/>
                                                    <a:headEnd/>
                                                    <a:tailEnd/>
                                                  </a:ln>
                                                </pic:spPr>
                                              </pic:pic>
                                            </a:graphicData>
                                          </a:graphic>
                                        </wp:inline>
                                      </w:drawing>
                                    </w:r>
                                  </w:p>
                                </w:tc>
                              </w:tr>
                              <w:tr w:rsidR="003F7A97" w:rsidRPr="001D7983">
                                <w:trPr>
                                  <w:tblCellSpacing w:w="0" w:type="dxa"/>
                                </w:trPr>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45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24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397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trPr>
                                  <w:tblCellSpacing w:w="0" w:type="dxa"/>
                                </w:trPr>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w:t>
                                    </w:r>
                                  </w:p>
                                </w:tc>
                                <w:tc>
                                  <w:tcPr>
                                    <w:tcW w:w="445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562100" cy="1406409"/>
                                          <wp:effectExtent l="19050" t="0" r="0" b="0"/>
                                          <wp:docPr id="20524" name="Рисунок 20524" descr="http://www.fipi.ru/os11/docs/068A227D253BA6C04D0C832387FD0D89/questions/E13.B13.16_28copy1_29/xs3qstsrc8261D000E34CA28F403A2AFF57E7E03E_3_136015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4" descr="http://www.fipi.ru/os11/docs/068A227D253BA6C04D0C832387FD0D89/questions/E13.B13.16_28copy1_29/xs3qstsrc8261D000E34CA28F403A2AFF57E7E03E_3_1360153620.jpg"/>
                                                  <pic:cNvPicPr>
                                                    <a:picLocks noChangeAspect="1" noChangeArrowheads="1"/>
                                                  </pic:cNvPicPr>
                                                </pic:nvPicPr>
                                                <pic:blipFill>
                                                  <a:blip r:embed="rId27" cstate="print"/>
                                                  <a:srcRect/>
                                                  <a:stretch>
                                                    <a:fillRect/>
                                                  </a:stretch>
                                                </pic:blipFill>
                                                <pic:spPr bwMode="auto">
                                                  <a:xfrm>
                                                    <a:off x="0" y="0"/>
                                                    <a:ext cx="1562100" cy="1406409"/>
                                                  </a:xfrm>
                                                  <a:prstGeom prst="rect">
                                                    <a:avLst/>
                                                  </a:prstGeom>
                                                  <a:noFill/>
                                                  <a:ln w="9525">
                                                    <a:noFill/>
                                                    <a:miter lim="800000"/>
                                                    <a:headEnd/>
                                                    <a:tailEnd/>
                                                  </a:ln>
                                                </pic:spPr>
                                              </pic:pic>
                                            </a:graphicData>
                                          </a:graphic>
                                        </wp:inline>
                                      </w:drawing>
                                    </w:r>
                                  </w:p>
                                </w:tc>
                                <w:tc>
                                  <w:tcPr>
                                    <w:tcW w:w="24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p>
                                </w:tc>
                                <w:tc>
                                  <w:tcPr>
                                    <w:tcW w:w="397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1438275" cy="1438275"/>
                                          <wp:effectExtent l="19050" t="0" r="9525" b="0"/>
                                          <wp:docPr id="20526" name="Рисунок 20526" descr="http://www.fipi.ru/os11/docs/068A227D253BA6C04D0C832387FD0D89/questions/E13.B13.16_28copy1_29/xs3qstsrc8261D000E34CA28F403A2AFF57E7E03E_5_136015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6" descr="http://www.fipi.ru/os11/docs/068A227D253BA6C04D0C832387FD0D89/questions/E13.B13.16_28copy1_29/xs3qstsrc8261D000E34CA28F403A2AFF57E7E03E_5_1360153620.jpg"/>
                                                  <pic:cNvPicPr>
                                                    <a:picLocks noChangeAspect="1" noChangeArrowheads="1"/>
                                                  </pic:cNvPicPr>
                                                </pic:nvPicPr>
                                                <pic:blipFill>
                                                  <a:blip r:embed="rId2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bl>
                            <w:p w:rsidR="003F7A97" w:rsidRPr="001D7983" w:rsidRDefault="003F7A97" w:rsidP="001D7983">
                              <w:pPr>
                                <w:spacing w:after="0" w:line="240" w:lineRule="auto"/>
                                <w:rPr>
                                  <w:rFonts w:ascii="Times New Roman" w:eastAsia="Times New Roman" w:hAnsi="Times New Roman" w:cs="Times New Roman"/>
                                  <w:vanish/>
                                  <w:color w:val="000000"/>
                                  <w:lang w:eastAsia="ru-RU"/>
                                </w:rPr>
                              </w:pPr>
                            </w:p>
                            <w:tbl>
                              <w:tblPr>
                                <w:tblW w:w="5430" w:type="dxa"/>
                                <w:tblCellSpacing w:w="0" w:type="dxa"/>
                                <w:tblCellMar>
                                  <w:left w:w="0" w:type="dxa"/>
                                  <w:right w:w="0" w:type="dxa"/>
                                </w:tblCellMar>
                                <w:tblLook w:val="04A0"/>
                              </w:tblPr>
                              <w:tblGrid>
                                <w:gridCol w:w="570"/>
                                <w:gridCol w:w="4860"/>
                              </w:tblGrid>
                              <w:tr w:rsidR="003F7A97" w:rsidRPr="001D7983">
                                <w:trPr>
                                  <w:tblCellSpacing w:w="0" w:type="dxa"/>
                                </w:trPr>
                                <w:tc>
                                  <w:tcPr>
                                    <w:tcW w:w="57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86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trPr>
                                  <w:tblCellSpacing w:w="0" w:type="dxa"/>
                                </w:trPr>
                                <w:tc>
                                  <w:tcPr>
                                    <w:tcW w:w="57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86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trPr>
                                  <w:tblCellSpacing w:w="0" w:type="dxa"/>
                                </w:trPr>
                                <w:tc>
                                  <w:tcPr>
                                    <w:tcW w:w="57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86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trPr>
                                  <w:tblCellSpacing w:w="0" w:type="dxa"/>
                                </w:trPr>
                                <w:tc>
                                  <w:tcPr>
                                    <w:tcW w:w="57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486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spacing w:after="0" w:line="240" w:lineRule="auto"/>
                                <w:rPr>
                                  <w:rFonts w:ascii="Times New Roman" w:eastAsia="Times New Roman" w:hAnsi="Times New Roman" w:cs="Times New Roman"/>
                                  <w:vanish/>
                                  <w:color w:val="000000"/>
                                  <w:lang w:eastAsia="ru-RU"/>
                                </w:rPr>
                              </w:pPr>
                            </w:p>
                            <w:tbl>
                              <w:tblPr>
                                <w:tblW w:w="9465" w:type="dxa"/>
                                <w:tblCellSpacing w:w="0" w:type="dxa"/>
                                <w:tblCellMar>
                                  <w:left w:w="0" w:type="dxa"/>
                                  <w:right w:w="0" w:type="dxa"/>
                                </w:tblCellMar>
                                <w:tblLook w:val="04A0"/>
                              </w:tblPr>
                              <w:tblGrid>
                                <w:gridCol w:w="450"/>
                                <w:gridCol w:w="3255"/>
                                <w:gridCol w:w="540"/>
                                <w:gridCol w:w="5220"/>
                              </w:tblGrid>
                              <w:tr w:rsidR="003F7A97" w:rsidRPr="001D7983">
                                <w:trPr>
                                  <w:tblCellSpacing w:w="0" w:type="dxa"/>
                                </w:trPr>
                                <w:tc>
                                  <w:tcPr>
                                    <w:tcW w:w="45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3255"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54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5220" w:type="dxa"/>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trPr>
                                  <w:tblCellSpacing w:w="0" w:type="dxa"/>
                                </w:trPr>
                                <w:tc>
                                  <w:tcPr>
                                    <w:tcW w:w="0" w:type="auto"/>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0" w:type="auto"/>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0" w:type="auto"/>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c>
                                  <w:tcPr>
                                    <w:tcW w:w="0" w:type="auto"/>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lastRenderedPageBreak/>
                    <w:t>Конец формы</w:t>
                  </w:r>
                </w:p>
              </w:tc>
            </w:tr>
          </w:tbl>
          <w:p w:rsidR="003F7A97" w:rsidRPr="001D7983" w:rsidRDefault="003F7A97" w:rsidP="001D7983">
            <w:pPr>
              <w:spacing w:after="0" w:line="240" w:lineRule="auto"/>
              <w:rPr>
                <w:rFonts w:ascii="Times New Roman" w:eastAsia="Times New Roman" w:hAnsi="Times New Roman" w:cs="Times New Roman"/>
                <w:vanish/>
                <w:color w:val="000000"/>
                <w:lang w:eastAsia="ru-RU"/>
              </w:rPr>
            </w:pPr>
          </w:p>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p w:rsidR="0026254B"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102</w:t>
      </w:r>
      <w:r w:rsidR="003F7A97" w:rsidRPr="001D7983">
        <w:rPr>
          <w:rFonts w:ascii="Times New Roman" w:eastAsia="Times New Roman" w:hAnsi="Times New Roman" w:cs="Times New Roman"/>
          <w:color w:val="000000"/>
          <w:lang w:eastAsia="ru-RU"/>
        </w:rPr>
        <w:t>.Известно, что в начале 1970-х гг. политическое руководство СССР во главе с Л.И. Брежневым провозгласило политику «разрядки» международной напряжённости. Назовите два наиболее значимых направления политики «разрядки» и укажите причину значимости для СССР каждого из них.</w:t>
      </w: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trPr>
        <w:tc>
          <w:tcPr>
            <w:tcW w:w="0" w:type="auto"/>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3F7A9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103</w:t>
      </w:r>
      <w:r w:rsidR="003F7A97" w:rsidRPr="001D7983">
        <w:rPr>
          <w:rFonts w:ascii="Times New Roman" w:eastAsia="Times New Roman" w:hAnsi="Times New Roman" w:cs="Times New Roman"/>
          <w:color w:val="000000"/>
          <w:lang w:eastAsia="ru-RU"/>
        </w:rPr>
        <w:t xml:space="preserve">.Ниже названы четыре исторических деятеля различных эпох. Выберите из них </w:t>
      </w:r>
      <w:r w:rsidR="003F7A97" w:rsidRPr="001D7983">
        <w:rPr>
          <w:rFonts w:ascii="Times New Roman" w:eastAsia="Times New Roman" w:hAnsi="Times New Roman" w:cs="Times New Roman"/>
          <w:color w:val="000000"/>
          <w:u w:val="single"/>
          <w:lang w:eastAsia="ru-RU"/>
        </w:rPr>
        <w:t>ОДНОГО</w:t>
      </w:r>
      <w:r w:rsidR="003F7A97" w:rsidRPr="001D7983">
        <w:rPr>
          <w:rFonts w:ascii="Times New Roman" w:eastAsia="Times New Roman" w:hAnsi="Times New Roman" w:cs="Times New Roman"/>
          <w:color w:val="000000"/>
          <w:lang w:eastAsia="ru-RU"/>
        </w:rPr>
        <w:t xml:space="preserve"> и выполните задания.</w:t>
      </w:r>
    </w:p>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А.В. Суворов; 2) </w:t>
      </w:r>
      <w:proofErr w:type="spellStart"/>
      <w:r w:rsidRPr="001D7983">
        <w:rPr>
          <w:rFonts w:ascii="Times New Roman" w:eastAsia="Times New Roman" w:hAnsi="Times New Roman" w:cs="Times New Roman"/>
          <w:color w:val="000000"/>
          <w:lang w:eastAsia="ru-RU"/>
        </w:rPr>
        <w:t>Симон</w:t>
      </w:r>
      <w:proofErr w:type="spellEnd"/>
      <w:r w:rsidRPr="001D7983">
        <w:rPr>
          <w:rFonts w:ascii="Times New Roman" w:eastAsia="Times New Roman" w:hAnsi="Times New Roman" w:cs="Times New Roman"/>
          <w:color w:val="000000"/>
          <w:lang w:eastAsia="ru-RU"/>
        </w:rPr>
        <w:t xml:space="preserve"> Боливар; 3) Николай II; 4) Г.В. Плеханов.</w:t>
      </w:r>
    </w:p>
    <w:tbl>
      <w:tblPr>
        <w:tblW w:w="5000" w:type="pct"/>
        <w:tblCellSpacing w:w="15" w:type="dxa"/>
        <w:tblCellMar>
          <w:top w:w="15" w:type="dxa"/>
          <w:left w:w="15" w:type="dxa"/>
          <w:bottom w:w="15" w:type="dxa"/>
          <w:right w:w="15" w:type="dxa"/>
        </w:tblCellMar>
        <w:tblLook w:val="04A0"/>
      </w:tblPr>
      <w:tblGrid>
        <w:gridCol w:w="11005"/>
      </w:tblGrid>
      <w:tr w:rsidR="003F7A97" w:rsidRPr="001D7983" w:rsidTr="003F7A97">
        <w:trPr>
          <w:tblCellSpacing w:w="15" w:type="dxa"/>
        </w:trPr>
        <w:tc>
          <w:tcPr>
            <w:tcW w:w="4968" w:type="pct"/>
            <w:shd w:val="clear" w:color="auto" w:fill="F0F0F0"/>
            <w:hideMark/>
          </w:tcPr>
          <w:p w:rsidR="003F7A9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104</w:t>
            </w:r>
            <w:r w:rsidR="003F7A97" w:rsidRPr="001D7983">
              <w:rPr>
                <w:rFonts w:ascii="Times New Roman" w:eastAsia="Times New Roman" w:hAnsi="Times New Roman" w:cs="Times New Roman"/>
                <w:color w:val="000000"/>
                <w:lang w:eastAsia="ru-RU"/>
              </w:rPr>
              <w:t>.Какое из перечисленных событий произошло позже других?</w:t>
            </w:r>
          </w:p>
        </w:tc>
      </w:tr>
      <w:tr w:rsidR="003F7A97" w:rsidRPr="001D7983" w:rsidTr="007B071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войск Н.Н. Юденича на Петроград</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Учредительного собрания</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армии П.Н. Врангеля в Крыму</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А.В. Колчака Верховным правителем России</w:t>
                  </w: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3F7A97" w:rsidRPr="001D7983" w:rsidTr="003F7A97">
        <w:trPr>
          <w:tblCellSpacing w:w="15" w:type="dxa"/>
        </w:trPr>
        <w:tc>
          <w:tcPr>
            <w:tcW w:w="0" w:type="auto"/>
            <w:shd w:val="clear" w:color="auto" w:fill="F0F0F0"/>
            <w:vAlign w:val="center"/>
            <w:hideMark/>
          </w:tcPr>
          <w:p w:rsidR="003F7A9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105</w:t>
            </w:r>
            <w:r w:rsidR="003F7A97" w:rsidRPr="001D7983">
              <w:rPr>
                <w:rFonts w:ascii="Times New Roman" w:eastAsia="Times New Roman" w:hAnsi="Times New Roman" w:cs="Times New Roman"/>
                <w:color w:val="000000"/>
                <w:lang w:eastAsia="ru-RU"/>
              </w:rPr>
              <w:t xml:space="preserve">.Что было одной из причин сосредоточения всей полноты власти в руках </w:t>
            </w:r>
            <w:r w:rsidR="003F7A97" w:rsidRPr="001D7983">
              <w:rPr>
                <w:rFonts w:ascii="Times New Roman" w:eastAsia="Times New Roman" w:hAnsi="Times New Roman" w:cs="Times New Roman"/>
                <w:color w:val="000000"/>
                <w:lang w:eastAsia="ru-RU"/>
              </w:rPr>
              <w:br/>
              <w:t>И.В. Сталина?</w:t>
            </w:r>
          </w:p>
        </w:tc>
      </w:tr>
      <w:tr w:rsidR="003F7A97" w:rsidRPr="001D7983" w:rsidTr="003F7A9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выдвижение его кандидатуры В.И. Лениным в качестве единственного преемника</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И.В. Сталина на пост Председателя СНК сразу после смерти В.И. Ленина</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наличие противоречий в руководстве партии и страны, которые </w:t>
                  </w:r>
                  <w:r w:rsidRPr="001D7983">
                    <w:rPr>
                      <w:rFonts w:ascii="Times New Roman" w:eastAsia="Times New Roman" w:hAnsi="Times New Roman" w:cs="Times New Roman"/>
                      <w:color w:val="000000"/>
                      <w:lang w:eastAsia="ru-RU"/>
                    </w:rPr>
                    <w:br/>
                    <w:t>И.В. Сталин успешно использовал</w:t>
                  </w:r>
                </w:p>
              </w:tc>
            </w:tr>
            <w:tr w:rsidR="003F7A97" w:rsidRPr="001D7983" w:rsidTr="007B0716">
              <w:trPr>
                <w:tblCellSpacing w:w="15" w:type="dxa"/>
              </w:trPr>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F7A97" w:rsidRPr="001D7983" w:rsidRDefault="003F7A9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решение всенародного референдума</w:t>
                  </w:r>
                </w:p>
              </w:tc>
            </w:tr>
          </w:tbl>
          <w:p w:rsidR="003F7A97" w:rsidRPr="001D7983" w:rsidRDefault="003F7A97" w:rsidP="001D7983">
            <w:pPr>
              <w:spacing w:after="0" w:line="240" w:lineRule="auto"/>
              <w:rPr>
                <w:rFonts w:ascii="Times New Roman" w:eastAsia="Times New Roman" w:hAnsi="Times New Roman" w:cs="Times New Roman"/>
                <w:color w:val="000000"/>
                <w:lang w:eastAsia="ru-RU"/>
              </w:rPr>
            </w:pPr>
          </w:p>
        </w:tc>
      </w:tr>
      <w:tr w:rsidR="00154807" w:rsidRPr="001D7983" w:rsidTr="00154807">
        <w:trPr>
          <w:tblCellSpacing w:w="15" w:type="dxa"/>
        </w:trPr>
        <w:tc>
          <w:tcPr>
            <w:tcW w:w="0" w:type="auto"/>
            <w:shd w:val="clear" w:color="auto" w:fill="F0F0F0"/>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106.Какой из перечисленных городов </w:t>
            </w:r>
            <w:r w:rsidRPr="001D7983">
              <w:rPr>
                <w:rFonts w:ascii="Times New Roman" w:eastAsia="Times New Roman" w:hAnsi="Times New Roman" w:cs="Times New Roman"/>
                <w:b/>
                <w:bCs/>
                <w:color w:val="000000"/>
                <w:lang w:eastAsia="ru-RU"/>
              </w:rPr>
              <w:t>не был</w:t>
            </w:r>
            <w:r w:rsidRPr="001D7983">
              <w:rPr>
                <w:rFonts w:ascii="Times New Roman" w:eastAsia="Times New Roman" w:hAnsi="Times New Roman" w:cs="Times New Roman"/>
                <w:color w:val="000000"/>
                <w:lang w:eastAsia="ru-RU"/>
              </w:rPr>
              <w:t xml:space="preserve"> взят фашистами в годы Великой Отечественной войны?</w:t>
            </w:r>
          </w:p>
        </w:tc>
      </w:tr>
      <w:tr w:rsidR="00154807" w:rsidRPr="001D7983" w:rsidTr="001548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Севастополь</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Одесса</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Тула</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15" w:type="dxa"/>
        <w:tblCellMar>
          <w:top w:w="15" w:type="dxa"/>
          <w:left w:w="15" w:type="dxa"/>
          <w:bottom w:w="15" w:type="dxa"/>
          <w:right w:w="15" w:type="dxa"/>
        </w:tblCellMar>
        <w:tblLook w:val="04A0"/>
      </w:tblPr>
      <w:tblGrid>
        <w:gridCol w:w="52"/>
        <w:gridCol w:w="10738"/>
        <w:gridCol w:w="215"/>
      </w:tblGrid>
      <w:tr w:rsidR="00154807" w:rsidRPr="001D7983" w:rsidTr="00154807">
        <w:trPr>
          <w:tblCellSpacing w:w="15" w:type="dxa"/>
        </w:trPr>
        <w:tc>
          <w:tcPr>
            <w:tcW w:w="4968" w:type="pct"/>
            <w:gridSpan w:val="3"/>
            <w:shd w:val="clear" w:color="auto" w:fill="F0F0F0"/>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107.Прочтите отрывок из воспоминаний Г.К. Жукова и укажите название военной операции, о которой идёт речь.</w:t>
            </w:r>
          </w:p>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«Предпринимая операцию… немецко-фашистское командование рассчитывало разгромить советские войска на </w:t>
            </w:r>
            <w:proofErr w:type="spellStart"/>
            <w:r w:rsidRPr="001D7983">
              <w:rPr>
                <w:rFonts w:ascii="Times New Roman" w:eastAsia="Times New Roman" w:hAnsi="Times New Roman" w:cs="Times New Roman"/>
                <w:color w:val="000000"/>
                <w:lang w:eastAsia="ru-RU"/>
              </w:rPr>
              <w:lastRenderedPageBreak/>
              <w:t>вяземско-московском</w:t>
            </w:r>
            <w:proofErr w:type="spellEnd"/>
            <w:r w:rsidRPr="001D7983">
              <w:rPr>
                <w:rFonts w:ascii="Times New Roman" w:eastAsia="Times New Roman" w:hAnsi="Times New Roman" w:cs="Times New Roman"/>
                <w:color w:val="000000"/>
                <w:lang w:eastAsia="ru-RU"/>
              </w:rPr>
              <w:t xml:space="preserve"> и </w:t>
            </w:r>
            <w:proofErr w:type="spellStart"/>
            <w:r w:rsidRPr="001D7983">
              <w:rPr>
                <w:rFonts w:ascii="Times New Roman" w:eastAsia="Times New Roman" w:hAnsi="Times New Roman" w:cs="Times New Roman"/>
                <w:color w:val="000000"/>
                <w:lang w:eastAsia="ru-RU"/>
              </w:rPr>
              <w:t>брянско-московском</w:t>
            </w:r>
            <w:proofErr w:type="spellEnd"/>
            <w:r w:rsidRPr="001D7983">
              <w:rPr>
                <w:rFonts w:ascii="Times New Roman" w:eastAsia="Times New Roman" w:hAnsi="Times New Roman" w:cs="Times New Roman"/>
                <w:color w:val="000000"/>
                <w:lang w:eastAsia="ru-RU"/>
              </w:rPr>
              <w:t xml:space="preserve"> направлениях и, обойдя Москву с севера и с юга, овладеть ею в возможно короткий срок… Первое окружение и разгром советских войск планировалось провести в районах Брянска и Вязьмы; второе окружение и захват Москвы замышлялось осуществить путём глубокого обхода бронетанковыми войсками Москвы с северо-запада через Клин и с юга через Тулу, Каширу».</w:t>
            </w:r>
          </w:p>
        </w:tc>
      </w:tr>
      <w:tr w:rsidR="00154807" w:rsidRPr="001D7983" w:rsidTr="00154807">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«Цитадель»</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«Барбаросса»</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«Тайфун»</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«Багратион»</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rPr>
          <w:tblCellSpacing w:w="15" w:type="dxa"/>
        </w:trPr>
        <w:tc>
          <w:tcPr>
            <w:tcW w:w="0" w:type="auto"/>
            <w:gridSpan w:val="3"/>
            <w:shd w:val="clear" w:color="auto" w:fill="F0F0F0"/>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108.Закон «Об индивидуальной трудовой деятельности» был принят в период</w:t>
            </w:r>
          </w:p>
        </w:tc>
      </w:tr>
      <w:tr w:rsidR="00154807" w:rsidRPr="001D7983" w:rsidTr="00154807">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rPr>
          <w:tblCellSpacing w:w="15" w:type="dxa"/>
        </w:trPr>
        <w:tc>
          <w:tcPr>
            <w:tcW w:w="0" w:type="auto"/>
            <w:gridSpan w:val="3"/>
            <w:shd w:val="clear" w:color="auto" w:fill="F0F0F0"/>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109.Что явилось одним из результатов изменений в социальной политике, проводившейся государством во второй половине 1950-х гг.?</w:t>
            </w:r>
          </w:p>
        </w:tc>
      </w:tr>
      <w:tr w:rsidR="00154807" w:rsidRPr="001D7983" w:rsidTr="00154807">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обязательной подписки на государственные займы</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всех видов оплаты за среднее и высшее образование</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продолжительности рабочей недели</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суровых наказаний за опоздание на работу</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rPr>
          <w:tblCellSpacing w:w="15" w:type="dxa"/>
        </w:trPr>
        <w:tc>
          <w:tcPr>
            <w:tcW w:w="0" w:type="auto"/>
            <w:gridSpan w:val="3"/>
            <w:shd w:val="clear" w:color="auto" w:fill="F0F0F0"/>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110.Назовите социолога и культуролога, одного из основоположников теорий социальной стратификации и социальной мобильности, который был выслан из России в 1922 г. в ходе большевистской кампании, известной под названием «Философский пароход».</w:t>
            </w:r>
          </w:p>
        </w:tc>
      </w:tr>
      <w:tr w:rsidR="00154807" w:rsidRPr="001D7983" w:rsidTr="00154807">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 Сорокин</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Вавилов</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Н.Д. Кондратьев</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Вернадский</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rPr>
          <w:tblCellSpacing w:w="15" w:type="dxa"/>
        </w:trPr>
        <w:tc>
          <w:tcPr>
            <w:tcW w:w="0" w:type="auto"/>
            <w:gridSpan w:val="3"/>
            <w:shd w:val="clear" w:color="auto" w:fill="F0F0F0"/>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111.Первые выборы в Государственную Думу РФ состоялись в</w:t>
            </w:r>
          </w:p>
        </w:tc>
      </w:tr>
      <w:tr w:rsidR="00154807" w:rsidRPr="001D7983" w:rsidTr="00154807">
        <w:trPr>
          <w:tblCellSpacing w:w="15" w:type="dxa"/>
        </w:trPr>
        <w:tc>
          <w:tcPr>
            <w:tcW w:w="0" w:type="auto"/>
            <w:gridSpan w:val="3"/>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1992 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1993 г.</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1994 г.</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blPrEx>
          <w:tblCellSpacing w:w="0" w:type="dxa"/>
          <w:tblCellMar>
            <w:top w:w="0" w:type="dxa"/>
            <w:left w:w="0" w:type="dxa"/>
            <w:bottom w:w="0" w:type="dxa"/>
            <w:right w:w="0" w:type="dxa"/>
          </w:tblCellMar>
        </w:tblPrEx>
        <w:trPr>
          <w:gridBefore w:val="1"/>
          <w:gridAfter w:val="1"/>
          <w:wAfter w:w="78" w:type="pct"/>
          <w:tblCellSpacing w:w="0" w:type="dxa"/>
        </w:trPr>
        <w:tc>
          <w:tcPr>
            <w:tcW w:w="0" w:type="auto"/>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112.Расположите следующие сокращённые названия (аббревиатуры) </w:t>
            </w:r>
            <w:r w:rsidRPr="001D7983">
              <w:rPr>
                <w:rFonts w:ascii="Times New Roman" w:eastAsia="Times New Roman" w:hAnsi="Times New Roman" w:cs="Times New Roman"/>
                <w:color w:val="000000"/>
                <w:lang w:eastAsia="ru-RU"/>
              </w:rPr>
              <w:br/>
              <w:t>в хронологической последовательности их появления. Запишите цифры, которыми обозначены сокращённые названия (аббревиатуры) в правильной последовательности в таблицу.</w:t>
            </w:r>
          </w:p>
        </w:tc>
      </w:tr>
    </w:tbl>
    <w:p w:rsidR="00154807" w:rsidRPr="001D7983" w:rsidRDefault="00154807"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50"/>
        <w:gridCol w:w="188"/>
        <w:gridCol w:w="10654"/>
        <w:gridCol w:w="113"/>
      </w:tblGrid>
      <w:tr w:rsidR="00154807" w:rsidRPr="001D7983" w:rsidTr="00154807">
        <w:trPr>
          <w:tblCellSpacing w:w="15" w:type="dxa"/>
          <w:jc w:val="center"/>
        </w:trPr>
        <w:tc>
          <w:tcPr>
            <w:tcW w:w="170" w:type="dxa"/>
            <w:gridSpan w:val="2"/>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9185" w:type="dxa"/>
            <w:gridSpan w:val="2"/>
            <w:vAlign w:val="center"/>
            <w:hideMark/>
          </w:tcPr>
          <w:tbl>
            <w:tblPr>
              <w:tblW w:w="0" w:type="auto"/>
              <w:tblCellSpacing w:w="15" w:type="dxa"/>
              <w:tblCellMar>
                <w:top w:w="45" w:type="dxa"/>
                <w:left w:w="45" w:type="dxa"/>
                <w:bottom w:w="45" w:type="dxa"/>
                <w:right w:w="45" w:type="dxa"/>
              </w:tblCellMar>
              <w:tblLook w:val="04A0"/>
            </w:tblPr>
            <w:tblGrid>
              <w:gridCol w:w="374"/>
              <w:gridCol w:w="10318"/>
            </w:tblGrid>
            <w:tr w:rsidR="00154807" w:rsidRPr="001D7983" w:rsidTr="007B0716">
              <w:trPr>
                <w:tblCellSpacing w:w="15" w:type="dxa"/>
              </w:trPr>
              <w:tc>
                <w:tcPr>
                  <w:tcW w:w="6" w:type="dxa"/>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СЭВ</w:t>
                  </w:r>
                </w:p>
              </w:tc>
            </w:tr>
            <w:tr w:rsidR="00154807" w:rsidRPr="001D7983" w:rsidTr="007B0716">
              <w:trPr>
                <w:tblCellSpacing w:w="15" w:type="dxa"/>
              </w:trPr>
              <w:tc>
                <w:tcPr>
                  <w:tcW w:w="6" w:type="dxa"/>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СССР</w:t>
                  </w:r>
                </w:p>
              </w:tc>
            </w:tr>
            <w:tr w:rsidR="00154807" w:rsidRPr="001D7983" w:rsidTr="007B0716">
              <w:trPr>
                <w:tblCellSpacing w:w="15" w:type="dxa"/>
              </w:trPr>
              <w:tc>
                <w:tcPr>
                  <w:tcW w:w="6" w:type="dxa"/>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ГКЧП</w:t>
                  </w:r>
                </w:p>
              </w:tc>
            </w:tr>
            <w:tr w:rsidR="00154807" w:rsidRPr="001D7983" w:rsidTr="007B0716">
              <w:trPr>
                <w:tblCellSpacing w:w="15" w:type="dxa"/>
              </w:trPr>
              <w:tc>
                <w:tcPr>
                  <w:tcW w:w="6" w:type="dxa"/>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ОВД</w:t>
                  </w:r>
                </w:p>
              </w:tc>
            </w:tr>
            <w:tr w:rsidR="00154807" w:rsidRPr="001D7983" w:rsidTr="007B0716">
              <w:trPr>
                <w:tblCellSpacing w:w="15" w:type="dxa"/>
              </w:trPr>
              <w:tc>
                <w:tcPr>
                  <w:tcW w:w="6" w:type="dxa"/>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СНГ</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r w:rsidR="00154807" w:rsidRPr="001D7983" w:rsidTr="00154807">
        <w:tblPrEx>
          <w:jc w:val="left"/>
        </w:tblPrEx>
        <w:trPr>
          <w:gridBefore w:val="1"/>
          <w:gridAfter w:val="1"/>
          <w:wBefore w:w="5" w:type="dxa"/>
          <w:wAfter w:w="58" w:type="dxa"/>
          <w:tblCellSpacing w:w="15" w:type="dxa"/>
        </w:trPr>
        <w:tc>
          <w:tcPr>
            <w:tcW w:w="9262" w:type="dxa"/>
            <w:gridSpan w:val="2"/>
            <w:shd w:val="clear" w:color="auto" w:fill="F0F0F0"/>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113.Какие три события произошли в октябре –  декабре 1917 г.? Запишите </w:t>
            </w:r>
            <w:r w:rsidRPr="001D7983">
              <w:rPr>
                <w:rFonts w:ascii="Times New Roman" w:eastAsia="Times New Roman" w:hAnsi="Times New Roman" w:cs="Times New Roman"/>
                <w:color w:val="000000"/>
                <w:lang w:eastAsia="ru-RU"/>
              </w:rPr>
              <w:br/>
              <w:t>в таблицу цифры, под которыми они указаны.</w:t>
            </w:r>
          </w:p>
        </w:tc>
      </w:tr>
      <w:tr w:rsidR="00154807" w:rsidRPr="001D7983" w:rsidTr="00154807">
        <w:tblPrEx>
          <w:jc w:val="left"/>
        </w:tblPrEx>
        <w:trPr>
          <w:gridBefore w:val="1"/>
          <w:gridAfter w:val="1"/>
          <w:wBefore w:w="5" w:type="dxa"/>
          <w:wAfter w:w="58" w:type="dxa"/>
          <w:tblCellSpacing w:w="15" w:type="dxa"/>
        </w:trPr>
        <w:tc>
          <w:tcPr>
            <w:tcW w:w="9262" w:type="dxa"/>
            <w:gridSpan w:val="2"/>
            <w:vAlign w:val="center"/>
            <w:hideMark/>
          </w:tcPr>
          <w:tbl>
            <w:tblPr>
              <w:tblW w:w="5000" w:type="pct"/>
              <w:tblCellSpacing w:w="15" w:type="dxa"/>
              <w:tblCellMar>
                <w:top w:w="45" w:type="dxa"/>
                <w:left w:w="45" w:type="dxa"/>
                <w:bottom w:w="45" w:type="dxa"/>
                <w:right w:w="45" w:type="dxa"/>
              </w:tblCellMar>
              <w:tblLook w:val="04A0"/>
            </w:tblPr>
            <w:tblGrid>
              <w:gridCol w:w="246"/>
              <w:gridCol w:w="414"/>
              <w:gridCol w:w="10092"/>
            </w:tblGrid>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арест Временного правительства</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отречение Николая II</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Декрета о земле</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советской власти</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созыв II Государственной думы</w:t>
                  </w:r>
                </w:p>
              </w:tc>
            </w:tr>
            <w:tr w:rsidR="00154807" w:rsidRPr="001D7983" w:rsidTr="007B0716">
              <w:trPr>
                <w:tblCellSpacing w:w="15" w:type="dxa"/>
              </w:trPr>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Кронштадтский</w:t>
                  </w:r>
                  <w:proofErr w:type="spellEnd"/>
                  <w:r w:rsidRPr="001D7983">
                    <w:rPr>
                      <w:rFonts w:ascii="Times New Roman" w:eastAsia="Times New Roman" w:hAnsi="Times New Roman" w:cs="Times New Roman"/>
                      <w:color w:val="000000"/>
                      <w:lang w:eastAsia="ru-RU"/>
                    </w:rPr>
                    <w:t xml:space="preserve"> мятеж</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114.Напишите пропущенное слово.</w:t>
      </w:r>
    </w:p>
    <w:p w:rsidR="0026254B"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орган, осуществлявший общегосударственное планирование развития народного хозяйства СССР и контроль за выполнением народнохозяйственных планов, созданный в начале 1920-х гг., назывался __________________ СССР.</w:t>
      </w:r>
    </w:p>
    <w:p w:rsidR="0026254B" w:rsidRPr="001D7983" w:rsidRDefault="0026254B" w:rsidP="001D7983">
      <w:pPr>
        <w:spacing w:after="0" w:line="240" w:lineRule="auto"/>
        <w:rPr>
          <w:rFonts w:ascii="Times New Roman" w:eastAsia="Times New Roman" w:hAnsi="Times New Roman" w:cs="Times New Roman"/>
          <w:color w:val="000000"/>
          <w:lang w:eastAsia="ru-RU"/>
        </w:rPr>
      </w:pPr>
    </w:p>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26254B" w:rsidRPr="001D7983">
              <w:trPr>
                <w:tblCellSpacing w:w="7" w:type="dxa"/>
                <w:hidden/>
              </w:trPr>
              <w:tc>
                <w:tcPr>
                  <w:tcW w:w="0" w:type="auto"/>
                  <w:shd w:val="clear" w:color="auto" w:fill="FFFFFF"/>
                  <w:vAlign w:val="center"/>
                  <w:hideMark/>
                </w:tcPr>
                <w:p w:rsidR="0026254B" w:rsidRPr="001D7983" w:rsidRDefault="0026254B" w:rsidP="001D7983">
                  <w:pPr>
                    <w:pBdr>
                      <w:bottom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p w:rsidR="0026254B" w:rsidRPr="001D7983" w:rsidRDefault="00E048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rPr>
                    <w:object w:dxaOrig="225" w:dyaOrig="225">
                      <v:shape id="_x0000_i1045" type="#_x0000_t75" style="width:1in;height:18.4pt" o:ole="">
                        <v:imagedata r:id="rId29" o:title=""/>
                      </v:shape>
                      <w:control r:id="rId30" w:name="DefaultOcxName411" w:shapeid="_x0000_i1045"/>
                    </w:object>
                  </w:r>
                </w:p>
                <w:tbl>
                  <w:tblPr>
                    <w:tblW w:w="5000" w:type="pct"/>
                    <w:tblCellSpacing w:w="15" w:type="dxa"/>
                    <w:tblCellMar>
                      <w:top w:w="15" w:type="dxa"/>
                      <w:left w:w="15" w:type="dxa"/>
                      <w:bottom w:w="15" w:type="dxa"/>
                      <w:right w:w="15" w:type="dxa"/>
                    </w:tblCellMar>
                    <w:tblLook w:val="04A0"/>
                  </w:tblPr>
                  <w:tblGrid>
                    <w:gridCol w:w="10857"/>
                  </w:tblGrid>
                  <w:tr w:rsidR="0026254B" w:rsidRPr="001D7983">
                    <w:trPr>
                      <w:tblCellSpacing w:w="15" w:type="dxa"/>
                    </w:trPr>
                    <w:tc>
                      <w:tcPr>
                        <w:tcW w:w="5000" w:type="pct"/>
                        <w:shd w:val="clear" w:color="auto" w:fill="F0F0F0"/>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3038475" cy="2295971"/>
                              <wp:effectExtent l="19050" t="0" r="9525" b="0"/>
                              <wp:docPr id="2333" name="Рисунок 2333" descr="http://www.fipi.ru/os11/docs/068A227D253BA6C04D0C832387FD0D89/docs/E13.HC_2.26/xs3docsrc53CACF61D4B08FEA47407F0E8A85B2CF_2_135937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www.fipi.ru/os11/docs/068A227D253BA6C04D0C832387FD0D89/docs/E13.HC_2.26/xs3docsrc53CACF61D4B08FEA47407F0E8A85B2CF_2_1359377624.jpg"/>
                                      <pic:cNvPicPr>
                                        <a:picLocks noChangeAspect="1" noChangeArrowheads="1"/>
                                      </pic:cNvPicPr>
                                    </pic:nvPicPr>
                                    <pic:blipFill>
                                      <a:blip r:embed="rId31" cstate="print"/>
                                      <a:srcRect/>
                                      <a:stretch>
                                        <a:fillRect/>
                                      </a:stretch>
                                    </pic:blipFill>
                                    <pic:spPr bwMode="auto">
                                      <a:xfrm>
                                        <a:off x="0" y="0"/>
                                        <a:ext cx="3038475" cy="2295971"/>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10229"/>
                        </w:tblGrid>
                        <w:tr w:rsidR="0026254B" w:rsidRPr="001D7983">
                          <w:trPr>
                            <w:tblCellSpacing w:w="15" w:type="dxa"/>
                            <w:jc w:val="center"/>
                          </w:trPr>
                          <w:tc>
                            <w:tcPr>
                              <w:tcW w:w="0" w:type="auto"/>
                              <w:vAlign w:val="center"/>
                              <w:hideMark/>
                            </w:tcPr>
                            <w:p w:rsidR="0026254B"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115.</w:t>
                              </w:r>
                              <w:r w:rsidR="0026254B" w:rsidRPr="001D7983">
                                <w:rPr>
                                  <w:rFonts w:ascii="Times New Roman" w:eastAsia="Times New Roman" w:hAnsi="Times New Roman" w:cs="Times New Roman"/>
                                  <w:color w:val="000000"/>
                                  <w:lang w:eastAsia="ru-RU"/>
                                </w:rPr>
                                <w:t>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r w:rsidR="0026254B" w:rsidRPr="001D798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08"/>
                        </w:tblGrid>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Данная карикатура создана в 1935 г.</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Событие, которому посвящена карикатура, произошло в Берлине.</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Событие, которому посвящена карикатура, оказало значительное влияние на смену внешнеполитического курса СССР.</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данной карикатуре изображены представители Англии и Франции.</w:t>
                              </w:r>
                            </w:p>
                          </w:tc>
                        </w:tr>
                        <w:tr w:rsidR="0026254B" w:rsidRPr="001D7983">
                          <w:trPr>
                            <w:tblCellSpacing w:w="15" w:type="dxa"/>
                          </w:trPr>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Непосредственным участником события, которому посвящена карикатура, являлся Ф. Рузвельт.</w:t>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Конец формы</w:t>
                  </w:r>
                </w:p>
              </w:tc>
            </w:tr>
          </w:tbl>
          <w:p w:rsidR="0026254B" w:rsidRPr="001D7983" w:rsidRDefault="0026254B" w:rsidP="001D7983">
            <w:pPr>
              <w:spacing w:after="0" w:line="240" w:lineRule="auto"/>
              <w:rPr>
                <w:rFonts w:ascii="Times New Roman" w:eastAsia="Times New Roman" w:hAnsi="Times New Roman" w:cs="Times New Roman"/>
                <w:vanish/>
                <w:color w:val="000000"/>
                <w:lang w:eastAsia="ru-RU"/>
              </w:rPr>
            </w:pPr>
          </w:p>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26254B" w:rsidRPr="001D7983" w:rsidTr="0026254B">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tblPr>
            <w:tblGrid>
              <w:gridCol w:w="10915"/>
            </w:tblGrid>
            <w:tr w:rsidR="0026254B" w:rsidRPr="001D7983">
              <w:trPr>
                <w:tblCellSpacing w:w="7" w:type="dxa"/>
                <w:hidden/>
              </w:trPr>
              <w:tc>
                <w:tcPr>
                  <w:tcW w:w="0" w:type="auto"/>
                  <w:shd w:val="clear" w:color="auto" w:fill="FFFFFF"/>
                  <w:vAlign w:val="center"/>
                  <w:hideMark/>
                </w:tcPr>
                <w:p w:rsidR="0026254B" w:rsidRPr="001D7983" w:rsidRDefault="0026254B" w:rsidP="001D7983">
                  <w:pPr>
                    <w:pBdr>
                      <w:bottom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t>Начало формы</w:t>
                  </w:r>
                </w:p>
                <w:p w:rsidR="0026254B" w:rsidRPr="001D7983" w:rsidRDefault="00E048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rPr>
                    <w:object w:dxaOrig="225" w:dyaOrig="225">
                      <v:shape id="_x0000_i1048" type="#_x0000_t75" style="width:1in;height:18.4pt" o:ole="">
                        <v:imagedata r:id="rId32" o:title=""/>
                      </v:shape>
                      <w:control r:id="rId33" w:name="DefaultOcxName511" w:shapeid="_x0000_i1048"/>
                    </w:object>
                  </w:r>
                </w:p>
                <w:tbl>
                  <w:tblPr>
                    <w:tblW w:w="5000" w:type="pct"/>
                    <w:tblCellSpacing w:w="15" w:type="dxa"/>
                    <w:tblCellMar>
                      <w:top w:w="15" w:type="dxa"/>
                      <w:left w:w="15" w:type="dxa"/>
                      <w:bottom w:w="15" w:type="dxa"/>
                      <w:right w:w="15" w:type="dxa"/>
                    </w:tblCellMar>
                    <w:tblLook w:val="04A0"/>
                  </w:tblPr>
                  <w:tblGrid>
                    <w:gridCol w:w="10857"/>
                  </w:tblGrid>
                  <w:tr w:rsidR="0026254B" w:rsidRPr="001D7983">
                    <w:trPr>
                      <w:tblCellSpacing w:w="15" w:type="dxa"/>
                    </w:trPr>
                    <w:tc>
                      <w:tcPr>
                        <w:tcW w:w="5000" w:type="pct"/>
                        <w:shd w:val="clear" w:color="auto" w:fill="F0F0F0"/>
                        <w:hideMark/>
                      </w:tcPr>
                      <w:p w:rsidR="0026254B"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116.</w:t>
                        </w:r>
                        <w:r w:rsidR="0026254B" w:rsidRPr="001D7983">
                          <w:rPr>
                            <w:rFonts w:ascii="Times New Roman" w:eastAsia="Times New Roman" w:hAnsi="Times New Roman" w:cs="Times New Roman"/>
                            <w:color w:val="000000"/>
                            <w:lang w:eastAsia="ru-RU"/>
                          </w:rPr>
                          <w:t xml:space="preserve">Укажите изображение объекта, построенного в годы руководства СССР того же политического деятеля, при котором была создана данная карикатура. </w:t>
                        </w:r>
                        <w:r w:rsidR="0026254B" w:rsidRPr="001D7983">
                          <w:rPr>
                            <w:rFonts w:ascii="Times New Roman" w:eastAsia="Times New Roman" w:hAnsi="Times New Roman" w:cs="Times New Roman"/>
                            <w:color w:val="000000"/>
                            <w:lang w:eastAsia="ru-RU"/>
                          </w:rPr>
                          <w:br/>
                          <w:t>В ответе запишите цифру, под которой этот объект указан.</w:t>
                        </w:r>
                      </w:p>
                      <w:tbl>
                        <w:tblPr>
                          <w:tblW w:w="5430" w:type="dxa"/>
                          <w:tblCellSpacing w:w="0" w:type="dxa"/>
                          <w:tblCellMar>
                            <w:left w:w="0" w:type="dxa"/>
                            <w:right w:w="0" w:type="dxa"/>
                          </w:tblCellMar>
                          <w:tblLook w:val="04A0"/>
                        </w:tblPr>
                        <w:tblGrid>
                          <w:gridCol w:w="570"/>
                          <w:gridCol w:w="4860"/>
                        </w:tblGrid>
                        <w:tr w:rsidR="0026254B" w:rsidRPr="001D7983">
                          <w:trPr>
                            <w:tblCellSpacing w:w="0" w:type="dxa"/>
                          </w:trPr>
                          <w:tc>
                            <w:tcPr>
                              <w:tcW w:w="57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w:t>
                              </w:r>
                            </w:p>
                          </w:tc>
                          <w:tc>
                            <w:tcPr>
                              <w:tcW w:w="486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543175" cy="1527612"/>
                                    <wp:effectExtent l="19050" t="0" r="9525" b="0"/>
                                    <wp:docPr id="2338" name="Рисунок 2338" descr="http://www.fipi.ru/os11/docs/068A227D253BA6C04D0C832387FD0D89/questions/E13.B13.26_28copy1_29/xs3qstsrc22087CB42491B35B41FCFD8165B2F2CC_1_135937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http://www.fipi.ru/os11/docs/068A227D253BA6C04D0C832387FD0D89/questions/E13.B13.26_28copy1_29/xs3qstsrc22087CB42491B35B41FCFD8165B2F2CC_1_1359377635.jpg"/>
                                            <pic:cNvPicPr>
                                              <a:picLocks noChangeAspect="1" noChangeArrowheads="1"/>
                                            </pic:cNvPicPr>
                                          </pic:nvPicPr>
                                          <pic:blipFill>
                                            <a:blip r:embed="rId34" cstate="print"/>
                                            <a:srcRect/>
                                            <a:stretch>
                                              <a:fillRect/>
                                            </a:stretch>
                                          </pic:blipFill>
                                          <pic:spPr bwMode="auto">
                                            <a:xfrm>
                                              <a:off x="0" y="0"/>
                                              <a:ext cx="2543175" cy="1527612"/>
                                            </a:xfrm>
                                            <a:prstGeom prst="rect">
                                              <a:avLst/>
                                            </a:prstGeom>
                                            <a:noFill/>
                                            <a:ln w="9525">
                                              <a:noFill/>
                                              <a:miter lim="800000"/>
                                              <a:headEnd/>
                                              <a:tailEnd/>
                                            </a:ln>
                                          </pic:spPr>
                                        </pic:pic>
                                      </a:graphicData>
                                    </a:graphic>
                                  </wp:inline>
                                </w:drawing>
                              </w:r>
                            </w:p>
                          </w:tc>
                        </w:tr>
                        <w:tr w:rsidR="0026254B" w:rsidRPr="001D7983">
                          <w:trPr>
                            <w:tblCellSpacing w:w="0" w:type="dxa"/>
                          </w:trPr>
                          <w:tc>
                            <w:tcPr>
                              <w:tcW w:w="57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w:t>
                              </w:r>
                            </w:p>
                          </w:tc>
                          <w:tc>
                            <w:tcPr>
                              <w:tcW w:w="486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447925" cy="1923954"/>
                                    <wp:effectExtent l="19050" t="0" r="9525" b="0"/>
                                    <wp:docPr id="2340" name="Рисунок 2340" descr="http://www.fipi.ru/os11/docs/068A227D253BA6C04D0C832387FD0D89/questions/E13.B13.26_28copy1_29/xs3qstsrc22087CB42491B35B41FCFD8165B2F2CC_3_135937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www.fipi.ru/os11/docs/068A227D253BA6C04D0C832387FD0D89/questions/E13.B13.26_28copy1_29/xs3qstsrc22087CB42491B35B41FCFD8165B2F2CC_3_1359377635.jpg"/>
                                            <pic:cNvPicPr>
                                              <a:picLocks noChangeAspect="1" noChangeArrowheads="1"/>
                                            </pic:cNvPicPr>
                                          </pic:nvPicPr>
                                          <pic:blipFill>
                                            <a:blip r:embed="rId35" cstate="print"/>
                                            <a:srcRect/>
                                            <a:stretch>
                                              <a:fillRect/>
                                            </a:stretch>
                                          </pic:blipFill>
                                          <pic:spPr bwMode="auto">
                                            <a:xfrm>
                                              <a:off x="0" y="0"/>
                                              <a:ext cx="2447925" cy="1923954"/>
                                            </a:xfrm>
                                            <a:prstGeom prst="rect">
                                              <a:avLst/>
                                            </a:prstGeom>
                                            <a:noFill/>
                                            <a:ln w="9525">
                                              <a:noFill/>
                                              <a:miter lim="800000"/>
                                              <a:headEnd/>
                                              <a:tailEnd/>
                                            </a:ln>
                                          </pic:spPr>
                                        </pic:pic>
                                      </a:graphicData>
                                    </a:graphic>
                                  </wp:inline>
                                </w:drawing>
                              </w:r>
                            </w:p>
                          </w:tc>
                        </w:tr>
                        <w:tr w:rsidR="0026254B" w:rsidRPr="001D7983">
                          <w:trPr>
                            <w:tblCellSpacing w:w="0" w:type="dxa"/>
                          </w:trPr>
                          <w:tc>
                            <w:tcPr>
                              <w:tcW w:w="57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w:t>
                              </w:r>
                            </w:p>
                          </w:tc>
                          <w:tc>
                            <w:tcPr>
                              <w:tcW w:w="486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495550" cy="1602494"/>
                                    <wp:effectExtent l="19050" t="0" r="0" b="0"/>
                                    <wp:docPr id="2342" name="Рисунок 2342" descr="http://www.fipi.ru/os11/docs/068A227D253BA6C04D0C832387FD0D89/questions/E13.B13.26_28copy1_29/xs3qstsrc22087CB42491B35B41FCFD8165B2F2CC_4_135937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http://www.fipi.ru/os11/docs/068A227D253BA6C04D0C832387FD0D89/questions/E13.B13.26_28copy1_29/xs3qstsrc22087CB42491B35B41FCFD8165B2F2CC_4_1359377635.jpg"/>
                                            <pic:cNvPicPr>
                                              <a:picLocks noChangeAspect="1" noChangeArrowheads="1"/>
                                            </pic:cNvPicPr>
                                          </pic:nvPicPr>
                                          <pic:blipFill>
                                            <a:blip r:embed="rId36" cstate="print"/>
                                            <a:srcRect/>
                                            <a:stretch>
                                              <a:fillRect/>
                                            </a:stretch>
                                          </pic:blipFill>
                                          <pic:spPr bwMode="auto">
                                            <a:xfrm>
                                              <a:off x="0" y="0"/>
                                              <a:ext cx="2495550" cy="1602494"/>
                                            </a:xfrm>
                                            <a:prstGeom prst="rect">
                                              <a:avLst/>
                                            </a:prstGeom>
                                            <a:noFill/>
                                            <a:ln w="9525">
                                              <a:noFill/>
                                              <a:miter lim="800000"/>
                                              <a:headEnd/>
                                              <a:tailEnd/>
                                            </a:ln>
                                          </pic:spPr>
                                        </pic:pic>
                                      </a:graphicData>
                                    </a:graphic>
                                  </wp:inline>
                                </w:drawing>
                              </w:r>
                            </w:p>
                          </w:tc>
                        </w:tr>
                        <w:tr w:rsidR="0026254B" w:rsidRPr="001D7983">
                          <w:trPr>
                            <w:tblCellSpacing w:w="0" w:type="dxa"/>
                          </w:trPr>
                          <w:tc>
                            <w:tcPr>
                              <w:tcW w:w="57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p>
                          </w:tc>
                          <w:tc>
                            <w:tcPr>
                              <w:tcW w:w="4860" w:type="dxa"/>
                              <w:hideMark/>
                            </w:tcPr>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noProof/>
                                  <w:color w:val="000000"/>
                                  <w:lang w:eastAsia="ru-RU"/>
                                </w:rPr>
                                <w:drawing>
                                  <wp:inline distT="0" distB="0" distL="0" distR="0">
                                    <wp:extent cx="2457450" cy="1701312"/>
                                    <wp:effectExtent l="19050" t="0" r="0" b="0"/>
                                    <wp:docPr id="2344" name="Рисунок 2344" descr="http://www.fipi.ru/os11/docs/068A227D253BA6C04D0C832387FD0D89/questions/E13.B13.26_28copy1_29/xs3qstsrc22087CB42491B35B41FCFD8165B2F2CC_8_135937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www.fipi.ru/os11/docs/068A227D253BA6C04D0C832387FD0D89/questions/E13.B13.26_28copy1_29/xs3qstsrc22087CB42491B35B41FCFD8165B2F2CC_8_1359377635.png"/>
                                            <pic:cNvPicPr>
                                              <a:picLocks noChangeAspect="1" noChangeArrowheads="1"/>
                                            </pic:cNvPicPr>
                                          </pic:nvPicPr>
                                          <pic:blipFill>
                                            <a:blip r:embed="rId37" cstate="print"/>
                                            <a:srcRect/>
                                            <a:stretch>
                                              <a:fillRect/>
                                            </a:stretch>
                                          </pic:blipFill>
                                          <pic:spPr bwMode="auto">
                                            <a:xfrm>
                                              <a:off x="0" y="0"/>
                                              <a:ext cx="2457450" cy="1701312"/>
                                            </a:xfrm>
                                            <a:prstGeom prst="rect">
                                              <a:avLst/>
                                            </a:prstGeom>
                                            <a:noFill/>
                                            <a:ln w="9525">
                                              <a:noFill/>
                                              <a:miter lim="800000"/>
                                              <a:headEnd/>
                                              <a:tailEnd/>
                                            </a:ln>
                                          </pic:spPr>
                                        </pic:pic>
                                      </a:graphicData>
                                    </a:graphic>
                                  </wp:inline>
                                </w:drawing>
                              </w:r>
                            </w:p>
                          </w:tc>
                        </w:tr>
                      </w:tbl>
                      <w:p w:rsidR="0026254B" w:rsidRPr="001D7983" w:rsidRDefault="0026254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26254B" w:rsidRPr="001D7983" w:rsidRDefault="0026254B" w:rsidP="001D7983">
                  <w:pPr>
                    <w:pBdr>
                      <w:top w:val="single" w:sz="6" w:space="1" w:color="auto"/>
                    </w:pBdr>
                    <w:spacing w:after="0" w:line="240" w:lineRule="auto"/>
                    <w:jc w:val="center"/>
                    <w:rPr>
                      <w:rFonts w:ascii="Times New Roman" w:eastAsia="Times New Roman" w:hAnsi="Times New Roman" w:cs="Times New Roman"/>
                      <w:vanish/>
                      <w:lang w:eastAsia="ru-RU"/>
                    </w:rPr>
                  </w:pPr>
                  <w:r w:rsidRPr="001D7983">
                    <w:rPr>
                      <w:rFonts w:ascii="Times New Roman" w:eastAsia="Times New Roman" w:hAnsi="Times New Roman" w:cs="Times New Roman"/>
                      <w:vanish/>
                      <w:lang w:eastAsia="ru-RU"/>
                    </w:rPr>
                    <w:lastRenderedPageBreak/>
                    <w:t>Конец формы</w:t>
                  </w:r>
                </w:p>
              </w:tc>
            </w:tr>
          </w:tbl>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117.Прочтите отрывок из доклада политического деятеля.</w:t>
            </w:r>
          </w:p>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«События развивались в быстром темпе. Американское командование привело в полную боевую готовность все свои вооружённые силы, включая войска, находящиеся в Европе, а также шестой флот, находящийся в Средиземном море, и седьмой флот, базирующийся в районе Тайваня. Только для нападения на Кубу было выделено несколько парашютно-десантных, пехотных и бронетанковых дивизий, насчитывавших около 100 тысяч военнослужащих. Кроме того, к берегам Кубы было выдвинуто 183 корабля, на борту которых находилось 85 тысяч моряков. В полную боевую готовность были приведены и войска союзников США по НАТО в Европе. В результате этих агрессивных шагов Правительства США над миром нависла угроза термоядерной </w:t>
            </w:r>
            <w:proofErr w:type="spellStart"/>
            <w:r w:rsidRPr="001D7983">
              <w:rPr>
                <w:rFonts w:ascii="Times New Roman" w:eastAsia="Times New Roman" w:hAnsi="Times New Roman" w:cs="Times New Roman"/>
                <w:color w:val="000000"/>
                <w:lang w:eastAsia="ru-RU"/>
              </w:rPr>
              <w:t>войны.Перед</w:t>
            </w:r>
            <w:proofErr w:type="spellEnd"/>
            <w:r w:rsidRPr="001D7983">
              <w:rPr>
                <w:rFonts w:ascii="Times New Roman" w:eastAsia="Times New Roman" w:hAnsi="Times New Roman" w:cs="Times New Roman"/>
                <w:color w:val="000000"/>
                <w:lang w:eastAsia="ru-RU"/>
              </w:rPr>
              <w:t xml:space="preserve"> лицом таких усиленных военных приготовлений мы со своей стороны вынуждены были провести соответствующие мероприятия. Советское правительство поручило министру обороны СССР привести в состояние полной боевой готовности всю армию Советского Союза, и прежде всего советские ракетные войска межконтинентального и стратегического назначения, зенитно-ракетную оборону страны и истребительную </w:t>
            </w:r>
            <w:r w:rsidRPr="001D7983">
              <w:rPr>
                <w:rFonts w:ascii="Times New Roman" w:eastAsia="Times New Roman" w:hAnsi="Times New Roman" w:cs="Times New Roman"/>
                <w:color w:val="000000"/>
                <w:lang w:eastAsia="ru-RU"/>
              </w:rPr>
              <w:lastRenderedPageBreak/>
              <w:t xml:space="preserve">авиацию ПВО, стратегическую авиацию, военно-морские силы. Наш подводный флот, в том числе и атомный, занял указанные ему позиции. Вооружённые силы стран Варшавского пакта также были приведены в полную боевую </w:t>
            </w:r>
            <w:proofErr w:type="spellStart"/>
            <w:r w:rsidRPr="001D7983">
              <w:rPr>
                <w:rFonts w:ascii="Times New Roman" w:eastAsia="Times New Roman" w:hAnsi="Times New Roman" w:cs="Times New Roman"/>
                <w:color w:val="000000"/>
                <w:lang w:eastAsia="ru-RU"/>
              </w:rPr>
              <w:t>готовность.В</w:t>
            </w:r>
            <w:proofErr w:type="spellEnd"/>
            <w:r w:rsidRPr="001D7983">
              <w:rPr>
                <w:rFonts w:ascii="Times New Roman" w:eastAsia="Times New Roman" w:hAnsi="Times New Roman" w:cs="Times New Roman"/>
                <w:color w:val="000000"/>
                <w:lang w:eastAsia="ru-RU"/>
              </w:rPr>
              <w:t xml:space="preserve"> этих условиях, если бы та или другая сторона не проявила сдержанности, не сделала бы всего, что нужно для предотвращения развития войны, последовал бы взрыв с непоправимыми последствиями. &lt;…&gt; Требовались немедленные действия, чтобы предотвратить нападение на Кубу и сохранить мир. Президенту США было направлено послание, которое подсказывало взаимоприемлемое решение. В этот момент было ещё не поздно погасить начавший тлеть фитиль войны. Направляя это послание, мы учитывали, что и в посланиях самого Президента были выражены тревога и стремление найти выход из создавшегося положения. Так, коротко говоря, было достигнуто взаимоприемлемое решение, означавшее победу разума, успех дела мира».</w:t>
            </w:r>
          </w:p>
          <w:tbl>
            <w:tblPr>
              <w:tblW w:w="4750" w:type="pct"/>
              <w:jc w:val="center"/>
              <w:tblCellSpacing w:w="15" w:type="dxa"/>
              <w:tblCellMar>
                <w:top w:w="15" w:type="dxa"/>
                <w:left w:w="15" w:type="dxa"/>
                <w:bottom w:w="15" w:type="dxa"/>
                <w:right w:w="15" w:type="dxa"/>
              </w:tblCellMar>
              <w:tblLook w:val="04A0"/>
            </w:tblPr>
            <w:tblGrid>
              <w:gridCol w:w="10369"/>
            </w:tblGrid>
            <w:tr w:rsidR="00154807" w:rsidRPr="001D7983" w:rsidTr="007B0716">
              <w:trPr>
                <w:tblCellSpacing w:w="15" w:type="dxa"/>
                <w:jc w:val="center"/>
              </w:trPr>
              <w:tc>
                <w:tcPr>
                  <w:tcW w:w="0" w:type="auto"/>
                  <w:vAlign w:val="center"/>
                  <w:hideMark/>
                </w:tcPr>
                <w:p w:rsidR="00154807"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десятилетие, когда происходили события, о которых идёт речь в документе. Под каким названием вошли в историю эти события? Назовите фамилию политического деятеля, являвшегося руководителем СССР в период, когда происходили эти события.</w:t>
                  </w:r>
                </w:p>
              </w:tc>
            </w:tr>
          </w:tbl>
          <w:p w:rsidR="0026254B" w:rsidRPr="001D7983" w:rsidRDefault="00154807" w:rsidP="001D7983">
            <w:pPr>
              <w:spacing w:after="0" w:line="240" w:lineRule="auto"/>
              <w:rPr>
                <w:rFonts w:ascii="Times New Roman" w:eastAsia="Times New Roman" w:hAnsi="Times New Roman" w:cs="Times New Roman"/>
                <w:vanish/>
                <w:color w:val="000000"/>
                <w:lang w:eastAsia="ru-RU"/>
              </w:rPr>
            </w:pPr>
            <w:r w:rsidRPr="001D7983">
              <w:rPr>
                <w:rFonts w:ascii="Times New Roman" w:eastAsia="Times New Roman" w:hAnsi="Times New Roman" w:cs="Times New Roman"/>
                <w:color w:val="000000"/>
                <w:lang w:eastAsia="ru-RU"/>
              </w:rPr>
              <w:t>118.Какие действия стран – участниц событий, названные в документе, поставили мир перед «угрозой термоядерной войны»? Укажите любые три действия.</w:t>
            </w:r>
          </w:p>
          <w:p w:rsidR="0026254B" w:rsidRPr="001D7983" w:rsidRDefault="0026254B" w:rsidP="001D7983">
            <w:pPr>
              <w:spacing w:after="0" w:line="240" w:lineRule="auto"/>
              <w:rPr>
                <w:rFonts w:ascii="Times New Roman" w:eastAsia="Times New Roman" w:hAnsi="Times New Roman" w:cs="Times New Roman"/>
                <w:color w:val="000000"/>
                <w:lang w:eastAsia="ru-RU"/>
              </w:rPr>
            </w:pPr>
          </w:p>
        </w:tc>
      </w:tr>
    </w:tbl>
    <w:p w:rsidR="0026254B" w:rsidRPr="001D7983" w:rsidRDefault="001548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119.Привлекая исторические знания, укажите не менее трёх обязательств, взятых на себя странами – участницами событий, которые позволили выйти из сложившейся ситуации.</w:t>
      </w:r>
    </w:p>
    <w:p w:rsidR="00B17561" w:rsidRPr="001D7983" w:rsidRDefault="00D7687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120. </w:t>
      </w:r>
    </w:p>
    <w:tbl>
      <w:tblPr>
        <w:tblW w:w="5000" w:type="pct"/>
        <w:tblCellSpacing w:w="15" w:type="dxa"/>
        <w:tblCellMar>
          <w:top w:w="15" w:type="dxa"/>
          <w:left w:w="15" w:type="dxa"/>
          <w:bottom w:w="15" w:type="dxa"/>
          <w:right w:w="15" w:type="dxa"/>
        </w:tblCellMar>
        <w:tblLook w:val="04A0"/>
      </w:tblPr>
      <w:tblGrid>
        <w:gridCol w:w="11005"/>
      </w:tblGrid>
      <w:tr w:rsidR="00B17561" w:rsidRPr="001D7983" w:rsidTr="00F41D5A">
        <w:trPr>
          <w:tblCellSpacing w:w="15" w:type="dxa"/>
        </w:trPr>
        <w:tc>
          <w:tcPr>
            <w:tcW w:w="5000" w:type="pct"/>
            <w:shd w:val="clear" w:color="auto" w:fill="F0F0F0"/>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после отставки Е.Т. Гайдара стал председателем правительства РФ, внесшим коррективы в курс проведения рыночных реформ?</w:t>
            </w:r>
          </w:p>
        </w:tc>
      </w:tr>
      <w:tr w:rsidR="00B17561"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17561" w:rsidRPr="001D7983" w:rsidTr="00F41D5A">
              <w:trPr>
                <w:tblCellSpacing w:w="15" w:type="dxa"/>
              </w:trPr>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 Явлинский</w:t>
                  </w:r>
                </w:p>
              </w:tc>
            </w:tr>
            <w:tr w:rsidR="00B17561" w:rsidRPr="001D7983" w:rsidTr="00F41D5A">
              <w:trPr>
                <w:tblCellSpacing w:w="15" w:type="dxa"/>
              </w:trPr>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 Чубайс</w:t>
                  </w:r>
                </w:p>
              </w:tc>
            </w:tr>
            <w:tr w:rsidR="00B17561" w:rsidRPr="001D7983" w:rsidTr="00F41D5A">
              <w:trPr>
                <w:tblCellSpacing w:w="15" w:type="dxa"/>
              </w:trPr>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r w:rsidR="00B17561" w:rsidRPr="001D7983" w:rsidTr="00F41D5A">
              <w:trPr>
                <w:tblCellSpacing w:w="15" w:type="dxa"/>
              </w:trPr>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17561" w:rsidRPr="001D7983" w:rsidRDefault="00B1756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 Степашин</w:t>
                  </w:r>
                </w:p>
              </w:tc>
            </w:tr>
          </w:tbl>
          <w:p w:rsidR="00B17561" w:rsidRPr="001D7983" w:rsidRDefault="00B17561"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bl>
      <w:tblPr>
        <w:tblW w:w="0" w:type="auto"/>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0" w:type="auto"/>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121Установите соответствие между фамилиями советских руководителей и концепциями, идеями, которые они выдвигали. </w:t>
            </w:r>
          </w:p>
        </w:tc>
      </w:tr>
    </w:tbl>
    <w:p w:rsidR="00F41D5A" w:rsidRPr="001D7983" w:rsidRDefault="00F41D5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41D5A" w:rsidRPr="001D7983" w:rsidTr="00F41D5A">
        <w:trPr>
          <w:tblCellSpacing w:w="15" w:type="dxa"/>
          <w:jc w:val="center"/>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07"/>
              <w:gridCol w:w="225"/>
              <w:gridCol w:w="5513"/>
            </w:tblGrid>
            <w:tr w:rsidR="00F41D5A" w:rsidRPr="001D7983" w:rsidTr="00F41D5A">
              <w:trPr>
                <w:tblCellSpacing w:w="15" w:type="dxa"/>
              </w:trPr>
              <w:tc>
                <w:tcPr>
                  <w:tcW w:w="0" w:type="auto"/>
                  <w:hideMark/>
                </w:tcPr>
                <w:p w:rsidR="00F41D5A" w:rsidRPr="001D7983" w:rsidRDefault="00F41D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F41D5A" w:rsidRPr="001D7983" w:rsidRDefault="00F41D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41D5A" w:rsidRPr="001D7983" w:rsidRDefault="00F41D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КОНЦЕПЦИИ, ИДЕИ</w:t>
                  </w:r>
                </w:p>
              </w:tc>
            </w:tr>
            <w:tr w:rsidR="00F41D5A" w:rsidRPr="001D7983" w:rsidTr="00F41D5A">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558"/>
                  </w:tblGrid>
                  <w:tr w:rsidR="00F41D5A" w:rsidRPr="001D7983" w:rsidTr="00F41D5A">
                    <w:trPr>
                      <w:tblCellSpacing w:w="15" w:type="dxa"/>
                      <w:jc w:val="center"/>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F41D5A" w:rsidRPr="001D7983" w:rsidTr="00F41D5A">
                    <w:trPr>
                      <w:tblCellSpacing w:w="15" w:type="dxa"/>
                      <w:jc w:val="center"/>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F41D5A" w:rsidRPr="001D7983" w:rsidTr="00F41D5A">
                    <w:trPr>
                      <w:tblCellSpacing w:w="15" w:type="dxa"/>
                      <w:jc w:val="center"/>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F41D5A" w:rsidRPr="001D7983" w:rsidTr="00F41D5A">
                    <w:trPr>
                      <w:tblCellSpacing w:w="15" w:type="dxa"/>
                      <w:jc w:val="center"/>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F41D5A" w:rsidRPr="001D7983" w:rsidRDefault="00F41D5A"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015"/>
                  </w:tblGrid>
                  <w:tr w:rsidR="00F41D5A" w:rsidRPr="001D7983" w:rsidTr="00F41D5A">
                    <w:trPr>
                      <w:tblCellSpacing w:w="15" w:type="dxa"/>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концепция «нового политического мышления»</w:t>
                        </w:r>
                      </w:p>
                    </w:tc>
                  </w:tr>
                  <w:tr w:rsidR="00F41D5A" w:rsidRPr="001D7983" w:rsidTr="00F41D5A">
                    <w:trPr>
                      <w:tblCellSpacing w:w="15" w:type="dxa"/>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«концепция развитого социализма»</w:t>
                        </w:r>
                      </w:p>
                    </w:tc>
                  </w:tr>
                  <w:tr w:rsidR="00F41D5A" w:rsidRPr="001D7983" w:rsidTr="00F41D5A">
                    <w:trPr>
                      <w:tblCellSpacing w:w="15" w:type="dxa"/>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программа построения коммунизма в СССР</w:t>
                        </w:r>
                      </w:p>
                    </w:tc>
                  </w:tr>
                  <w:tr w:rsidR="00F41D5A" w:rsidRPr="001D7983" w:rsidTr="00F41D5A">
                    <w:trPr>
                      <w:tblCellSpacing w:w="15" w:type="dxa"/>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тезис об обострении классовой борьбы в процессе строительства социализма</w:t>
                        </w:r>
                      </w:p>
                    </w:tc>
                  </w:tr>
                  <w:tr w:rsidR="00F41D5A" w:rsidRPr="001D7983" w:rsidTr="00F41D5A">
                    <w:trPr>
                      <w:tblCellSpacing w:w="15" w:type="dxa"/>
                    </w:trPr>
                    <w:tc>
                      <w:tcPr>
                        <w:tcW w:w="6" w:type="dxa"/>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программа радикальных рыночных реформ</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122.К 1943 году относится</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 битва</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блокады Ленинграда</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Курская битва</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123.</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Продразверстка – это</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уравнительное наделение крестьян землей</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добровольное товарищество крестьян по совместному ведению хозяйства</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выделение крестьянских отрубов и хуторов</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изъятие у крестьян излишков продуктов в пользу государства</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124.</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Признание Совнаркомом России независимости Финляндии произошло в</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125.</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Комиссии по разработке плана электрификации России (ГОЭЛРО) произошло в</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1920-е гг.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1930-е гг.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1940-е гг.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1950-е гг.</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126.</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Термин "автономия" в Конституциях СССР означал право территории самостоятельно</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осуществлять государственную власть в пределах, ограниченных Конституцией</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осуществлять государственную власть без всяких конституционных ограничений</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решать только вопросы среднего и высшего образования</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решать только этнические проблемы данной территории</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127.</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Сталин стал генеральным секретарем РКП(б) в</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1928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128.</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Последствием индустриализации в СССР в 1920 – 1930-е гг. является</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военно-промышленного комплекса</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значительное повышение уровня жизни населения</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интеграция в мировую экономику</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численное превышение городского населения над сельским </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129.</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годы Второй мировой войны СССР получал от союзников, прежде всего от США, бесплатные поставки вооружения и продовольствия. Эта помощь получила название</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ленд-лиз</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репарации</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контрибуции</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 Маршалла</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130.</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мире был принят</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Временным правительством</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Учредительным </w:t>
                  </w:r>
                  <w:r w:rsidRPr="001D7983">
                    <w:rPr>
                      <w:rFonts w:ascii="Times New Roman" w:eastAsia="Times New Roman" w:hAnsi="Times New Roman" w:cs="Times New Roman"/>
                      <w:color w:val="000000"/>
                      <w:lang w:val="en-US" w:eastAsia="ru-RU"/>
                    </w:rPr>
                    <w:t>c</w:t>
                  </w:r>
                  <w:proofErr w:type="spellStart"/>
                  <w:r w:rsidRPr="001D7983">
                    <w:rPr>
                      <w:rFonts w:ascii="Times New Roman" w:eastAsia="Times New Roman" w:hAnsi="Times New Roman" w:cs="Times New Roman"/>
                      <w:color w:val="000000"/>
                      <w:lang w:eastAsia="ru-RU"/>
                    </w:rPr>
                    <w:t>обранием</w:t>
                  </w:r>
                  <w:proofErr w:type="spellEnd"/>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съездом Советов</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Думой</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131.</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Москва стала столицей РСФСР в</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F41D5A" w:rsidRPr="001D7983" w:rsidRDefault="00F41D5A"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132.</w:t>
      </w:r>
    </w:p>
    <w:tbl>
      <w:tblPr>
        <w:tblW w:w="5000" w:type="pct"/>
        <w:tblCellSpacing w:w="15" w:type="dxa"/>
        <w:tblCellMar>
          <w:top w:w="15" w:type="dxa"/>
          <w:left w:w="15" w:type="dxa"/>
          <w:bottom w:w="15" w:type="dxa"/>
          <w:right w:w="15" w:type="dxa"/>
        </w:tblCellMar>
        <w:tblLook w:val="04A0"/>
      </w:tblPr>
      <w:tblGrid>
        <w:gridCol w:w="11005"/>
      </w:tblGrid>
      <w:tr w:rsidR="00F41D5A" w:rsidRPr="001D7983" w:rsidTr="00F41D5A">
        <w:trPr>
          <w:tblCellSpacing w:w="15" w:type="dxa"/>
        </w:trPr>
        <w:tc>
          <w:tcPr>
            <w:tcW w:w="5000" w:type="pct"/>
            <w:shd w:val="clear" w:color="auto" w:fill="F0F0F0"/>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Конституции 1924 г. СССР был провозглашен</w:t>
            </w:r>
          </w:p>
        </w:tc>
      </w:tr>
      <w:tr w:rsidR="00F41D5A" w:rsidRPr="001D7983" w:rsidTr="00F41D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Федерацией республик</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Союзом автономий</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Конфедерацией регионов</w:t>
                  </w:r>
                </w:p>
              </w:tc>
            </w:tr>
            <w:tr w:rsidR="00F41D5A" w:rsidRPr="001D7983" w:rsidTr="00F41D5A">
              <w:trPr>
                <w:tblCellSpacing w:w="15" w:type="dxa"/>
              </w:trPr>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41D5A" w:rsidRPr="001D7983" w:rsidRDefault="00F41D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унитарным государством</w:t>
                  </w:r>
                </w:p>
              </w:tc>
            </w:tr>
          </w:tbl>
          <w:p w:rsidR="00F41D5A" w:rsidRPr="001D7983" w:rsidRDefault="00F41D5A"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133.</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Наибольшее число голосов (около 40%) на выборах в Учредительное собрание в конце 1917 г. набрала партия</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кадетов </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большевиков</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правых эсеров</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меньшевиков</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134.</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Секретные протоколы к пакту о ненападении 1939 г. между Германией и СССР предусматривали </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 сфер влияния в Восточной Европе</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условия вступления СССР в Антикоминтерновский пакт</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 сфер влияния на Балканах</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влияния СССР в Иране и Турции</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135.</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Политика создания в СССР государственного крупного сельского хозяйства взамен массы мелких индивидуальных хозяйств называлась</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коллективизацией</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кооперированием</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социализацией</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национализацией</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136.</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первый месяц Великой Отечественной войны упорное сопротивление врагу оказали советские воины в</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Минске</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Выборге</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Риге</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Бресте</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137.</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Крупнейшее танковое сражение в Великой Отечественной войне произошло в ходе битвы</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 Москвой</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Берлинской</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138.</w:t>
      </w:r>
    </w:p>
    <w:tbl>
      <w:tblPr>
        <w:tblW w:w="0" w:type="auto"/>
        <w:tblCellSpacing w:w="15" w:type="dxa"/>
        <w:tblCellMar>
          <w:top w:w="15" w:type="dxa"/>
          <w:left w:w="15" w:type="dxa"/>
          <w:bottom w:w="15" w:type="dxa"/>
          <w:right w:w="15" w:type="dxa"/>
        </w:tblCellMar>
        <w:tblLook w:val="04A0"/>
      </w:tblPr>
      <w:tblGrid>
        <w:gridCol w:w="8673"/>
      </w:tblGrid>
      <w:tr w:rsidR="00D50EB0" w:rsidRPr="001D7983" w:rsidTr="00D86219">
        <w:trPr>
          <w:tblCellSpacing w:w="15" w:type="dxa"/>
        </w:trPr>
        <w:tc>
          <w:tcPr>
            <w:tcW w:w="0" w:type="auto"/>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годами и событиями внешней политики СССР в 1930-е гг. </w:t>
            </w:r>
          </w:p>
        </w:tc>
      </w:tr>
    </w:tbl>
    <w:p w:rsidR="00D50EB0" w:rsidRPr="001D7983" w:rsidRDefault="00D50EB0"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D50EB0" w:rsidRPr="001D7983" w:rsidTr="00D86219">
        <w:trPr>
          <w:tblCellSpacing w:w="15" w:type="dxa"/>
          <w:jc w:val="center"/>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702"/>
              <w:gridCol w:w="225"/>
              <w:gridCol w:w="5818"/>
            </w:tblGrid>
            <w:tr w:rsidR="00D50EB0" w:rsidRPr="001D7983" w:rsidTr="00D86219">
              <w:trPr>
                <w:tblCellSpacing w:w="15" w:type="dxa"/>
              </w:trPr>
              <w:tc>
                <w:tcPr>
                  <w:tcW w:w="0" w:type="auto"/>
                  <w:hideMark/>
                </w:tcPr>
                <w:p w:rsidR="00D50EB0" w:rsidRPr="001D7983" w:rsidRDefault="00D50EB0"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c>
                <w:tcPr>
                  <w:tcW w:w="0" w:type="auto"/>
                  <w:hideMark/>
                </w:tcPr>
                <w:p w:rsidR="00D50EB0" w:rsidRPr="001D7983" w:rsidRDefault="00D50EB0"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D50EB0" w:rsidRPr="001D7983" w:rsidRDefault="00D50EB0"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D50EB0" w:rsidRPr="001D7983" w:rsidTr="00D86219">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253"/>
                  </w:tblGrid>
                  <w:tr w:rsidR="00D50EB0" w:rsidRPr="001D7983" w:rsidTr="00D86219">
                    <w:trPr>
                      <w:tblCellSpacing w:w="15" w:type="dxa"/>
                      <w:jc w:val="center"/>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1933 г.</w:t>
                        </w:r>
                      </w:p>
                    </w:tc>
                  </w:tr>
                  <w:tr w:rsidR="00D50EB0" w:rsidRPr="001D7983" w:rsidTr="00D86219">
                    <w:trPr>
                      <w:tblCellSpacing w:w="15" w:type="dxa"/>
                      <w:jc w:val="center"/>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1935 г.</w:t>
                        </w:r>
                      </w:p>
                    </w:tc>
                  </w:tr>
                  <w:tr w:rsidR="00D50EB0" w:rsidRPr="001D7983" w:rsidTr="00D86219">
                    <w:trPr>
                      <w:tblCellSpacing w:w="15" w:type="dxa"/>
                      <w:jc w:val="center"/>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D50EB0" w:rsidRPr="001D7983" w:rsidTr="00D86219">
                    <w:trPr>
                      <w:tblCellSpacing w:w="15" w:type="dxa"/>
                      <w:jc w:val="center"/>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 г.</w:t>
                        </w:r>
                      </w:p>
                    </w:tc>
                  </w:tr>
                </w:tbl>
                <w:p w:rsidR="00D50EB0" w:rsidRPr="001D7983" w:rsidRDefault="00D50EB0"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320"/>
                  </w:tblGrid>
                  <w:tr w:rsidR="00D50EB0" w:rsidRPr="001D7983" w:rsidTr="00D86219">
                    <w:trPr>
                      <w:tblCellSpacing w:w="15" w:type="dxa"/>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советско-германского пакта о ненападении</w:t>
                        </w:r>
                      </w:p>
                    </w:tc>
                  </w:tr>
                  <w:tr w:rsidR="00D50EB0" w:rsidRPr="001D7983" w:rsidTr="00D86219">
                    <w:trPr>
                      <w:tblCellSpacing w:w="15" w:type="dxa"/>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СССР в Лигу Наций</w:t>
                        </w:r>
                      </w:p>
                    </w:tc>
                  </w:tr>
                  <w:tr w:rsidR="00D50EB0" w:rsidRPr="001D7983" w:rsidTr="00D86219">
                    <w:trPr>
                      <w:tblCellSpacing w:w="15" w:type="dxa"/>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дипломатических отношений между СССР и США</w:t>
                        </w:r>
                      </w:p>
                    </w:tc>
                  </w:tr>
                  <w:tr w:rsidR="00D50EB0" w:rsidRPr="001D7983" w:rsidTr="00D86219">
                    <w:trPr>
                      <w:tblCellSpacing w:w="15" w:type="dxa"/>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советско-французского договора о взаимопомощи</w:t>
                        </w:r>
                      </w:p>
                    </w:tc>
                  </w:tr>
                  <w:tr w:rsidR="00D50EB0" w:rsidRPr="001D7983" w:rsidTr="00D86219">
                    <w:trPr>
                      <w:tblCellSpacing w:w="15" w:type="dxa"/>
                    </w:trPr>
                    <w:tc>
                      <w:tcPr>
                        <w:tcW w:w="6" w:type="dxa"/>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подписание </w:t>
                        </w:r>
                        <w:proofErr w:type="spellStart"/>
                        <w:r w:rsidRPr="001D7983">
                          <w:rPr>
                            <w:rFonts w:ascii="Times New Roman" w:eastAsia="Times New Roman" w:hAnsi="Times New Roman" w:cs="Times New Roman"/>
                            <w:color w:val="000000"/>
                            <w:lang w:eastAsia="ru-RU"/>
                          </w:rPr>
                          <w:t>Рапалльского</w:t>
                        </w:r>
                        <w:proofErr w:type="spellEnd"/>
                        <w:r w:rsidRPr="001D7983">
                          <w:rPr>
                            <w:rFonts w:ascii="Times New Roman" w:eastAsia="Times New Roman" w:hAnsi="Times New Roman" w:cs="Times New Roman"/>
                            <w:color w:val="000000"/>
                            <w:lang w:eastAsia="ru-RU"/>
                          </w:rPr>
                          <w:t xml:space="preserve"> договора с Германией</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139.</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Когда происходила Корейская война, в которой СССР поддерживал Северную Корею?</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1950 – 1953 гг.</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1970 гг.</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1970 – 1975 гг.</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1988 – 1991 гг.</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D50EB0" w:rsidRPr="001D7983" w:rsidRDefault="00D50EB0"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140.</w:t>
      </w:r>
    </w:p>
    <w:tbl>
      <w:tblPr>
        <w:tblW w:w="5000" w:type="pct"/>
        <w:tblCellSpacing w:w="15" w:type="dxa"/>
        <w:tblCellMar>
          <w:top w:w="15" w:type="dxa"/>
          <w:left w:w="15" w:type="dxa"/>
          <w:bottom w:w="15" w:type="dxa"/>
          <w:right w:w="15" w:type="dxa"/>
        </w:tblCellMar>
        <w:tblLook w:val="04A0"/>
      </w:tblPr>
      <w:tblGrid>
        <w:gridCol w:w="11005"/>
      </w:tblGrid>
      <w:tr w:rsidR="00D50EB0" w:rsidRPr="001D7983" w:rsidTr="00D86219">
        <w:trPr>
          <w:tblCellSpacing w:w="15" w:type="dxa"/>
        </w:trPr>
        <w:tc>
          <w:tcPr>
            <w:tcW w:w="5000" w:type="pct"/>
            <w:shd w:val="clear" w:color="auto" w:fill="F0F0F0"/>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кинопроизведений подверглось критике со стороны партийно-государственного руководства в 1945 – 1953 гг.?</w:t>
            </w:r>
          </w:p>
        </w:tc>
      </w:tr>
      <w:tr w:rsidR="00D50EB0"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«Судьба человека» режиссера С.Ф. Бондарчука</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«Высота» режиссера А. </w:t>
                  </w:r>
                  <w:proofErr w:type="spellStart"/>
                  <w:r w:rsidRPr="001D7983">
                    <w:rPr>
                      <w:rFonts w:ascii="Times New Roman" w:eastAsia="Times New Roman" w:hAnsi="Times New Roman" w:cs="Times New Roman"/>
                      <w:color w:val="000000"/>
                      <w:lang w:eastAsia="ru-RU"/>
                    </w:rPr>
                    <w:t>Зархи</w:t>
                  </w:r>
                  <w:proofErr w:type="spellEnd"/>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«Иван Грозный» режиссера С. Эйзенштейна</w:t>
                  </w:r>
                </w:p>
              </w:tc>
            </w:tr>
            <w:tr w:rsidR="00D50EB0" w:rsidRPr="001D7983" w:rsidTr="00D86219">
              <w:trPr>
                <w:tblCellSpacing w:w="15" w:type="dxa"/>
              </w:trPr>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50EB0" w:rsidRPr="001D7983" w:rsidRDefault="00D50EB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«Весна на Заречной улице» режиссера М. Хуциева</w:t>
                  </w:r>
                </w:p>
              </w:tc>
            </w:tr>
          </w:tbl>
          <w:p w:rsidR="00D50EB0" w:rsidRPr="001D7983" w:rsidRDefault="00D50EB0" w:rsidP="001D7983">
            <w:pPr>
              <w:spacing w:after="0" w:line="240" w:lineRule="auto"/>
              <w:rPr>
                <w:rFonts w:ascii="Times New Roman" w:eastAsia="Times New Roman" w:hAnsi="Times New Roman" w:cs="Times New Roman"/>
                <w:color w:val="000000"/>
                <w:lang w:eastAsia="ru-RU"/>
              </w:rPr>
            </w:pPr>
          </w:p>
        </w:tc>
      </w:tr>
    </w:tbl>
    <w:p w:rsidR="008F2DC7" w:rsidRPr="001D7983" w:rsidRDefault="008F2DC7"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141.</w:t>
      </w:r>
    </w:p>
    <w:tbl>
      <w:tblPr>
        <w:tblW w:w="5000" w:type="pct"/>
        <w:tblCellSpacing w:w="15" w:type="dxa"/>
        <w:tblCellMar>
          <w:top w:w="15" w:type="dxa"/>
          <w:left w:w="15" w:type="dxa"/>
          <w:bottom w:w="15" w:type="dxa"/>
          <w:right w:w="15" w:type="dxa"/>
        </w:tblCellMar>
        <w:tblLook w:val="04A0"/>
      </w:tblPr>
      <w:tblGrid>
        <w:gridCol w:w="11005"/>
      </w:tblGrid>
      <w:tr w:rsidR="008F2DC7" w:rsidRPr="001D7983" w:rsidTr="00D86219">
        <w:trPr>
          <w:tblCellSpacing w:w="15" w:type="dxa"/>
        </w:trPr>
        <w:tc>
          <w:tcPr>
            <w:tcW w:w="5000" w:type="pct"/>
            <w:shd w:val="clear" w:color="auto" w:fill="F0F0F0"/>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названных композиторов подвергся критике со стороны властей в период 1945-1953 гг.?</w:t>
            </w:r>
          </w:p>
        </w:tc>
      </w:tr>
      <w:tr w:rsidR="008F2DC7"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F2DC7" w:rsidRPr="001D7983" w:rsidTr="00D86219">
              <w:trPr>
                <w:tblCellSpacing w:w="15" w:type="dxa"/>
              </w:trPr>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 </w:t>
                  </w:r>
                  <w:proofErr w:type="spellStart"/>
                  <w:r w:rsidRPr="001D7983">
                    <w:rPr>
                      <w:rFonts w:ascii="Times New Roman" w:eastAsia="Times New Roman" w:hAnsi="Times New Roman" w:cs="Times New Roman"/>
                      <w:color w:val="000000"/>
                      <w:lang w:eastAsia="ru-RU"/>
                    </w:rPr>
                    <w:t>Шнитке</w:t>
                  </w:r>
                  <w:proofErr w:type="spellEnd"/>
                </w:p>
              </w:tc>
            </w:tr>
            <w:tr w:rsidR="008F2DC7" w:rsidRPr="001D7983" w:rsidTr="00D86219">
              <w:trPr>
                <w:tblCellSpacing w:w="15" w:type="dxa"/>
              </w:trPr>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 Шостакович</w:t>
                  </w:r>
                </w:p>
              </w:tc>
            </w:tr>
            <w:tr w:rsidR="008F2DC7" w:rsidRPr="001D7983" w:rsidTr="00D86219">
              <w:trPr>
                <w:tblCellSpacing w:w="15" w:type="dxa"/>
              </w:trPr>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Соловьев-Седой</w:t>
                  </w:r>
                </w:p>
              </w:tc>
            </w:tr>
            <w:tr w:rsidR="008F2DC7" w:rsidRPr="001D7983" w:rsidTr="00D86219">
              <w:trPr>
                <w:tblCellSpacing w:w="15" w:type="dxa"/>
              </w:trPr>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F2DC7"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Александров</w:t>
                  </w:r>
                </w:p>
              </w:tc>
            </w:tr>
          </w:tbl>
          <w:p w:rsidR="008F2DC7" w:rsidRPr="001D7983" w:rsidRDefault="008F2DC7" w:rsidP="001D7983">
            <w:pPr>
              <w:spacing w:after="0" w:line="240" w:lineRule="auto"/>
              <w:rPr>
                <w:rFonts w:ascii="Times New Roman" w:eastAsia="Times New Roman" w:hAnsi="Times New Roman" w:cs="Times New Roman"/>
                <w:color w:val="000000"/>
                <w:lang w:eastAsia="ru-RU"/>
              </w:rPr>
            </w:pPr>
          </w:p>
        </w:tc>
      </w:tr>
    </w:tbl>
    <w:p w:rsidR="00D86219" w:rsidRPr="001D7983" w:rsidRDefault="008F2DC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142.</w:t>
      </w:r>
      <w:r w:rsidR="00D86219" w:rsidRPr="001D7983">
        <w:rPr>
          <w:rFonts w:ascii="Times New Roman" w:eastAsia="Times New Roman" w:hAnsi="Times New Roman" w:cs="Times New Roman"/>
          <w:color w:val="000000"/>
          <w:lang w:eastAsia="ru-RU"/>
        </w:rPr>
        <w:t xml:space="preserve"> Прочтите отрывок из воспоминаний военного историка и напишите фамилию руководителя СССР, пропущенную в тексте.</w:t>
      </w:r>
    </w:p>
    <w:p w:rsidR="00D76874" w:rsidRPr="001D7983" w:rsidRDefault="00D86219" w:rsidP="001D7983">
      <w:pPr>
        <w:spacing w:after="0" w:line="240" w:lineRule="auto"/>
        <w:ind w:left="-993" w:firstLine="993"/>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«...Главнокомандующий Объединенными силами Варшавского Договора Маршал Советского Союза И.С. Конев ... поставил боевую задачу: «ликвидировать контрреволюционный мятеж в Будапеште». Для этого корпус усилился танками, артиллерией и воздушно-десантными войсками. Боевая операция проводилась по указанию нашего высшего партийного и государственного руководства во главе с &lt;фамилия руководителя СССР&gt;».</w:t>
      </w:r>
    </w:p>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143.</w:t>
      </w:r>
    </w:p>
    <w:tbl>
      <w:tblPr>
        <w:tblW w:w="5000" w:type="pct"/>
        <w:tblCellSpacing w:w="15" w:type="dxa"/>
        <w:tblCellMar>
          <w:top w:w="15" w:type="dxa"/>
          <w:left w:w="15" w:type="dxa"/>
          <w:bottom w:w="15" w:type="dxa"/>
          <w:right w:w="15" w:type="dxa"/>
        </w:tblCellMar>
        <w:tblLook w:val="04A0"/>
      </w:tblPr>
      <w:tblGrid>
        <w:gridCol w:w="11005"/>
      </w:tblGrid>
      <w:tr w:rsidR="00D86219" w:rsidRPr="001D7983" w:rsidTr="00D86219">
        <w:trPr>
          <w:tblCellSpacing w:w="15" w:type="dxa"/>
        </w:trPr>
        <w:tc>
          <w:tcPr>
            <w:tcW w:w="5000" w:type="pct"/>
            <w:shd w:val="clear" w:color="auto" w:fill="F0F0F0"/>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Прочтите отрывок из Закона «О дальнейшем совершенствовании организации управления промышленностью и строительством» и укажите, под чьим руководством проводились реформы, о которых говорится в Законе.</w:t>
            </w:r>
          </w:p>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«Установить, что управление промышленностью и строительством должно осуществляться по территориальному принципу на основе экономических административных районов.</w:t>
            </w:r>
          </w:p>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Для управления промышленностью и строительством в каждом экономическом административном районе образуется совет народного хозяйства ...</w:t>
            </w:r>
          </w:p>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связи с перестройкой управления промышленностью и строительством упразднить следующие общесоюзные министерства СССР (прилагается список десяти министерств)».</w:t>
            </w:r>
          </w:p>
        </w:tc>
      </w:tr>
      <w:tr w:rsidR="00D86219"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w:t>
                  </w:r>
                  <w:r w:rsidRPr="001D7983">
                    <w:rPr>
                      <w:rFonts w:ascii="Times New Roman" w:eastAsia="Times New Roman" w:hAnsi="Times New Roman" w:cs="Times New Roman"/>
                      <w:color w:val="000000"/>
                      <w:lang w:val="en-US" w:eastAsia="ru-RU"/>
                    </w:rPr>
                    <w:t>C</w:t>
                  </w:r>
                  <w:r w:rsidRPr="001D7983">
                    <w:rPr>
                      <w:rFonts w:ascii="Times New Roman" w:eastAsia="Times New Roman" w:hAnsi="Times New Roman" w:cs="Times New Roman"/>
                      <w:color w:val="000000"/>
                      <w:lang w:eastAsia="ru-RU"/>
                    </w:rPr>
                    <w:t>. Хрущева</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Косыгина</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Горбачева</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Е.Т. Гайдара</w:t>
                  </w:r>
                </w:p>
              </w:tc>
            </w:tr>
          </w:tbl>
          <w:p w:rsidR="00D86219" w:rsidRPr="001D7983" w:rsidRDefault="00D86219" w:rsidP="001D7983">
            <w:pPr>
              <w:spacing w:after="0" w:line="240" w:lineRule="auto"/>
              <w:rPr>
                <w:rFonts w:ascii="Times New Roman" w:eastAsia="Times New Roman" w:hAnsi="Times New Roman" w:cs="Times New Roman"/>
                <w:color w:val="000000"/>
                <w:lang w:eastAsia="ru-RU"/>
              </w:rPr>
            </w:pPr>
          </w:p>
        </w:tc>
      </w:tr>
    </w:tbl>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144.</w:t>
      </w:r>
    </w:p>
    <w:tbl>
      <w:tblPr>
        <w:tblW w:w="5000" w:type="pct"/>
        <w:tblCellSpacing w:w="15" w:type="dxa"/>
        <w:tblCellMar>
          <w:top w:w="15" w:type="dxa"/>
          <w:left w:w="15" w:type="dxa"/>
          <w:bottom w:w="15" w:type="dxa"/>
          <w:right w:w="15" w:type="dxa"/>
        </w:tblCellMar>
        <w:tblLook w:val="04A0"/>
      </w:tblPr>
      <w:tblGrid>
        <w:gridCol w:w="11005"/>
      </w:tblGrid>
      <w:tr w:rsidR="00D86219" w:rsidRPr="001D7983" w:rsidTr="00D86219">
        <w:trPr>
          <w:tblCellSpacing w:w="15" w:type="dxa"/>
        </w:trPr>
        <w:tc>
          <w:tcPr>
            <w:tcW w:w="5000" w:type="pct"/>
            <w:shd w:val="clear" w:color="auto" w:fill="F0F0F0"/>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научно-технической революции в СССР относится к(ко)</w:t>
            </w:r>
          </w:p>
        </w:tc>
      </w:tr>
      <w:tr w:rsidR="00D86219" w:rsidRPr="001D7983" w:rsidTr="00D8621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второй половине 1940-х гг.</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 1950-х гг.</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 1970-х гг.</w:t>
                  </w:r>
                </w:p>
              </w:tc>
            </w:tr>
            <w:tr w:rsidR="00D86219" w:rsidRPr="001D7983" w:rsidTr="00D86219">
              <w:trPr>
                <w:tblCellSpacing w:w="15" w:type="dxa"/>
              </w:trPr>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86219"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 1980-х гг.</w:t>
                  </w:r>
                </w:p>
              </w:tc>
            </w:tr>
          </w:tbl>
          <w:p w:rsidR="00D86219" w:rsidRPr="001D7983" w:rsidRDefault="00D86219" w:rsidP="001D7983">
            <w:pPr>
              <w:spacing w:after="0" w:line="240" w:lineRule="auto"/>
              <w:rPr>
                <w:rFonts w:ascii="Times New Roman" w:eastAsia="Times New Roman" w:hAnsi="Times New Roman" w:cs="Times New Roman"/>
                <w:color w:val="000000"/>
                <w:lang w:eastAsia="ru-RU"/>
              </w:rPr>
            </w:pPr>
          </w:p>
        </w:tc>
      </w:tr>
    </w:tbl>
    <w:p w:rsidR="002523D6" w:rsidRPr="001D7983" w:rsidRDefault="00D8621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145.</w:t>
      </w:r>
    </w:p>
    <w:tbl>
      <w:tblPr>
        <w:tblW w:w="0" w:type="auto"/>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0" w:type="auto"/>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проводившимися в СССР, РФ экономическими реформами и фамилиями осуществлявших их руководителей страны. </w:t>
            </w:r>
          </w:p>
        </w:tc>
      </w:tr>
    </w:tbl>
    <w:p w:rsidR="002523D6" w:rsidRPr="001D7983" w:rsidRDefault="002523D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523D6" w:rsidRPr="001D7983" w:rsidTr="006A65C9">
        <w:trPr>
          <w:tblCellSpacing w:w="15" w:type="dxa"/>
          <w:jc w:val="center"/>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466"/>
              <w:gridCol w:w="225"/>
              <w:gridCol w:w="5054"/>
            </w:tblGrid>
            <w:tr w:rsidR="002523D6" w:rsidRPr="001D7983" w:rsidTr="006A65C9">
              <w:trPr>
                <w:tblCellSpacing w:w="15" w:type="dxa"/>
              </w:trPr>
              <w:tc>
                <w:tcPr>
                  <w:tcW w:w="0" w:type="auto"/>
                  <w:hideMark/>
                </w:tcPr>
                <w:p w:rsidR="002523D6" w:rsidRPr="001D7983" w:rsidRDefault="002523D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РЕФОРМЫ</w:t>
                  </w:r>
                </w:p>
              </w:tc>
              <w:tc>
                <w:tcPr>
                  <w:tcW w:w="0" w:type="auto"/>
                  <w:hideMark/>
                </w:tcPr>
                <w:p w:rsidR="002523D6" w:rsidRPr="001D7983" w:rsidRDefault="002523D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523D6" w:rsidRPr="001D7983" w:rsidRDefault="002523D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r>
            <w:tr w:rsidR="002523D6" w:rsidRPr="001D7983" w:rsidTr="006A65C9">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017"/>
                  </w:tblGrid>
                  <w:tr w:rsidR="002523D6" w:rsidRPr="001D7983" w:rsidTr="006A65C9">
                    <w:trPr>
                      <w:tblCellSpacing w:w="15" w:type="dxa"/>
                      <w:jc w:val="center"/>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на управление промышленностью по территориальному принципу</w:t>
                        </w:r>
                      </w:p>
                    </w:tc>
                  </w:tr>
                  <w:tr w:rsidR="002523D6" w:rsidRPr="001D7983" w:rsidTr="006A65C9">
                    <w:trPr>
                      <w:tblCellSpacing w:w="15" w:type="dxa"/>
                      <w:jc w:val="center"/>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совершенствование планирования и экономического стимулирования в промышленном производстве</w:t>
                        </w:r>
                      </w:p>
                    </w:tc>
                  </w:tr>
                  <w:tr w:rsidR="002523D6" w:rsidRPr="001D7983" w:rsidTr="006A65C9">
                    <w:trPr>
                      <w:tblCellSpacing w:w="15" w:type="dxa"/>
                      <w:jc w:val="center"/>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радикальная экономическая реформа, переход к рыночным отношениям</w:t>
                        </w:r>
                      </w:p>
                    </w:tc>
                  </w:tr>
                  <w:tr w:rsidR="002523D6" w:rsidRPr="001D7983" w:rsidTr="006A65C9">
                    <w:trPr>
                      <w:tblCellSpacing w:w="15" w:type="dxa"/>
                      <w:jc w:val="center"/>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ускорение социально-экономического развития СССР на основе достижений научно-технического прогресса</w:t>
                        </w:r>
                      </w:p>
                    </w:tc>
                  </w:tr>
                </w:tbl>
                <w:p w:rsidR="002523D6" w:rsidRPr="001D7983" w:rsidRDefault="002523D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556"/>
                  </w:tblGrid>
                  <w:tr w:rsidR="002523D6" w:rsidRPr="001D7983" w:rsidTr="006A65C9">
                    <w:trPr>
                      <w:tblCellSpacing w:w="15" w:type="dxa"/>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 Гайдар</w:t>
                        </w:r>
                      </w:p>
                    </w:tc>
                  </w:tr>
                  <w:tr w:rsidR="002523D6" w:rsidRPr="001D7983" w:rsidTr="006A65C9">
                    <w:trPr>
                      <w:tblCellSpacing w:w="15" w:type="dxa"/>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w:t>
                        </w:r>
                      </w:p>
                    </w:tc>
                  </w:tr>
                  <w:tr w:rsidR="002523D6" w:rsidRPr="001D7983" w:rsidTr="006A65C9">
                    <w:trPr>
                      <w:tblCellSpacing w:w="15" w:type="dxa"/>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w:t>
                        </w:r>
                      </w:p>
                    </w:tc>
                  </w:tr>
                  <w:tr w:rsidR="002523D6" w:rsidRPr="001D7983" w:rsidTr="006A65C9">
                    <w:trPr>
                      <w:tblCellSpacing w:w="15" w:type="dxa"/>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Косыгин</w:t>
                        </w:r>
                      </w:p>
                    </w:tc>
                  </w:tr>
                  <w:tr w:rsidR="002523D6" w:rsidRPr="001D7983" w:rsidTr="006A65C9">
                    <w:trPr>
                      <w:tblCellSpacing w:w="15" w:type="dxa"/>
                    </w:trPr>
                    <w:tc>
                      <w:tcPr>
                        <w:tcW w:w="6"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Сталин</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146. Прочтите отрывок из труда историков «Наше Отечество» и напишите фамилию руководителя СССР, о котором идет речь.</w:t>
      </w:r>
    </w:p>
    <w:p w:rsidR="007B071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«…Сохраняя приверженность социалистическому выбору, (он) предпочел ... действовать ... в традиционном режиме. Антиалкогольная кампания, государственная приемка, государственный заказ, неоднократные изменения в структуре управления народным хозяйством и многое другое. В итоге – углубление экономического кризиса, достигшего в 1991 г. стадии развала народного хозяйства, всеобщий дефицит, социальные потрясения».</w:t>
      </w: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147. Прочтите отрывок из книги А.Д. Сахарова и напишите название направления политики, о котором идет речь.</w:t>
      </w: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чем же я думаю, что жду от перестройки? Прежде всего о (ней). Именно (она) должна создать в стране новый нравственный климат! Люди ... должны знать правду и должны иметь возможность беспрепятственно выражать свои мысли. Развращающая ложь, умолчание и лицемерие должны уйти навсегда и бесповоротно из нашей жизни. Только внутренне свободный человек может быть инициативным, как то необходимо обществу...».</w:t>
      </w: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148.</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Конституция РФ принята 12 декабря 1993 г.</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Президентом РФ</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Верховным Советом РФ</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Советом Федерации РФ</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всенародным голосованием</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149.</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Демонстрации масс под лозунгом «Вся власть Советам!» в Петрограде в дни кризиса 3 – 5 июля 1917 г. привели в августе к</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выступлению генерала Л.Г. Корнилова против Временного правительства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попыткам монархистов восстановить монархию</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наступлению на фронте</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укреплению союза кадетов и большевиков</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150.</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Существовавшие в 1920 – 1930-е гг. в СССР народные комиссариаты, – это </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центральные органы государственного управления отраслью хозяйства или сферой деятельности</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органы ВЧК, отвечавшие за борьбу с контрреволюцией в районах</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отделы в Красной Армии, созданные для политработы в войсках</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органы городской милиции</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151.</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«Полоса признания», когда несколько ведущих стран Запада установили дипломатические отношения с СССР, прошла в</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 г.</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152.</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Созданная в СССР экономическая система характеризовалась</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господством государственной собственности</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ограниченным вмешательством государства в экономику </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свободой предпринимательства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самостоятельностью производителей продукции</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153.</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Великой Отечественной войны относится к 1945 г.?</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блокады Ленинграда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Варшавы</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Крыма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Минска</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154.</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письма работника Наркомата путей сообщения и укажите, к каким годам относится это письмо.</w:t>
            </w: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«Конечно, есть пределы национализации, и новая экономическая политика, возвращая прежним владельцам ряд зря и необоснованно отнятых у них … предприятий, сама ясно намечает эти пределы».</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 1918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1920-м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1930-м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1940-м гг.</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155.</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каком году произошли испытания первой атомной бомбы в СССР? </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1949</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1959</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156.</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какому времени относится появление понятия «</w:t>
            </w:r>
            <w:proofErr w:type="spellStart"/>
            <w:r w:rsidRPr="001D7983">
              <w:rPr>
                <w:rFonts w:ascii="Times New Roman" w:eastAsia="Times New Roman" w:hAnsi="Times New Roman" w:cs="Times New Roman"/>
                <w:color w:val="000000"/>
                <w:lang w:eastAsia="ru-RU"/>
              </w:rPr>
              <w:t>потсдамская</w:t>
            </w:r>
            <w:proofErr w:type="spellEnd"/>
            <w:r w:rsidRPr="001D7983">
              <w:rPr>
                <w:rFonts w:ascii="Times New Roman" w:eastAsia="Times New Roman" w:hAnsi="Times New Roman" w:cs="Times New Roman"/>
                <w:color w:val="000000"/>
                <w:lang w:eastAsia="ru-RU"/>
              </w:rPr>
              <w:t xml:space="preserve"> система международных отношений»?</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началу 1920-х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 1930-х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середине1940-х гг.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концу 1980-х гг.</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157.</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2523D6">
        <w:trPr>
          <w:tblCellSpacing w:w="15" w:type="dxa"/>
        </w:trPr>
        <w:tc>
          <w:tcPr>
            <w:tcW w:w="4972"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Политбюро ЦК ВКП(б) от 15 февраля 1949 г. «Об антипартийных действиях члена ЦК ВКП(б) товарища Кузнецова А.А. и кандидатов в члены ЦК ВКП(б) т.т. Родионова М.И. и Попкова Р.С.» и укажите, с каким политическим процессом связан этот документ.</w:t>
            </w: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«Политбюро ЦК ВКП(б) считает, что отмеченные выше противогосударственные действия явились следствием того, что у т.т. Кузнецова, Родионова, Попкова имеется нездоровый, небольшевистский уклон, выражающийся в демагогическом заигрывании с ... организацией, охаивание ЦК ВКП(б), который якобы не помогает ей ...»</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«ленинградское дело»</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«дело врачей-убийц»</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компания по борьбе с «космополитизмом»</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дело «о вредительстве» на Московском автозаводе</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r w:rsidR="002523D6" w:rsidRPr="001D7983" w:rsidTr="002523D6">
        <w:trPr>
          <w:tblCellSpacing w:w="15" w:type="dxa"/>
        </w:trPr>
        <w:tc>
          <w:tcPr>
            <w:tcW w:w="0" w:type="auto"/>
            <w:shd w:val="clear" w:color="auto" w:fill="F0F0F0"/>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158.В каком году Н.С. Хрущев был избран первым секретарем ЦК КПСС?</w:t>
            </w:r>
          </w:p>
        </w:tc>
      </w:tr>
      <w:tr w:rsidR="002523D6" w:rsidRPr="001D7983" w:rsidTr="002523D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1976</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1983</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159.</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поставило мир на грань ядерной войны?</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войск СССР и других государств ОВД в Чехословакию</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 в 1979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война во Вьетнаме</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160.</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СССР в 1962 г.?</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ХХ съезд КПСС</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полет в космос Ю.А. Гагарина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подавление выступления рабочих в Новочеркасске</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арест Л.П. Берии</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161.</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Договор о запрещении испытаний ядерного оружия в атмосфере, космосе и под водой был подписан, когда руководителем СССР был</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162.</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году в Москве был подписан Договор между СССР, США, Великобританией о запрещении ядерных испытаний в атмосфере, космосе и под водой?</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1963 г. </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1970 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1980 г.</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163.</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одной из причин усиления сепаратистских тенденций в национальных регионах СССР в конце 1980-х – начале 1990-х</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гг.</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неэффективность реформ, проводимых в период перестройки</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нарастающее усиление центральной власти</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стремление руководства национальных регионов изменить Конституцию СССР</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экономической поддержки Россией союзных республик</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164.</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мероприятия внешней политики СССР относятся к 1985 – 1991 гг.?</w:t>
            </w:r>
          </w:p>
          <w:tbl>
            <w:tblPr>
              <w:tblW w:w="9180" w:type="dxa"/>
              <w:tblCellSpacing w:w="0" w:type="dxa"/>
              <w:tblCellMar>
                <w:left w:w="0" w:type="dxa"/>
                <w:right w:w="0" w:type="dxa"/>
              </w:tblCellMar>
              <w:tblLook w:val="04A0"/>
            </w:tblPr>
            <w:tblGrid>
              <w:gridCol w:w="391"/>
              <w:gridCol w:w="8789"/>
            </w:tblGrid>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войск из государств Центральной и Восточной Европы</w:t>
                  </w:r>
                </w:p>
              </w:tc>
            </w:tr>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Хельсинкского договора по безопасности и сотрудничеству в Европе</w:t>
                  </w:r>
                </w:p>
              </w:tc>
            </w:tr>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договоров с США об уничтожении ракет средней и меньшей дальности</w:t>
                  </w:r>
                </w:p>
              </w:tc>
            </w:tr>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Афганистана</w:t>
                  </w:r>
                </w:p>
              </w:tc>
            </w:tr>
            <w:tr w:rsidR="002523D6" w:rsidRPr="001D7983" w:rsidTr="006A65C9">
              <w:trPr>
                <w:tblCellSpacing w:w="0" w:type="dxa"/>
              </w:trPr>
              <w:tc>
                <w:tcPr>
                  <w:tcW w:w="390"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договора о запрещении ядерных испытаний в атмосфере, космосе и под землей</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165.</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Передача или продажа государственной собственности с использованием именных чеков в России в начале 1990-х гг. называется</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национализацией</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инвестицией</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экспроприацией</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ваучерной</w:t>
                  </w:r>
                  <w:proofErr w:type="spellEnd"/>
                  <w:r w:rsidRPr="001D7983">
                    <w:rPr>
                      <w:rFonts w:ascii="Times New Roman" w:eastAsia="Times New Roman" w:hAnsi="Times New Roman" w:cs="Times New Roman"/>
                      <w:color w:val="000000"/>
                      <w:lang w:eastAsia="ru-RU"/>
                    </w:rPr>
                    <w:t xml:space="preserve"> приватизацией</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166.</w:t>
      </w:r>
    </w:p>
    <w:tbl>
      <w:tblPr>
        <w:tblW w:w="5000" w:type="pct"/>
        <w:tblCellSpacing w:w="15" w:type="dxa"/>
        <w:tblCellMar>
          <w:top w:w="15" w:type="dxa"/>
          <w:left w:w="15" w:type="dxa"/>
          <w:bottom w:w="15" w:type="dxa"/>
          <w:right w:w="15" w:type="dxa"/>
        </w:tblCellMar>
        <w:tblLook w:val="04A0"/>
      </w:tblPr>
      <w:tblGrid>
        <w:gridCol w:w="11005"/>
      </w:tblGrid>
      <w:tr w:rsidR="002523D6" w:rsidRPr="001D7983" w:rsidTr="006A65C9">
        <w:trPr>
          <w:tblCellSpacing w:w="15" w:type="dxa"/>
        </w:trPr>
        <w:tc>
          <w:tcPr>
            <w:tcW w:w="5000" w:type="pct"/>
            <w:shd w:val="clear" w:color="auto" w:fill="F0F0F0"/>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понятие стало символическим обозначением разделения капиталистического и социалистического мира в период «холодной войны»?</w:t>
            </w:r>
          </w:p>
        </w:tc>
      </w:tr>
      <w:tr w:rsidR="002523D6"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«новый мировой порядок»</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«пятая колонна»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«политика невмешательства»</w:t>
                  </w:r>
                </w:p>
              </w:tc>
            </w:tr>
            <w:tr w:rsidR="002523D6" w:rsidRPr="001D7983" w:rsidTr="006A65C9">
              <w:trPr>
                <w:tblCellSpacing w:w="15" w:type="dxa"/>
              </w:trPr>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523D6" w:rsidRPr="001D7983" w:rsidRDefault="002523D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«железный занавес»</w:t>
                  </w:r>
                </w:p>
              </w:tc>
            </w:tr>
          </w:tbl>
          <w:p w:rsidR="002523D6" w:rsidRPr="001D7983" w:rsidRDefault="002523D6"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167.</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Чем было вызвано форсирование руководством СССР мер по созданию атомного оружия в первые послевоенные годы?</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подготовкой к началу третьей мировой войны</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монополией США на атомную бомбу в условиях «холодной войны»</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намерением создать сеть советских военных баз вокруг США</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необходимостью продажи ядерного оружия странам «третьего мира»</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168.</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Чем было вызвано усиление в СССР идеологического давления и репрессий в 1945 – 1953 гг.?</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массовыми выступлениями населения против власти</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возвращением к предвоенной политике тоталитарного режима</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восстаниями узников </w:t>
                  </w:r>
                  <w:proofErr w:type="spellStart"/>
                  <w:r w:rsidRPr="001D7983">
                    <w:rPr>
                      <w:rFonts w:ascii="Times New Roman" w:eastAsia="Times New Roman" w:hAnsi="Times New Roman" w:cs="Times New Roman"/>
                      <w:color w:val="000000"/>
                      <w:lang w:eastAsia="ru-RU"/>
                    </w:rPr>
                    <w:t>ГУЛАГа</w:t>
                  </w:r>
                  <w:proofErr w:type="spellEnd"/>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опасностью иностранного вторжения в СССР</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7B0716" w:rsidRPr="001D7983" w:rsidRDefault="007B0716" w:rsidP="001D7983">
      <w:pPr>
        <w:spacing w:after="0" w:line="240" w:lineRule="auto"/>
        <w:rPr>
          <w:rFonts w:ascii="Times New Roman" w:eastAsia="Times New Roman" w:hAnsi="Times New Roman" w:cs="Times New Roman"/>
          <w:color w:val="000000"/>
          <w:lang w:eastAsia="ru-RU"/>
        </w:rPr>
      </w:pP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169.</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Даты 1953 г., 1964 г., 1985 г. в истории СССР связаны с(со)</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принятием новых Конституций </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вводом войск в другие страны</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проведением в СССР международных фестивалей молодежи</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сменой руководителей страны</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170.</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число мероприятий внутренней политики Н. Хрущева входило</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продолжительности рабочей недели</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производства мяса, молока, хлеба к началу 1960-х гг.</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платного образования</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объемов жилищного строительства</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171.</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черты общественно-политической жизни СССР появились после ХХ съезда КПСС?</w:t>
            </w:r>
          </w:p>
          <w:tbl>
            <w:tblPr>
              <w:tblW w:w="9600" w:type="dxa"/>
              <w:tblCellSpacing w:w="0" w:type="dxa"/>
              <w:tblCellMar>
                <w:left w:w="0" w:type="dxa"/>
                <w:right w:w="0" w:type="dxa"/>
              </w:tblCellMar>
              <w:tblLook w:val="04A0"/>
            </w:tblPr>
            <w:tblGrid>
              <w:gridCol w:w="539"/>
              <w:gridCol w:w="9061"/>
            </w:tblGrid>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существование нескольких партий </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волна политических арестов за критику Сталина</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политзаключенных из лагерей</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существования всех идеологических направлений в искусстве</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реабилитация некоторых репрессированных при Сталине народов</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числа издаваемых журналов</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172.</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меры в сфере сельского хозяйства были предприняты в конце 1950-х – начале 1960-х гг. ?</w:t>
            </w:r>
          </w:p>
          <w:tbl>
            <w:tblPr>
              <w:tblW w:w="9600" w:type="dxa"/>
              <w:tblCellSpacing w:w="0" w:type="dxa"/>
              <w:tblCellMar>
                <w:left w:w="0" w:type="dxa"/>
                <w:right w:w="0" w:type="dxa"/>
              </w:tblCellMar>
              <w:tblLook w:val="04A0"/>
            </w:tblPr>
            <w:tblGrid>
              <w:gridCol w:w="539"/>
              <w:gridCol w:w="9061"/>
            </w:tblGrid>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финансирования сельского хозяйства</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укрупнение колхозов</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ограничений на ведение личного подсобного хозяйства колхозников</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МТС</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денежных окладов в колхозах</w:t>
                  </w:r>
                </w:p>
              </w:tc>
            </w:tr>
            <w:tr w:rsidR="008C445C" w:rsidRPr="001D7983" w:rsidTr="006A65C9">
              <w:trPr>
                <w:tblCellSpacing w:w="0" w:type="dxa"/>
              </w:trPr>
              <w:tc>
                <w:tcPr>
                  <w:tcW w:w="540"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075" w:type="dxa"/>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массовых закупок зерна за границей</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173.</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Пленума ЦК КПСС в июне 1957 г. и укажите фамилии участников названной группы.</w:t>
            </w: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«Пленум … рассмотрел вопрос об антипартийной группе …, образовавшейся внутри Президиума ЦК КПСС …</w:t>
            </w: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целью изменения политической линии партии эта группа антипартийными фракционными методами добивалась смены состава руководящих органов партии …</w:t>
            </w: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Они вели ничем не оправданную борьбу против активно поддержанного колхозами … призыва партии – догнать в ближайшие годы США на производству молока, масла и мяса на душу населения …»</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Булганин, Берия, Ворошилов</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Хрущев, Жданов, Микоян</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Маленков, Молотов, Каганович</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Громыко, Суслов, Косыгин</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7B0716" w:rsidRPr="001D7983" w:rsidRDefault="007B0716" w:rsidP="001D7983">
      <w:pPr>
        <w:spacing w:after="0" w:line="240" w:lineRule="auto"/>
        <w:rPr>
          <w:rFonts w:ascii="Times New Roman" w:eastAsia="Times New Roman" w:hAnsi="Times New Roman" w:cs="Times New Roman"/>
          <w:color w:val="000000"/>
          <w:lang w:eastAsia="ru-RU"/>
        </w:rPr>
      </w:pP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174.</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книги 1960-х гг. и напишите фамилию автора.</w:t>
            </w:r>
          </w:p>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10 часов 55 минут «Восток», облетев земной шар, благополучно опустился в заданном районе на вспаханном под зябь поле колхоза … юго-западнее города Энгельса, неподалеку от деревни </w:t>
            </w:r>
            <w:proofErr w:type="spellStart"/>
            <w:r w:rsidRPr="001D7983">
              <w:rPr>
                <w:rFonts w:ascii="Times New Roman" w:eastAsia="Times New Roman" w:hAnsi="Times New Roman" w:cs="Times New Roman"/>
                <w:color w:val="000000"/>
                <w:lang w:eastAsia="ru-RU"/>
              </w:rPr>
              <w:t>Смеловка</w:t>
            </w:r>
            <w:proofErr w:type="spellEnd"/>
            <w:r w:rsidRPr="001D7983">
              <w:rPr>
                <w:rFonts w:ascii="Times New Roman" w:eastAsia="Times New Roman" w:hAnsi="Times New Roman" w:cs="Times New Roman"/>
                <w:color w:val="000000"/>
                <w:lang w:eastAsia="ru-RU"/>
              </w:rPr>
              <w:t>. Случилось, как в хорошем романе, – мое возвращение из космоса произошло в тех самых местах, где я впервые в жизни летал на самолете. Сколько времени прошло с той поры? Всего только шесть лет. Но как изменились мерила! В этот день я летал в двести раз быстрее, в двести раз выше.»</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175.</w:t>
      </w:r>
    </w:p>
    <w:tbl>
      <w:tblPr>
        <w:tblW w:w="5000" w:type="pct"/>
        <w:tblCellSpacing w:w="15" w:type="dxa"/>
        <w:tblCellMar>
          <w:top w:w="15" w:type="dxa"/>
          <w:left w:w="15" w:type="dxa"/>
          <w:bottom w:w="15" w:type="dxa"/>
          <w:right w:w="15" w:type="dxa"/>
        </w:tblCellMar>
        <w:tblLook w:val="04A0"/>
      </w:tblPr>
      <w:tblGrid>
        <w:gridCol w:w="11005"/>
      </w:tblGrid>
      <w:tr w:rsidR="008C445C" w:rsidRPr="001D7983" w:rsidTr="006A65C9">
        <w:trPr>
          <w:tblCellSpacing w:w="15" w:type="dxa"/>
        </w:trPr>
        <w:tc>
          <w:tcPr>
            <w:tcW w:w="5000" w:type="pct"/>
            <w:shd w:val="clear" w:color="auto" w:fill="F0F0F0"/>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Экономическая реформа правительства Е. Гайдара в 1992 г. вошла в историю под названием</w:t>
            </w:r>
          </w:p>
        </w:tc>
      </w:tr>
      <w:tr w:rsidR="008C445C"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новое экономическое мышление</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дефолт</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шоковая терапия</w:t>
                  </w:r>
                </w:p>
              </w:tc>
            </w:tr>
            <w:tr w:rsidR="008C445C" w:rsidRPr="001D7983" w:rsidTr="006A65C9">
              <w:trPr>
                <w:tblCellSpacing w:w="15" w:type="dxa"/>
              </w:trPr>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C445C" w:rsidRPr="001D7983" w:rsidRDefault="008C44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экономический стресс </w:t>
                  </w:r>
                </w:p>
              </w:tc>
            </w:tr>
          </w:tbl>
          <w:p w:rsidR="008C445C" w:rsidRPr="001D7983" w:rsidRDefault="008C445C"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176.</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стало новым явлением общественно-политической жизни России в 1990-е гг.?</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выборов на безальтернативной основе</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курса на обновление социализма</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развертывание движения диссидентов</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предвыборная борьба партий и блоков за голоса избирателей</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177.</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перечисленных задач встала перед руководством РФ в начале 1990-х гг.?</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усовершенствование Конституции</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перестройки</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сохранение территориальной целостности России</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совершенствование социалистического правового государства</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178.</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Исполнительная власть в конфликте исполнительной и законодательной власти в период политического кризиса 1993 г. была представлена</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Конституционным Судом</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Съездом народных депутатов</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Верховным Советом</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Президентом и правительством РФ</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179.</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конфликте исполнительной и законодательной власти в период политического кризиса 1993 г. законодательную власть представлял</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Верховный Совет РФ</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Конституционный Суд</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Президент РФ</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Арбитражный Суд</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180.</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изменение произошло в международных отношениях после распада СССР?</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числа стран – членов блока НАТО</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РФ из Организации Объединенных Наций</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превращение США в единственную сверхдержаву мира</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ухудшение отношений РФ со странами Азиатско-Тихоокеанского региона</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181.</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Стахановское движение развернулось в СССР в</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1920-е гг.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1930-е гг.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1940-е гг.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1950-е гг. </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182.</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Брестский мир был аннулирован в</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1918 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1922 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1933 г.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1939 г. </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183.</w:t>
      </w:r>
    </w:p>
    <w:tbl>
      <w:tblPr>
        <w:tblW w:w="5000" w:type="pct"/>
        <w:tblCellSpacing w:w="15" w:type="dxa"/>
        <w:tblCellMar>
          <w:top w:w="15" w:type="dxa"/>
          <w:left w:w="15" w:type="dxa"/>
          <w:bottom w:w="15" w:type="dxa"/>
          <w:right w:w="15" w:type="dxa"/>
        </w:tblCellMar>
        <w:tblLook w:val="04A0"/>
      </w:tblPr>
      <w:tblGrid>
        <w:gridCol w:w="11005"/>
      </w:tblGrid>
      <w:tr w:rsidR="00313AED" w:rsidRPr="001D7983" w:rsidTr="006A65C9">
        <w:trPr>
          <w:tblCellSpacing w:w="15" w:type="dxa"/>
        </w:trPr>
        <w:tc>
          <w:tcPr>
            <w:tcW w:w="5000" w:type="pct"/>
            <w:shd w:val="clear" w:color="auto" w:fill="F0F0F0"/>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Центральным вопросом в работе Потсдамской конференции был вопрос о(об) </w:t>
            </w:r>
          </w:p>
        </w:tc>
      </w:tr>
      <w:tr w:rsidR="00313AED"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послевоенном устройстве Европы и судьбе Германии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создании антифашистской коалиции </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открытии второго фронта в Европе</w:t>
                  </w:r>
                </w:p>
              </w:tc>
            </w:tr>
            <w:tr w:rsidR="00313AED" w:rsidRPr="001D7983" w:rsidTr="006A65C9">
              <w:trPr>
                <w:tblCellSpacing w:w="15" w:type="dxa"/>
              </w:trPr>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3AED"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планах окончательного разгрома фашистской Германии</w:t>
                  </w:r>
                </w:p>
              </w:tc>
            </w:tr>
          </w:tbl>
          <w:p w:rsidR="00313AED" w:rsidRPr="001D7983" w:rsidRDefault="00313AED" w:rsidP="001D7983">
            <w:pPr>
              <w:spacing w:after="0" w:line="240" w:lineRule="auto"/>
              <w:rPr>
                <w:rFonts w:ascii="Times New Roman" w:eastAsia="Times New Roman" w:hAnsi="Times New Roman" w:cs="Times New Roman"/>
                <w:color w:val="000000"/>
                <w:lang w:eastAsia="ru-RU"/>
              </w:rPr>
            </w:pPr>
          </w:p>
        </w:tc>
      </w:tr>
    </w:tbl>
    <w:p w:rsidR="00401C88" w:rsidRPr="001D7983" w:rsidRDefault="00313A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184.</w:t>
      </w:r>
    </w:p>
    <w:tbl>
      <w:tblPr>
        <w:tblW w:w="5000" w:type="pct"/>
        <w:tblCellSpacing w:w="15" w:type="dxa"/>
        <w:tblCellMar>
          <w:top w:w="15" w:type="dxa"/>
          <w:left w:w="15" w:type="dxa"/>
          <w:bottom w:w="15" w:type="dxa"/>
          <w:right w:w="15" w:type="dxa"/>
        </w:tblCellMar>
        <w:tblLook w:val="04A0"/>
      </w:tblPr>
      <w:tblGrid>
        <w:gridCol w:w="11005"/>
      </w:tblGrid>
      <w:tr w:rsidR="00401C88" w:rsidRPr="001D7983" w:rsidTr="006A65C9">
        <w:trPr>
          <w:tblCellSpacing w:w="15" w:type="dxa"/>
        </w:trPr>
        <w:tc>
          <w:tcPr>
            <w:tcW w:w="5000" w:type="pct"/>
            <w:shd w:val="clear" w:color="auto" w:fill="F0F0F0"/>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Акт о безоговорочной капитуляции фашистской Германии с советской стороны подписал Маршал Советского Союза</w:t>
            </w:r>
          </w:p>
        </w:tc>
      </w:tr>
      <w:tr w:rsidR="00401C88"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Г.К. Жуков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К.К. Рокоссовский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И.С. Конев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185.</w:t>
      </w:r>
    </w:p>
    <w:tbl>
      <w:tblPr>
        <w:tblW w:w="5000" w:type="pct"/>
        <w:tblCellSpacing w:w="15" w:type="dxa"/>
        <w:tblCellMar>
          <w:top w:w="15" w:type="dxa"/>
          <w:left w:w="15" w:type="dxa"/>
          <w:bottom w:w="15" w:type="dxa"/>
          <w:right w:w="15" w:type="dxa"/>
        </w:tblCellMar>
        <w:tblLook w:val="04A0"/>
      </w:tblPr>
      <w:tblGrid>
        <w:gridCol w:w="11005"/>
      </w:tblGrid>
      <w:tr w:rsidR="00401C88" w:rsidRPr="001D7983" w:rsidTr="006A65C9">
        <w:trPr>
          <w:tblCellSpacing w:w="15" w:type="dxa"/>
        </w:trPr>
        <w:tc>
          <w:tcPr>
            <w:tcW w:w="5000" w:type="pct"/>
            <w:shd w:val="clear" w:color="auto" w:fill="F0F0F0"/>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Каково главное значение победы советских войск в битве за Москву? </w:t>
            </w:r>
          </w:p>
        </w:tc>
      </w:tr>
      <w:tr w:rsidR="00401C88"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сорван план "молниеносной войны" и развеян миф о непобедимости гитлеровских войск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завершен коренной перелом в Великой Отечественной войне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наступательная инициатива окончательно перешла к советским войскам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завершено складывание антигитлеровской коалиции </w:t>
                  </w: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186.</w:t>
      </w:r>
    </w:p>
    <w:tbl>
      <w:tblPr>
        <w:tblW w:w="5000" w:type="pct"/>
        <w:tblCellSpacing w:w="15" w:type="dxa"/>
        <w:tblCellMar>
          <w:top w:w="15" w:type="dxa"/>
          <w:left w:w="15" w:type="dxa"/>
          <w:bottom w:w="15" w:type="dxa"/>
          <w:right w:w="15" w:type="dxa"/>
        </w:tblCellMar>
        <w:tblLook w:val="04A0"/>
      </w:tblPr>
      <w:tblGrid>
        <w:gridCol w:w="11005"/>
      </w:tblGrid>
      <w:tr w:rsidR="00401C88" w:rsidRPr="001D7983" w:rsidTr="006A65C9">
        <w:trPr>
          <w:tblCellSpacing w:w="15" w:type="dxa"/>
        </w:trPr>
        <w:tc>
          <w:tcPr>
            <w:tcW w:w="5000" w:type="pct"/>
            <w:shd w:val="clear" w:color="auto" w:fill="F0F0F0"/>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 каком направлении осуществлялась операция «Багратион» в июне 1944 г.? </w:t>
            </w:r>
          </w:p>
        </w:tc>
      </w:tr>
      <w:tr w:rsidR="00401C88"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Белорусском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Ленинградском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Киевском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Кишиневском </w:t>
                  </w: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187.</w:t>
      </w:r>
    </w:p>
    <w:tbl>
      <w:tblPr>
        <w:tblW w:w="5000" w:type="pct"/>
        <w:tblCellSpacing w:w="15" w:type="dxa"/>
        <w:tblCellMar>
          <w:top w:w="15" w:type="dxa"/>
          <w:left w:w="15" w:type="dxa"/>
          <w:bottom w:w="15" w:type="dxa"/>
          <w:right w:w="15" w:type="dxa"/>
        </w:tblCellMar>
        <w:tblLook w:val="04A0"/>
      </w:tblPr>
      <w:tblGrid>
        <w:gridCol w:w="11005"/>
      </w:tblGrid>
      <w:tr w:rsidR="00401C88" w:rsidRPr="001D7983" w:rsidTr="006A65C9">
        <w:trPr>
          <w:tblCellSpacing w:w="15" w:type="dxa"/>
        </w:trPr>
        <w:tc>
          <w:tcPr>
            <w:tcW w:w="5000" w:type="pct"/>
            <w:shd w:val="clear" w:color="auto" w:fill="F0F0F0"/>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августа 1918 г. в правительство РСФСР входили</w:t>
            </w:r>
          </w:p>
        </w:tc>
      </w:tr>
      <w:tr w:rsidR="00401C88"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только большевики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меньшевики и эсеры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большевики и левые эсеры </w:t>
                  </w:r>
                </w:p>
              </w:tc>
            </w:tr>
            <w:tr w:rsidR="00401C88" w:rsidRPr="001D7983" w:rsidTr="006A65C9">
              <w:trPr>
                <w:tblCellSpacing w:w="15" w:type="dxa"/>
              </w:trPr>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01C88" w:rsidRPr="001D7983" w:rsidRDefault="00401C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большевики, эсеры и меньшевики </w:t>
                  </w:r>
                </w:p>
              </w:tc>
            </w:tr>
          </w:tbl>
          <w:p w:rsidR="00401C88" w:rsidRPr="001D7983" w:rsidRDefault="00401C88" w:rsidP="001D7983">
            <w:pPr>
              <w:spacing w:after="0" w:line="240" w:lineRule="auto"/>
              <w:rPr>
                <w:rFonts w:ascii="Times New Roman" w:eastAsia="Times New Roman" w:hAnsi="Times New Roman" w:cs="Times New Roman"/>
                <w:color w:val="000000"/>
                <w:lang w:eastAsia="ru-RU"/>
              </w:rPr>
            </w:pPr>
          </w:p>
        </w:tc>
      </w:tr>
    </w:tbl>
    <w:p w:rsidR="007B0716" w:rsidRPr="001D7983" w:rsidRDefault="007B0716" w:rsidP="001D7983">
      <w:pPr>
        <w:spacing w:after="0" w:line="240" w:lineRule="auto"/>
        <w:rPr>
          <w:rFonts w:ascii="Times New Roman" w:eastAsia="Times New Roman" w:hAnsi="Times New Roman" w:cs="Times New Roman"/>
          <w:color w:val="000000"/>
          <w:lang w:eastAsia="ru-RU"/>
        </w:rPr>
      </w:pPr>
    </w:p>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188.</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из факторов способствовал  решению в 1960-е гг. жилищной проблемы в СССР?</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перемещение населения в малозаселенные районы Сибири и Дальнего  Востока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количества коммунальных квартир</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налаживание массового индустриального производства железобетонных стройматериалов</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кампания по обеспечению граждан индивидуальным жильем в сельской местности</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189.</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феврале 1945 г. состоялась встреча глав правительств трёх союзных держав в</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Москве</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Тегеране</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Ялте</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Потсдаме</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характеризовало экономику СССР в 1960 - 1964 гг.?</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деятельность совнархозов</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существование коммерческих банков</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свободное хождение иностранной валюты</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частная собственность на средства производства</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Для политики нэпа было характерно</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распределение по уравнительному принципу</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различных форм кооперации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продразверстки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запрещение наемного труда</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годы первой пятилетки были построены и начали работать</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Братская ГЭС, каскад гидроэлектростанций на Волге</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Камский и Волжский автозаводы, нефтепровод «Дружба»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Путиловский завод, синдикаты «</w:t>
                  </w:r>
                  <w:proofErr w:type="spellStart"/>
                  <w:r w:rsidRPr="001D7983">
                    <w:rPr>
                      <w:rFonts w:ascii="Times New Roman" w:eastAsia="Times New Roman" w:hAnsi="Times New Roman" w:cs="Times New Roman"/>
                      <w:color w:val="000000"/>
                      <w:lang w:eastAsia="ru-RU"/>
                    </w:rPr>
                    <w:t>Продамет</w:t>
                  </w:r>
                  <w:proofErr w:type="spellEnd"/>
                  <w:r w:rsidRPr="001D7983">
                    <w:rPr>
                      <w:rFonts w:ascii="Times New Roman" w:eastAsia="Times New Roman" w:hAnsi="Times New Roman" w:cs="Times New Roman"/>
                      <w:color w:val="000000"/>
                      <w:lang w:eastAsia="ru-RU"/>
                    </w:rPr>
                    <w:t>», «</w:t>
                  </w:r>
                  <w:proofErr w:type="spellStart"/>
                  <w:r w:rsidRPr="001D7983">
                    <w:rPr>
                      <w:rFonts w:ascii="Times New Roman" w:eastAsia="Times New Roman" w:hAnsi="Times New Roman" w:cs="Times New Roman"/>
                      <w:color w:val="000000"/>
                      <w:lang w:eastAsia="ru-RU"/>
                    </w:rPr>
                    <w:t>Продуголь</w:t>
                  </w:r>
                  <w:proofErr w:type="spellEnd"/>
                  <w:r w:rsidRPr="001D7983">
                    <w:rPr>
                      <w:rFonts w:ascii="Times New Roman" w:eastAsia="Times New Roman" w:hAnsi="Times New Roman" w:cs="Times New Roman"/>
                      <w:color w:val="000000"/>
                      <w:lang w:eastAsia="ru-RU"/>
                    </w:rPr>
                    <w:t>»</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Днепрогэс, Магнитогорский и Кузнецкий металлургические комбинаты</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Разоблачение культа личности И.В. Сталина на ХХ съезде КПСС привело к</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реабилитации жертв сталинских репрессий</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проведению политики гласности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формированию многопартийности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принятию новой модели построения социализма в СССР</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достижениям науки и техники в период с середины 1950-х до середины 1960-х гг. относится</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запуск первого искусственного спутника Земли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совместный советско-американский космический полет</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сети Интернет</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атомной бомбы</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послужило причиной отказа СССР от принятия «плана Маршалла» после окончания Второй мировой войны?</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надежда на помощь стран Восточной Европы</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ожидание помощи от стран «третьего мира»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боязнь оказаться в экономической и политической зависимости от США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расчет на восстановление экономики с помощью Англии и Франции</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196. Прочите фрагмент статьи 1917 г. и напишите название правительства, о котором идет речь.</w:t>
      </w:r>
    </w:p>
    <w:p w:rsidR="007B0716"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«Бессильная в самостоятельной борьбе с контрреволюцией, неспособная к положительной, творческой работе в деле обороны и борьбы с разрухой, живущая целиком за счёт авторитета  и поддержки (Совета), его руками выводящая страну из-под  смертельного   удара  корниловщины, – наше правительство, наша власть чувствует себя достаточно «независимой» и «неограниченной»… в пределах Зимнего дворца».</w:t>
      </w:r>
    </w:p>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 на сплошную коллективизацию сельского хозяйства осуществлялся путем</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создания </w:t>
                  </w:r>
                  <w:proofErr w:type="spellStart"/>
                  <w:r w:rsidRPr="001D7983">
                    <w:rPr>
                      <w:rFonts w:ascii="Times New Roman" w:eastAsia="Times New Roman" w:hAnsi="Times New Roman" w:cs="Times New Roman"/>
                      <w:color w:val="000000"/>
                      <w:lang w:eastAsia="ru-RU"/>
                    </w:rPr>
                    <w:t>агрогородов</w:t>
                  </w:r>
                  <w:proofErr w:type="spellEnd"/>
                  <w:r w:rsidRPr="001D7983">
                    <w:rPr>
                      <w:rFonts w:ascii="Times New Roman" w:eastAsia="Times New Roman" w:hAnsi="Times New Roman" w:cs="Times New Roman"/>
                      <w:color w:val="000000"/>
                      <w:lang w:eastAsia="ru-RU"/>
                    </w:rPr>
                    <w:t xml:space="preserve"> в сельском хозяйстве</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передачи всей земли совхозам</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переселения в деревню рабочих</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объединения единоличников в колхозы</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И. Сталиным приказа № 227 "Ни шагу назад!" от 28 июля 1942 г. было вызвано угрозой</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захвата немцами Крыма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нового прорыва немцев под Москвой</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выхода немцев к Уралу с юга</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сдачи Сталинграда и выхода немецких армий к Волге</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Тяжелое положение населения СССР в 1945 – 1950 гг. сохранялось из-за</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существования 12-часового рабочего дня</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регулярных задержек зарплаты</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введения рыночных отношений между городом и деревней</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недостатка жилья</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200.</w:t>
      </w:r>
    </w:p>
    <w:tbl>
      <w:tblPr>
        <w:tblW w:w="5000" w:type="pct"/>
        <w:tblCellSpacing w:w="15" w:type="dxa"/>
        <w:tblCellMar>
          <w:top w:w="15" w:type="dxa"/>
          <w:left w:w="15" w:type="dxa"/>
          <w:bottom w:w="15" w:type="dxa"/>
          <w:right w:w="15" w:type="dxa"/>
        </w:tblCellMar>
        <w:tblLook w:val="04A0"/>
      </w:tblPr>
      <w:tblGrid>
        <w:gridCol w:w="11005"/>
      </w:tblGrid>
      <w:tr w:rsidR="006A65C9" w:rsidRPr="001D7983" w:rsidTr="006A65C9">
        <w:trPr>
          <w:tblCellSpacing w:w="15" w:type="dxa"/>
        </w:trPr>
        <w:tc>
          <w:tcPr>
            <w:tcW w:w="5000" w:type="pct"/>
            <w:shd w:val="clear" w:color="auto" w:fill="F0F0F0"/>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входило в понятие «шоковая терапия», относящееся к реформам правительства Е.Т. Гайдара в начале 1990-х гг.?</w:t>
            </w:r>
          </w:p>
        </w:tc>
      </w:tr>
      <w:tr w:rsidR="006A65C9" w:rsidRPr="001D7983" w:rsidTr="006A65C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цен</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национализация собственности</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поддержка государственных предприятий</w:t>
                  </w:r>
                </w:p>
              </w:tc>
            </w:tr>
            <w:tr w:rsidR="006A65C9" w:rsidRPr="001D7983" w:rsidTr="006A65C9">
              <w:trPr>
                <w:tblCellSpacing w:w="15" w:type="dxa"/>
              </w:trPr>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A65C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сильная социальная поддержка населения</w:t>
                  </w:r>
                </w:p>
              </w:tc>
            </w:tr>
          </w:tbl>
          <w:p w:rsidR="006A65C9" w:rsidRPr="001D7983" w:rsidRDefault="006A65C9" w:rsidP="001D7983">
            <w:pPr>
              <w:spacing w:after="0" w:line="240" w:lineRule="auto"/>
              <w:rPr>
                <w:rFonts w:ascii="Times New Roman" w:eastAsia="Times New Roman" w:hAnsi="Times New Roman" w:cs="Times New Roman"/>
                <w:color w:val="000000"/>
                <w:lang w:eastAsia="ru-RU"/>
              </w:rPr>
            </w:pPr>
          </w:p>
        </w:tc>
      </w:tr>
    </w:tbl>
    <w:p w:rsidR="008438B9" w:rsidRPr="001D7983" w:rsidRDefault="006A65C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201.</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годы восстановления разрушенного в Великой Отечественной войне хозяйства в СССР по остаточному принципу финансировались</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предприятия тяжелой промышленности</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расходы на вооруженные силы</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разработки в области ядерной энергетики</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легкая и пищевая промышленность</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202.</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ухудшения положения в сельском хозяйстве СССР к началу 1960-х гг.?</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рыночных отношений</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принудительная скупка скота у колхозников</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фермерских хозяйств</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посевных площадей</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203.</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результатам Февральской революции относится </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монархии</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передача земли крестьянам</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России из мировой войны</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рабочего контроля на фабриках и заводах</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204.</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причинам, обусловившим быструю перестройку советской экономики на военный лад в 1941 –</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1942 гг., относится</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использование труда немецких и других военнопленных</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частной собственности в деревне</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широкая помощь иностранных специалистов</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плановый характер управления хозяйством</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205.</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явлений относится к понятию «холодная война»?</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Антикоминтерновского пакта</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политическая конфронтация СССР и США</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советско-югославский конфликт 1948 – 1949 гг.</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открытое вооруженное столкновение двух «центров силы»</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206.</w:t>
      </w:r>
    </w:p>
    <w:tbl>
      <w:tblPr>
        <w:tblW w:w="5000" w:type="pct"/>
        <w:tblCellSpacing w:w="15" w:type="dxa"/>
        <w:tblCellMar>
          <w:top w:w="15" w:type="dxa"/>
          <w:left w:w="15" w:type="dxa"/>
          <w:bottom w:w="15" w:type="dxa"/>
          <w:right w:w="15" w:type="dxa"/>
        </w:tblCellMar>
        <w:tblLook w:val="04A0"/>
      </w:tblPr>
      <w:tblGrid>
        <w:gridCol w:w="11005"/>
      </w:tblGrid>
      <w:tr w:rsidR="008438B9" w:rsidRPr="001D7983" w:rsidTr="0014371D">
        <w:trPr>
          <w:tblCellSpacing w:w="15" w:type="dxa"/>
        </w:trPr>
        <w:tc>
          <w:tcPr>
            <w:tcW w:w="5000" w:type="pct"/>
            <w:shd w:val="clear" w:color="auto" w:fill="F0F0F0"/>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Свобода совести, объявленная в России после Февральской революции, предусматривала</w:t>
            </w:r>
          </w:p>
        </w:tc>
      </w:tr>
      <w:tr w:rsidR="008438B9"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 использовать символы разных религий в государственных церемониях, судах, армиях</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 открыто проповедовать любую религию в школах</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проведение уроков закона божьего в школах </w:t>
                  </w:r>
                </w:p>
              </w:tc>
            </w:tr>
            <w:tr w:rsidR="008438B9" w:rsidRPr="001D7983" w:rsidTr="0014371D">
              <w:trPr>
                <w:tblCellSpacing w:w="15" w:type="dxa"/>
              </w:trPr>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438B9" w:rsidRPr="001D7983" w:rsidRDefault="008438B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 граждан исповедовать любую религию или не исповедовать никакой</w:t>
                  </w:r>
                </w:p>
              </w:tc>
            </w:tr>
          </w:tbl>
          <w:p w:rsidR="008438B9" w:rsidRPr="001D7983" w:rsidRDefault="008438B9" w:rsidP="001D7983">
            <w:pPr>
              <w:spacing w:after="0" w:line="240" w:lineRule="auto"/>
              <w:rPr>
                <w:rFonts w:ascii="Times New Roman" w:eastAsia="Times New Roman" w:hAnsi="Times New Roman" w:cs="Times New Roman"/>
                <w:color w:val="000000"/>
                <w:lang w:eastAsia="ru-RU"/>
              </w:rPr>
            </w:pP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207.</w:t>
      </w:r>
    </w:p>
    <w:tbl>
      <w:tblPr>
        <w:tblW w:w="5000" w:type="pct"/>
        <w:tblCellSpacing w:w="15" w:type="dxa"/>
        <w:tblCellMar>
          <w:top w:w="15" w:type="dxa"/>
          <w:left w:w="15" w:type="dxa"/>
          <w:bottom w:w="15" w:type="dxa"/>
          <w:right w:w="15" w:type="dxa"/>
        </w:tblCellMar>
        <w:tblLook w:val="04A0"/>
      </w:tblPr>
      <w:tblGrid>
        <w:gridCol w:w="11005"/>
      </w:tblGrid>
      <w:tr w:rsidR="00F51E6B" w:rsidRPr="001D7983" w:rsidTr="0014371D">
        <w:trPr>
          <w:tblCellSpacing w:w="15" w:type="dxa"/>
        </w:trPr>
        <w:tc>
          <w:tcPr>
            <w:tcW w:w="5000" w:type="pct"/>
            <w:shd w:val="clear" w:color="auto" w:fill="F0F0F0"/>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съезд КПСС (1956 г.) обосновал и закрепил положение о</w:t>
            </w:r>
          </w:p>
        </w:tc>
      </w:tr>
      <w:tr w:rsidR="00F51E6B"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мирного сосуществования двух противоположных систем</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переходе к политике гласности</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переходе к рыночным отношениям</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необходимости принятия новой конституции СССР</w:t>
                  </w: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208.</w:t>
      </w:r>
    </w:p>
    <w:tbl>
      <w:tblPr>
        <w:tblW w:w="5000" w:type="pct"/>
        <w:tblCellSpacing w:w="15" w:type="dxa"/>
        <w:tblCellMar>
          <w:top w:w="15" w:type="dxa"/>
          <w:left w:w="15" w:type="dxa"/>
          <w:bottom w:w="15" w:type="dxa"/>
          <w:right w:w="15" w:type="dxa"/>
        </w:tblCellMar>
        <w:tblLook w:val="04A0"/>
      </w:tblPr>
      <w:tblGrid>
        <w:gridCol w:w="11005"/>
      </w:tblGrid>
      <w:tr w:rsidR="00F51E6B" w:rsidRPr="001D7983" w:rsidTr="0014371D">
        <w:trPr>
          <w:tblCellSpacing w:w="15" w:type="dxa"/>
        </w:trPr>
        <w:tc>
          <w:tcPr>
            <w:tcW w:w="5000" w:type="pct"/>
            <w:shd w:val="clear" w:color="auto" w:fill="F0F0F0"/>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общественно-политическую жизнь СССР в период «оттепели»?</w:t>
            </w:r>
          </w:p>
        </w:tc>
      </w:tr>
      <w:tr w:rsidR="00F51E6B"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разоблачение культа личности И. Сталина</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гласности</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идеологического контроля за творчеством интеллигенции</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многопартийности</w:t>
                  </w: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209.</w:t>
      </w:r>
    </w:p>
    <w:tbl>
      <w:tblPr>
        <w:tblW w:w="5000" w:type="pct"/>
        <w:tblCellSpacing w:w="15" w:type="dxa"/>
        <w:tblCellMar>
          <w:top w:w="15" w:type="dxa"/>
          <w:left w:w="15" w:type="dxa"/>
          <w:bottom w:w="15" w:type="dxa"/>
          <w:right w:w="15" w:type="dxa"/>
        </w:tblCellMar>
        <w:tblLook w:val="04A0"/>
      </w:tblPr>
      <w:tblGrid>
        <w:gridCol w:w="11005"/>
      </w:tblGrid>
      <w:tr w:rsidR="00F51E6B" w:rsidRPr="001D7983" w:rsidTr="0014371D">
        <w:trPr>
          <w:tblCellSpacing w:w="15" w:type="dxa"/>
        </w:trPr>
        <w:tc>
          <w:tcPr>
            <w:tcW w:w="5000" w:type="pct"/>
            <w:shd w:val="clear" w:color="auto" w:fill="F0F0F0"/>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Прочтите отрывок из выступления секретаря ЦК ВКП(б) А.А. Жданова перед деятелями советской музыки в 1948 г. и укажите, кто из композиторов был обвинен в отходе от названных задач советской музыки.</w:t>
            </w:r>
          </w:p>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 советских композиторов две в высшей степени ответственные задачи. Главная из них – развивать и совершенствовать советскую музыку. Другая задача состоит в том, чтобы отстаивать советскую музыку от проникновения в нее элементов буржуазного распада. Не надо забывать, что СССР является сейчас подлинным хранителем общечеловеческой цивилизации и культуры против распада и разложения культуры».</w:t>
            </w:r>
          </w:p>
        </w:tc>
      </w:tr>
      <w:tr w:rsidR="00F51E6B"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 Хренников</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Дунаевский</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Прокофьев</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 </w:t>
                  </w:r>
                  <w:proofErr w:type="spellStart"/>
                  <w:r w:rsidRPr="001D7983">
                    <w:rPr>
                      <w:rFonts w:ascii="Times New Roman" w:eastAsia="Times New Roman" w:hAnsi="Times New Roman" w:cs="Times New Roman"/>
                      <w:color w:val="000000"/>
                      <w:lang w:eastAsia="ru-RU"/>
                    </w:rPr>
                    <w:t>Шнитке</w:t>
                  </w:r>
                  <w:proofErr w:type="spellEnd"/>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210.</w:t>
      </w:r>
    </w:p>
    <w:tbl>
      <w:tblPr>
        <w:tblW w:w="5000" w:type="pct"/>
        <w:tblCellSpacing w:w="15" w:type="dxa"/>
        <w:tblCellMar>
          <w:top w:w="15" w:type="dxa"/>
          <w:left w:w="15" w:type="dxa"/>
          <w:bottom w:w="15" w:type="dxa"/>
          <w:right w:w="15" w:type="dxa"/>
        </w:tblCellMar>
        <w:tblLook w:val="04A0"/>
      </w:tblPr>
      <w:tblGrid>
        <w:gridCol w:w="11005"/>
      </w:tblGrid>
      <w:tr w:rsidR="00F51E6B" w:rsidRPr="001D7983" w:rsidTr="0014371D">
        <w:trPr>
          <w:tblCellSpacing w:w="15" w:type="dxa"/>
        </w:trPr>
        <w:tc>
          <w:tcPr>
            <w:tcW w:w="5000" w:type="pct"/>
            <w:shd w:val="clear" w:color="auto" w:fill="F0F0F0"/>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произошло во время кризиса власти в России осенью 1993 г.?</w:t>
            </w:r>
          </w:p>
        </w:tc>
      </w:tr>
      <w:tr w:rsidR="00F51E6B"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самороспуск парламента – Верховного Совета России</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противостояние законодательной и исполнительной ветвей власти</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ГКЧП</w:t>
                  </w:r>
                </w:p>
              </w:tc>
            </w:tr>
            <w:tr w:rsidR="00F51E6B" w:rsidRPr="001D7983" w:rsidTr="0014371D">
              <w:trPr>
                <w:tblCellSpacing w:w="15" w:type="dxa"/>
              </w:trPr>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51E6B"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партийной номенклатуры против власти</w:t>
                  </w:r>
                </w:p>
              </w:tc>
            </w:tr>
          </w:tbl>
          <w:p w:rsidR="00F51E6B" w:rsidRPr="001D7983" w:rsidRDefault="00F51E6B" w:rsidP="001D7983">
            <w:pPr>
              <w:spacing w:after="0" w:line="240" w:lineRule="auto"/>
              <w:rPr>
                <w:rFonts w:ascii="Times New Roman" w:eastAsia="Times New Roman" w:hAnsi="Times New Roman" w:cs="Times New Roman"/>
                <w:color w:val="000000"/>
                <w:lang w:eastAsia="ru-RU"/>
              </w:rPr>
            </w:pPr>
          </w:p>
        </w:tc>
      </w:tr>
    </w:tbl>
    <w:p w:rsidR="002E3008" w:rsidRPr="001D7983" w:rsidRDefault="00F51E6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211.</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5-6 декабря 1941 г. началось контрнаступление Красной Армии под</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Киевом</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Москвой</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Ленинградом</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Сталинградом</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212.</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1940 – 1950-х гг. произошло позднее всех других?</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ХХ съезд КПСС</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смерть И. Сталина</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денежная реформа</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«Ленинградское дело»</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213.</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ниже событий произошло раньше всех других?</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окончание Второй мировой войны</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 конференция</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испытание советской водородной бомбы</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НАТО</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214.</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Положение сельского хозяйства в СССР в 1945 – 1953 гг. характеризовалось</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избытком рабочей силы в колхозах</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увеличением размеров личного хозяйства колхозников</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тяжелым бременем налогов на колхозников</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значительными расходами на освоение целинных земель</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215.</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Появление понятия «холодная война» относится к периоду, когда руководителем СССР был</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Сталин</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 Брежнев</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 Андропов</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216.</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черты характеризовали внешнюю политику СССР в 1945 – 1953 гг.?</w:t>
            </w:r>
          </w:p>
          <w:tbl>
            <w:tblPr>
              <w:tblW w:w="0" w:type="auto"/>
              <w:tblCellSpacing w:w="0" w:type="dxa"/>
              <w:tblCellMar>
                <w:left w:w="0" w:type="dxa"/>
                <w:right w:w="0" w:type="dxa"/>
              </w:tblCellMar>
              <w:tblLook w:val="04A0"/>
            </w:tblPr>
            <w:tblGrid>
              <w:gridCol w:w="540"/>
              <w:gridCol w:w="7965"/>
            </w:tblGrid>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влияния в странах Восточной Европы</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нормализация отношений со странами Запада</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расхождение интересов с союзниками по борьбе с фашизмом</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достижение военно-стратегического паритета с США</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разрядки международной напряженности</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БДЕ</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217.</w:t>
      </w:r>
    </w:p>
    <w:tbl>
      <w:tblPr>
        <w:tblW w:w="5000" w:type="pct"/>
        <w:tblCellSpacing w:w="15" w:type="dxa"/>
        <w:tblCellMar>
          <w:top w:w="15" w:type="dxa"/>
          <w:left w:w="15" w:type="dxa"/>
          <w:bottom w:w="15" w:type="dxa"/>
          <w:right w:w="15" w:type="dxa"/>
        </w:tblCellMar>
        <w:tblLook w:val="04A0"/>
      </w:tblPr>
      <w:tblGrid>
        <w:gridCol w:w="11005"/>
      </w:tblGrid>
      <w:tr w:rsidR="002E3008" w:rsidRPr="001D7983" w:rsidTr="0014371D">
        <w:trPr>
          <w:tblCellSpacing w:w="15" w:type="dxa"/>
        </w:trPr>
        <w:tc>
          <w:tcPr>
            <w:tcW w:w="5000" w:type="pct"/>
            <w:shd w:val="clear" w:color="auto" w:fill="F0F0F0"/>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факты свидетельствовали об усилении в СССР идеологического диктата в сфере науки и культуры в первое десятилетие после Великой Отечественной войны?</w:t>
            </w:r>
          </w:p>
          <w:tbl>
            <w:tblPr>
              <w:tblW w:w="0" w:type="auto"/>
              <w:tblCellSpacing w:w="0" w:type="dxa"/>
              <w:tblCellMar>
                <w:left w:w="0" w:type="dxa"/>
                <w:right w:w="0" w:type="dxa"/>
              </w:tblCellMar>
              <w:tblLook w:val="04A0"/>
            </w:tblPr>
            <w:tblGrid>
              <w:gridCol w:w="540"/>
              <w:gridCol w:w="7965"/>
            </w:tblGrid>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нападки и критика в адрес деятелей литературы, кино, музыкального искусства</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ссылка А.Д. Сахарова</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обвинение ряда философов, экономистов в отсутствии «партийности»</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 над поэтом И.А. Бродским</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преследование «космополитов»</w:t>
                  </w:r>
                </w:p>
              </w:tc>
            </w:tr>
            <w:tr w:rsidR="002E3008" w:rsidRPr="001D7983" w:rsidTr="0014371D">
              <w:trPr>
                <w:tblCellSpacing w:w="0" w:type="dxa"/>
              </w:trPr>
              <w:tc>
                <w:tcPr>
                  <w:tcW w:w="540"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7965" w:type="dxa"/>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критика и преследование писателя Б. Пастернака</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2E3008"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r w:rsidR="002E3008" w:rsidRPr="001D7983" w:rsidTr="0014371D">
              <w:trPr>
                <w:tblCellSpacing w:w="15" w:type="dxa"/>
              </w:trPr>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3008" w:rsidRPr="001D7983" w:rsidRDefault="002E300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2E3008" w:rsidRPr="001D7983" w:rsidRDefault="002E3008"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218.</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Государственного комитета и укажите, в каком году оно было принято.</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целях защиты жизненно важных интересов народов и граждан СССР… Государственный комитет по чрезвычайному положению в СССР постановляет:</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Всем органам власти и управления СССР… обеспечить неукоснительное соблюдение режима чрезвычайного положения…»</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1982 г.</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1996 г.</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219.</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нижеперечисленных событий произошло раньше всех других?</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реформы А. Косыгина</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отстранение Н. Хрущева от власти</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массового освоения целинных земель</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полет человека в космос</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220.</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Программа массового освоения в СССР целинных и залежных земель была принята по инициативе</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Хрущева</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 Брежнева</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 Андропова</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Горбачева</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221.</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понятий стало распространенным в СССР в период «оттепели»?</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многопартийность</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реабилитация</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акционирование</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репарации</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222.</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названных мер относились к социальной политике Н. Хрущева?</w:t>
            </w:r>
          </w:p>
          <w:tbl>
            <w:tblPr>
              <w:tblW w:w="0" w:type="auto"/>
              <w:tblCellSpacing w:w="0" w:type="dxa"/>
              <w:tblCellMar>
                <w:left w:w="0" w:type="dxa"/>
                <w:right w:w="0" w:type="dxa"/>
              </w:tblCellMar>
              <w:tblLook w:val="04A0"/>
            </w:tblPr>
            <w:tblGrid>
              <w:gridCol w:w="540"/>
              <w:gridCol w:w="7965"/>
            </w:tblGrid>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 зарплаты рабочим</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продолжительности рабочей недели</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выдача паспортов колхозникам</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пенсионного возраста</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государственных пенсий колхозникам</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7965"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антиалкогольной кампании</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АБЕ</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223.</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названных событий культурной жизни в СССР относились к периоду «оттепели»?</w:t>
            </w:r>
          </w:p>
          <w:tbl>
            <w:tblPr>
              <w:tblW w:w="9180" w:type="dxa"/>
              <w:tblCellSpacing w:w="0" w:type="dxa"/>
              <w:tblCellMar>
                <w:left w:w="0" w:type="dxa"/>
                <w:right w:w="0" w:type="dxa"/>
              </w:tblCellMar>
              <w:tblLook w:val="04A0"/>
            </w:tblPr>
            <w:tblGrid>
              <w:gridCol w:w="540"/>
              <w:gridCol w:w="8640"/>
            </w:tblGrid>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театра «Современник»</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постановления ЦК ВКП(б) о журналах «Звезда» и «Ленинград»</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в журнале «Новый мир» повести А. Солженицына «Один день Ивана Денисовича»</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возникновение диссидентского движения</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Союза советских писателей</w:t>
                  </w:r>
                </w:p>
              </w:tc>
            </w:tr>
            <w:tr w:rsidR="0014371D" w:rsidRPr="001D7983" w:rsidTr="0014371D">
              <w:trPr>
                <w:tblCellSpacing w:w="0" w:type="dxa"/>
              </w:trPr>
              <w:tc>
                <w:tcPr>
                  <w:tcW w:w="5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640" w:type="dxa"/>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в Москве международного конкурса имени П.И. Чайковского</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БГЕ </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224. Прочтите отрывок из записки в ЦК КПСС группы ученых и руководителей ведомств от 10 сентября 1960 г. и укажите фамилию ученого, которая была среди подписавших записку.</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«Для обеспечения первого полета человека на корабле-спутнике в короткие сроки и с высокой степенью надежности необходимо эту задачу поставить как основную в плане космических работ, отодвинув сроки решения других задач в этой области…</w:t>
      </w:r>
    </w:p>
    <w:tbl>
      <w:tblPr>
        <w:tblW w:w="5000" w:type="pct"/>
        <w:tblCellSpacing w:w="15" w:type="dxa"/>
        <w:tblCellMar>
          <w:top w:w="15" w:type="dxa"/>
          <w:left w:w="15" w:type="dxa"/>
          <w:bottom w:w="15" w:type="dxa"/>
          <w:right w:w="15" w:type="dxa"/>
        </w:tblCellMar>
        <w:tblLook w:val="04A0"/>
      </w:tblPr>
      <w:tblGrid>
        <w:gridCol w:w="11005"/>
      </w:tblGrid>
      <w:tr w:rsidR="0014371D" w:rsidRPr="001D7983" w:rsidTr="0014371D">
        <w:trPr>
          <w:tblCellSpacing w:w="15" w:type="dxa"/>
        </w:trPr>
        <w:tc>
          <w:tcPr>
            <w:tcW w:w="5000" w:type="pct"/>
            <w:shd w:val="clear" w:color="auto" w:fill="F0F0F0"/>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Просим одобрить наши предложения по осуществлению первого полета человека в космическое пространство на корабле-спутнике как задачу особого значения…»</w:t>
            </w:r>
          </w:p>
        </w:tc>
      </w:tr>
      <w:tr w:rsidR="0014371D" w:rsidRPr="001D7983" w:rsidTr="0014371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Вавилов</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 Королев</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Семенов</w:t>
                  </w:r>
                </w:p>
              </w:tc>
            </w:tr>
            <w:tr w:rsidR="0014371D" w:rsidRPr="001D7983" w:rsidTr="0014371D">
              <w:trPr>
                <w:tblCellSpacing w:w="15" w:type="dxa"/>
              </w:trPr>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Ландау</w:t>
                  </w: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p>
        </w:tc>
      </w:tr>
    </w:tbl>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225. Прочтите отрывок из послания президента США, адресованного руководителю СССР, и напишите фамилию этого советского руководителя.</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«Уважаемый г-н Председатель,</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Я пришел к выводу, что ключевые элементы… заключаются в следующем:</w:t>
      </w:r>
    </w:p>
    <w:p w:rsidR="0014371D"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 согласитесь устранить эти виды оружия с Кубы под надлежащим наблюдением и надзором ООН и принять обязательство… прекратить дальнейшую доста</w:t>
      </w:r>
      <w:r w:rsidR="00534707" w:rsidRPr="001D7983">
        <w:rPr>
          <w:rFonts w:ascii="Times New Roman" w:eastAsia="Times New Roman" w:hAnsi="Times New Roman" w:cs="Times New Roman"/>
          <w:color w:val="000000"/>
          <w:lang w:eastAsia="ru-RU"/>
        </w:rPr>
        <w:t xml:space="preserve">вку таких видов оружия на Кубу. </w:t>
      </w:r>
      <w:r w:rsidRPr="001D7983">
        <w:rPr>
          <w:rFonts w:ascii="Times New Roman" w:eastAsia="Times New Roman" w:hAnsi="Times New Roman" w:cs="Times New Roman"/>
          <w:color w:val="000000"/>
          <w:lang w:eastAsia="ru-RU"/>
        </w:rPr>
        <w:t>Мы, с нашей стороны, согласимся… а) быстро отменить меры карантина, применяющиеся в настоящий момент, и б) дать заверение об отказе от вторжения на Кубу…»</w:t>
      </w:r>
    </w:p>
    <w:p w:rsidR="00534707"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226.</w:t>
      </w:r>
      <w:r w:rsidR="00534707" w:rsidRPr="001D7983">
        <w:rPr>
          <w:rFonts w:ascii="Times New Roman" w:eastAsia="Times New Roman" w:hAnsi="Times New Roman" w:cs="Times New Roman"/>
          <w:color w:val="000000"/>
          <w:lang w:eastAsia="ru-RU"/>
        </w:rPr>
        <w:t xml:space="preserve"> Прочтите отрывок из статьи историков О. Волобуева и С. Кулешова и напишите фамилию руководителя СССР, о котором идет речь.</w:t>
      </w:r>
    </w:p>
    <w:p w:rsidR="006A65C9"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«Будучи сам продуктом определенной эпохи, социальной и политической среды, (он) хотел преодолеть ее законы, разрушить ее во многом теми же методами. Сломать бюрократию, действуя бюрократически. Развенчать культ личности Сталина, не отказываясь от создания собственного культа, хотя и без массовых репрессий, но тоже достаточно откровенно».</w:t>
      </w:r>
    </w:p>
    <w:p w:rsidR="00534707"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227.</w:t>
      </w:r>
    </w:p>
    <w:tbl>
      <w:tblPr>
        <w:tblW w:w="0" w:type="auto"/>
        <w:tblCellSpacing w:w="15" w:type="dxa"/>
        <w:tblCellMar>
          <w:top w:w="15" w:type="dxa"/>
          <w:left w:w="15" w:type="dxa"/>
          <w:bottom w:w="15" w:type="dxa"/>
          <w:right w:w="15" w:type="dxa"/>
        </w:tblCellMar>
        <w:tblLook w:val="04A0"/>
      </w:tblPr>
      <w:tblGrid>
        <w:gridCol w:w="9942"/>
      </w:tblGrid>
      <w:tr w:rsidR="00534707" w:rsidRPr="001D7983" w:rsidTr="00534707">
        <w:trPr>
          <w:tblCellSpacing w:w="15" w:type="dxa"/>
        </w:trPr>
        <w:tc>
          <w:tcPr>
            <w:tcW w:w="0" w:type="auto"/>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руководителей СССР и периодами их пребывания у власти. </w:t>
            </w:r>
          </w:p>
        </w:tc>
      </w:tr>
    </w:tbl>
    <w:p w:rsidR="00534707" w:rsidRPr="001D7983" w:rsidRDefault="00534707"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534707" w:rsidRPr="001D7983" w:rsidTr="00534707">
        <w:trPr>
          <w:tblCellSpacing w:w="15" w:type="dxa"/>
          <w:jc w:val="center"/>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582"/>
              <w:gridCol w:w="225"/>
              <w:gridCol w:w="4938"/>
            </w:tblGrid>
            <w:tr w:rsidR="00534707" w:rsidRPr="001D7983" w:rsidTr="00534707">
              <w:trPr>
                <w:tblCellSpacing w:w="15" w:type="dxa"/>
              </w:trPr>
              <w:tc>
                <w:tcPr>
                  <w:tcW w:w="0" w:type="auto"/>
                  <w:hideMark/>
                </w:tcPr>
                <w:p w:rsidR="00534707" w:rsidRPr="001D7983" w:rsidRDefault="0053470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c>
                <w:tcPr>
                  <w:tcW w:w="0" w:type="auto"/>
                  <w:hideMark/>
                </w:tcPr>
                <w:p w:rsidR="00534707" w:rsidRPr="001D7983" w:rsidRDefault="0053470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534707" w:rsidRPr="001D7983" w:rsidRDefault="0053470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534707" w:rsidRPr="001D7983" w:rsidTr="00534707">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133"/>
                  </w:tblGrid>
                  <w:tr w:rsidR="00534707" w:rsidRPr="001D7983" w:rsidTr="00534707">
                    <w:trPr>
                      <w:tblCellSpacing w:w="15" w:type="dxa"/>
                      <w:jc w:val="center"/>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w:t>
                        </w:r>
                      </w:p>
                    </w:tc>
                  </w:tr>
                  <w:tr w:rsidR="00534707" w:rsidRPr="001D7983" w:rsidTr="00534707">
                    <w:trPr>
                      <w:tblCellSpacing w:w="15" w:type="dxa"/>
                      <w:jc w:val="center"/>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 Брежнев</w:t>
                        </w:r>
                      </w:p>
                    </w:tc>
                  </w:tr>
                  <w:tr w:rsidR="00534707" w:rsidRPr="001D7983" w:rsidTr="00534707">
                    <w:trPr>
                      <w:tblCellSpacing w:w="15" w:type="dxa"/>
                      <w:jc w:val="center"/>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 Андропов</w:t>
                        </w:r>
                      </w:p>
                    </w:tc>
                  </w:tr>
                  <w:tr w:rsidR="00534707" w:rsidRPr="001D7983" w:rsidTr="00534707">
                    <w:trPr>
                      <w:tblCellSpacing w:w="15" w:type="dxa"/>
                      <w:jc w:val="center"/>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w:t>
                        </w:r>
                      </w:p>
                    </w:tc>
                  </w:tr>
                </w:tbl>
                <w:p w:rsidR="00534707" w:rsidRPr="001D7983" w:rsidRDefault="00534707"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440"/>
                  </w:tblGrid>
                  <w:tr w:rsidR="00534707" w:rsidRPr="001D7983" w:rsidTr="00534707">
                    <w:trPr>
                      <w:tblCellSpacing w:w="15" w:type="dxa"/>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1982 гг.</w:t>
                        </w:r>
                      </w:p>
                    </w:tc>
                  </w:tr>
                  <w:tr w:rsidR="00534707" w:rsidRPr="001D7983" w:rsidTr="00534707">
                    <w:trPr>
                      <w:tblCellSpacing w:w="15" w:type="dxa"/>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1982 – 1984 гг.</w:t>
                        </w:r>
                      </w:p>
                    </w:tc>
                  </w:tr>
                  <w:tr w:rsidR="00534707" w:rsidRPr="001D7983" w:rsidTr="00534707">
                    <w:trPr>
                      <w:tblCellSpacing w:w="15" w:type="dxa"/>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534707" w:rsidRPr="001D7983" w:rsidTr="00534707">
                    <w:trPr>
                      <w:tblCellSpacing w:w="15" w:type="dxa"/>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534707" w:rsidRPr="001D7983" w:rsidTr="00534707">
                    <w:trPr>
                      <w:tblCellSpacing w:w="15" w:type="dxa"/>
                    </w:trPr>
                    <w:tc>
                      <w:tcPr>
                        <w:tcW w:w="6" w:type="dxa"/>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 1996 гг.</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228.</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Заявление о том, что «ядерная война никогда не должна быть развязана, в ней не может быть победителей», сделали на встрече в середине 1980-х гг. в Рейкьявике президенты:</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 и Дж. Буш</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 Брежнев и Р. Никсон</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 и Р. Рейган</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 и Дж. Кеннеди</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229.</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Понятия «перестройка», «гласность» связаны с именем руководителя СССР</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Горбачева</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14371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230.</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Понятие «многопартийности» в отечественной истории второй половины ХХ в. связано с периодом </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первого десятилетия после Великой  Отечественной войны</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хрущевской «оттепели»</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брежневского «застоя»</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перестройки под руководством М. Горбачева</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231.</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в СССР понятия «государственная приемка» как меры контроля за качеством продукции относится к периоду</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восстановления хозяйства после Великой Отечественной войны</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хрущевской «оттепели»</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застоя при Л. Брежневе</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перестройки при М. Горбачеве</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232.</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названных мер относилась к понятию «великий перелом»?</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кулачества как класса»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многоукладной экономике</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свободных цен на многие товары</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вхождение в «общеевропейский рынок»</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233.</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Понятие «великий перелом» связано с переходом от</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продразверстки к продналогу</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новой экономической политики к «военному коммунизму»</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различных форм хозяйств к сплошной коллективизации сельского хозяйства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гражданской войны к миру</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234.</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годы новой экономической политики</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большинство мелких промышленных предприятий находилось в руках частников</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активно проводилась национализация предприятий</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запрещена аренда предприятий</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были введены «твердые», фиксированные цены на промышленные и продовольственные товары</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235.</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условиях становления рыночной экономики социальное положение населения России к середине 1990-х гг. характеризовалось</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резким увеличением неравенства доходов граждан</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повышением средней продолжительности жизни</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сокращением смертности населения</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улучшением структуры питания</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236.</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обострении противостояния законодательной и исполнительной власти в России в 1990-х гг. свидетельствовали события, связанные с</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образованием ГКЧП в августе 1991 г.</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роспуском Верховного Совета в сентябре 1993 г.</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принятием Беловежского соглашения в декабре 1991 г.</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финансовым кризисом в августе 1998 г.</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237.</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Одной из основных задач, решавшихся руководством России после распада СССР, был(о)</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совершенствование командно-административной системы</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рыночной экономике</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переселение в Россию русского населения из стран СНГ</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наращивание ядерных вооружений</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238.</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Рыночная экономическая реформа в России включала</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поддержку государственных предприятий</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социальной поддержки населения</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всех цен и доходов от государственного контроля</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ограничений на импорт товаров из-за границы</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239.</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Государственная политика либерализации цен проводилась в СССР, РФ в период экономических реформ под руководством </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Хрущева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Косыгина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Горбачева</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 Гайдара</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240.</w:t>
      </w:r>
    </w:p>
    <w:tbl>
      <w:tblPr>
        <w:tblW w:w="5000" w:type="pct"/>
        <w:tblCellSpacing w:w="15" w:type="dxa"/>
        <w:tblCellMar>
          <w:top w:w="15" w:type="dxa"/>
          <w:left w:w="15" w:type="dxa"/>
          <w:bottom w:w="15" w:type="dxa"/>
          <w:right w:w="15" w:type="dxa"/>
        </w:tblCellMar>
        <w:tblLook w:val="04A0"/>
      </w:tblPr>
      <w:tblGrid>
        <w:gridCol w:w="11005"/>
      </w:tblGrid>
      <w:tr w:rsidR="00534707" w:rsidRPr="001D7983" w:rsidTr="00534707">
        <w:trPr>
          <w:tblCellSpacing w:w="15" w:type="dxa"/>
        </w:trPr>
        <w:tc>
          <w:tcPr>
            <w:tcW w:w="5000" w:type="pct"/>
            <w:shd w:val="clear" w:color="auto" w:fill="F0F0F0"/>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Особенностью выборов в России в Совет Федерации и Государственную думу 12 декабря 1993 г. было то, что они проводились</w:t>
            </w:r>
          </w:p>
        </w:tc>
      </w:tr>
      <w:tr w:rsidR="00534707" w:rsidRPr="001D7983" w:rsidTr="00534707">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одновременно с референдумом по проекту Конституции РФ</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однопартийной основе</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 мажоритарной системе</w:t>
                  </w:r>
                </w:p>
              </w:tc>
            </w:tr>
            <w:tr w:rsidR="00534707" w:rsidRPr="001D7983" w:rsidTr="00534707">
              <w:trPr>
                <w:tblCellSpacing w:w="15" w:type="dxa"/>
              </w:trPr>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34707" w:rsidRPr="001D7983" w:rsidRDefault="0053470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основе блока реформистских партий с коалицией коммунистов и аграриев</w:t>
                  </w:r>
                </w:p>
              </w:tc>
            </w:tr>
          </w:tbl>
          <w:p w:rsidR="00534707" w:rsidRPr="001D7983" w:rsidRDefault="00534707" w:rsidP="001D7983">
            <w:pPr>
              <w:spacing w:after="0" w:line="240" w:lineRule="auto"/>
              <w:rPr>
                <w:rFonts w:ascii="Times New Roman" w:eastAsia="Times New Roman" w:hAnsi="Times New Roman" w:cs="Times New Roman"/>
                <w:color w:val="000000"/>
                <w:lang w:eastAsia="ru-RU"/>
              </w:rPr>
            </w:pP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241. </w:t>
      </w:r>
    </w:p>
    <w:tbl>
      <w:tblPr>
        <w:tblW w:w="5000" w:type="pct"/>
        <w:tblCellSpacing w:w="15" w:type="dxa"/>
        <w:tblCellMar>
          <w:top w:w="15" w:type="dxa"/>
          <w:left w:w="15" w:type="dxa"/>
          <w:bottom w:w="15" w:type="dxa"/>
          <w:right w:w="15" w:type="dxa"/>
        </w:tblCellMar>
        <w:tblLook w:val="04A0"/>
      </w:tblPr>
      <w:tblGrid>
        <w:gridCol w:w="11005"/>
      </w:tblGrid>
      <w:tr w:rsidR="00D3178D" w:rsidRPr="001D7983" w:rsidTr="00D3178D">
        <w:trPr>
          <w:tblCellSpacing w:w="15" w:type="dxa"/>
        </w:trPr>
        <w:tc>
          <w:tcPr>
            <w:tcW w:w="5000" w:type="pct"/>
            <w:shd w:val="clear" w:color="auto" w:fill="F0F0F0"/>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Главными экспортными (вывозимыми за границу) товарами России в 1990-е гг. стали</w:t>
            </w:r>
          </w:p>
        </w:tc>
      </w:tr>
      <w:tr w:rsidR="00D3178D" w:rsidRPr="001D7983" w:rsidTr="00D3178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электровозы и вагоны</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нефть, газ</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автомобили</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станки и приборы</w:t>
                  </w: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242. </w:t>
      </w:r>
    </w:p>
    <w:tbl>
      <w:tblPr>
        <w:tblW w:w="5000" w:type="pct"/>
        <w:tblCellSpacing w:w="15" w:type="dxa"/>
        <w:tblCellMar>
          <w:top w:w="15" w:type="dxa"/>
          <w:left w:w="15" w:type="dxa"/>
          <w:bottom w:w="15" w:type="dxa"/>
          <w:right w:w="15" w:type="dxa"/>
        </w:tblCellMar>
        <w:tblLook w:val="04A0"/>
      </w:tblPr>
      <w:tblGrid>
        <w:gridCol w:w="11005"/>
      </w:tblGrid>
      <w:tr w:rsidR="00D3178D" w:rsidRPr="001D7983" w:rsidTr="00D3178D">
        <w:trPr>
          <w:tblCellSpacing w:w="15" w:type="dxa"/>
        </w:trPr>
        <w:tc>
          <w:tcPr>
            <w:tcW w:w="5000" w:type="pct"/>
            <w:shd w:val="clear" w:color="auto" w:fill="F0F0F0"/>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Одним из важных событий в отношениях России с мировым сообществом в 1990-е гг. стало ее вступление в</w:t>
            </w:r>
          </w:p>
        </w:tc>
      </w:tr>
      <w:tr w:rsidR="00D3178D" w:rsidRPr="001D7983" w:rsidTr="00D3178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Лигу Наций</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Европы</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Организацию Объединенных Наций</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НАТО</w:t>
                  </w: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243. </w:t>
      </w:r>
    </w:p>
    <w:tbl>
      <w:tblPr>
        <w:tblW w:w="5000" w:type="pct"/>
        <w:tblCellSpacing w:w="15" w:type="dxa"/>
        <w:tblCellMar>
          <w:top w:w="15" w:type="dxa"/>
          <w:left w:w="15" w:type="dxa"/>
          <w:bottom w:w="15" w:type="dxa"/>
          <w:right w:w="15" w:type="dxa"/>
        </w:tblCellMar>
        <w:tblLook w:val="04A0"/>
      </w:tblPr>
      <w:tblGrid>
        <w:gridCol w:w="11005"/>
      </w:tblGrid>
      <w:tr w:rsidR="00D3178D" w:rsidRPr="001D7983" w:rsidTr="00D3178D">
        <w:trPr>
          <w:tblCellSpacing w:w="15" w:type="dxa"/>
        </w:trPr>
        <w:tc>
          <w:tcPr>
            <w:tcW w:w="5000" w:type="pct"/>
            <w:shd w:val="clear" w:color="auto" w:fill="F0F0F0"/>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П. Сорокина и укажите, когда происходили описанные автором события.</w:t>
            </w:r>
          </w:p>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«Трамвай не ходил, а извозчиков не было, я пошел пешком к Петроградской стороне… Стрельба все еще не прекращалась, на улицах не горели фонари… На Литейном увидел бушующее пламя… Лица смеющихся, танцующих и кричащих зевак выглядели демонически в крайних отсветах пламени. Тут и там валялись резные деревянные изображения российского двуглавого орла, сорванные с правительственных зданий, и эти эмблемы империи летели в огонь по мере возбуждения толпы. Старая власть исчезла, превращаясь в прах, и никто не жалел о ней».</w:t>
            </w:r>
          </w:p>
        </w:tc>
      </w:tr>
      <w:tr w:rsidR="00D3178D" w:rsidRPr="001D7983" w:rsidTr="00D3178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августе 1914 г.</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феврале 1917 г.</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июле 1918 г.</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марте 1921 г.</w:t>
                  </w: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244. </w:t>
      </w:r>
    </w:p>
    <w:tbl>
      <w:tblPr>
        <w:tblW w:w="5000" w:type="pct"/>
        <w:tblCellSpacing w:w="15" w:type="dxa"/>
        <w:tblCellMar>
          <w:top w:w="15" w:type="dxa"/>
          <w:left w:w="15" w:type="dxa"/>
          <w:bottom w:w="15" w:type="dxa"/>
          <w:right w:w="15" w:type="dxa"/>
        </w:tblCellMar>
        <w:tblLook w:val="04A0"/>
      </w:tblPr>
      <w:tblGrid>
        <w:gridCol w:w="11005"/>
      </w:tblGrid>
      <w:tr w:rsidR="00D3178D" w:rsidRPr="001D7983" w:rsidTr="00D3178D">
        <w:trPr>
          <w:tblCellSpacing w:w="15" w:type="dxa"/>
        </w:trPr>
        <w:tc>
          <w:tcPr>
            <w:tcW w:w="5000" w:type="pct"/>
            <w:shd w:val="clear" w:color="auto" w:fill="F0F0F0"/>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маршала В.И. Чуйкова и укажите, о какой битве идет речь.</w:t>
            </w:r>
          </w:p>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«…Несмотря на громадные потери, захватчики лезли напролом. Колонны пехоты на машинах и танках врывались в город. По-видимому, гитлеровцы считали, что участь его решена, и каждый из них стремился как можно скорее достичь Волги, центра города и там поживиться трофеями… Наши бойцы… выползали из-под немецких танков, чаще всего раненые, на следующий рубеж, где их принимали, объединяли в подразделения, снабжали, главным образом боеприпасами, и снова бросали в бой».</w:t>
            </w:r>
          </w:p>
        </w:tc>
      </w:tr>
      <w:tr w:rsidR="00D3178D" w:rsidRPr="001D7983" w:rsidTr="00D3178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Московской</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Смоленской</w:t>
                  </w: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245. </w:t>
      </w:r>
    </w:p>
    <w:tbl>
      <w:tblPr>
        <w:tblW w:w="5000" w:type="pct"/>
        <w:tblCellSpacing w:w="15" w:type="dxa"/>
        <w:tblCellMar>
          <w:top w:w="15" w:type="dxa"/>
          <w:left w:w="15" w:type="dxa"/>
          <w:bottom w:w="15" w:type="dxa"/>
          <w:right w:w="15" w:type="dxa"/>
        </w:tblCellMar>
        <w:tblLook w:val="04A0"/>
      </w:tblPr>
      <w:tblGrid>
        <w:gridCol w:w="11005"/>
      </w:tblGrid>
      <w:tr w:rsidR="00D3178D" w:rsidRPr="001D7983" w:rsidTr="00D3178D">
        <w:trPr>
          <w:tblCellSpacing w:w="15" w:type="dxa"/>
        </w:trPr>
        <w:tc>
          <w:tcPr>
            <w:tcW w:w="5000" w:type="pct"/>
            <w:shd w:val="clear" w:color="auto" w:fill="F0F0F0"/>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Изменение государственно-политической системы в России в 1990-х гг. связано с</w:t>
            </w:r>
          </w:p>
        </w:tc>
      </w:tr>
      <w:tr w:rsidR="00D3178D" w:rsidRPr="001D7983" w:rsidTr="00D3178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заявлением Б. Ельцина об отставке с поста Президента в декабре 1999 г.</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созданием ГКЧП</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принятием Конституции РФ 1993 г.</w:t>
                  </w:r>
                </w:p>
              </w:tc>
            </w:tr>
            <w:tr w:rsidR="00D3178D" w:rsidRPr="001D7983" w:rsidTr="00D3178D">
              <w:trPr>
                <w:tblCellSpacing w:w="15" w:type="dxa"/>
              </w:trPr>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3178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выборами Президента в 1996 г.</w:t>
                  </w:r>
                </w:p>
              </w:tc>
            </w:tr>
          </w:tbl>
          <w:p w:rsidR="00D3178D" w:rsidRPr="001D7983" w:rsidRDefault="00D3178D" w:rsidP="001D7983">
            <w:pPr>
              <w:spacing w:after="0" w:line="240" w:lineRule="auto"/>
              <w:rPr>
                <w:rFonts w:ascii="Times New Roman" w:eastAsia="Times New Roman" w:hAnsi="Times New Roman" w:cs="Times New Roman"/>
                <w:color w:val="000000"/>
                <w:lang w:eastAsia="ru-RU"/>
              </w:rPr>
            </w:pPr>
          </w:p>
        </w:tc>
      </w:tr>
    </w:tbl>
    <w:p w:rsidR="00F92A0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246. </w:t>
      </w:r>
    </w:p>
    <w:tbl>
      <w:tblPr>
        <w:tblW w:w="0" w:type="auto"/>
        <w:tblCellSpacing w:w="15" w:type="dxa"/>
        <w:tblCellMar>
          <w:top w:w="15" w:type="dxa"/>
          <w:left w:w="15" w:type="dxa"/>
          <w:bottom w:w="15" w:type="dxa"/>
          <w:right w:w="15" w:type="dxa"/>
        </w:tblCellMar>
        <w:tblLook w:val="04A0"/>
      </w:tblPr>
      <w:tblGrid>
        <w:gridCol w:w="7903"/>
      </w:tblGrid>
      <w:tr w:rsidR="00F92A0D" w:rsidRPr="001D7983" w:rsidTr="00F92A0D">
        <w:trPr>
          <w:tblCellSpacing w:w="15" w:type="dxa"/>
        </w:trPr>
        <w:tc>
          <w:tcPr>
            <w:tcW w:w="0" w:type="auto"/>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и годами, в которые они происходили. </w:t>
            </w:r>
          </w:p>
        </w:tc>
      </w:tr>
    </w:tbl>
    <w:p w:rsidR="00F92A0D" w:rsidRPr="001D7983" w:rsidRDefault="00F92A0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92A0D" w:rsidRPr="001D7983" w:rsidTr="00F92A0D">
        <w:trPr>
          <w:tblCellSpacing w:w="15" w:type="dxa"/>
          <w:jc w:val="center"/>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591"/>
              <w:gridCol w:w="225"/>
              <w:gridCol w:w="4929"/>
            </w:tblGrid>
            <w:tr w:rsidR="00F92A0D" w:rsidRPr="001D7983" w:rsidTr="00F92A0D">
              <w:trPr>
                <w:tblCellSpacing w:w="15" w:type="dxa"/>
              </w:trPr>
              <w:tc>
                <w:tcPr>
                  <w:tcW w:w="0" w:type="auto"/>
                  <w:hideMark/>
                </w:tcPr>
                <w:p w:rsidR="00F92A0D" w:rsidRPr="001D7983" w:rsidRDefault="00F92A0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F92A0D" w:rsidRPr="001D7983" w:rsidRDefault="00F92A0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92A0D" w:rsidRPr="001D7983" w:rsidRDefault="00F92A0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F92A0D" w:rsidRPr="001D7983" w:rsidTr="00F92A0D">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142"/>
                  </w:tblGrid>
                  <w:tr w:rsidR="00F92A0D" w:rsidRPr="001D7983" w:rsidTr="00F92A0D">
                    <w:trPr>
                      <w:tblCellSpacing w:w="15" w:type="dxa"/>
                      <w:jc w:val="center"/>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Афганистана</w:t>
                        </w:r>
                      </w:p>
                    </w:tc>
                  </w:tr>
                  <w:tr w:rsidR="00F92A0D" w:rsidRPr="001D7983" w:rsidTr="00F92A0D">
                    <w:trPr>
                      <w:tblCellSpacing w:w="15" w:type="dxa"/>
                      <w:jc w:val="center"/>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приход к власти М.С. Горбачева</w:t>
                        </w:r>
                      </w:p>
                    </w:tc>
                  </w:tr>
                  <w:tr w:rsidR="00F92A0D" w:rsidRPr="001D7983" w:rsidTr="00F92A0D">
                    <w:trPr>
                      <w:tblCellSpacing w:w="15" w:type="dxa"/>
                      <w:jc w:val="center"/>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распад СССР</w:t>
                        </w:r>
                      </w:p>
                    </w:tc>
                  </w:tr>
                  <w:tr w:rsidR="00F92A0D" w:rsidRPr="001D7983" w:rsidTr="00F92A0D">
                    <w:trPr>
                      <w:tblCellSpacing w:w="15" w:type="dxa"/>
                      <w:jc w:val="center"/>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bl>
                <w:p w:rsidR="00F92A0D" w:rsidRPr="001D7983" w:rsidRDefault="00F92A0D"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431"/>
                  </w:tblGrid>
                  <w:tr w:rsidR="00F92A0D" w:rsidRPr="001D7983" w:rsidTr="00F92A0D">
                    <w:trPr>
                      <w:tblCellSpacing w:w="15" w:type="dxa"/>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F92A0D" w:rsidRPr="001D7983" w:rsidTr="00F92A0D">
                    <w:trPr>
                      <w:tblCellSpacing w:w="15" w:type="dxa"/>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1989 г.</w:t>
                        </w:r>
                      </w:p>
                    </w:tc>
                  </w:tr>
                  <w:tr w:rsidR="00F92A0D" w:rsidRPr="001D7983" w:rsidTr="00F92A0D">
                    <w:trPr>
                      <w:tblCellSpacing w:w="15" w:type="dxa"/>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1977 г.</w:t>
                        </w:r>
                      </w:p>
                    </w:tc>
                  </w:tr>
                  <w:tr w:rsidR="00F92A0D" w:rsidRPr="001D7983" w:rsidTr="00F92A0D">
                    <w:trPr>
                      <w:tblCellSpacing w:w="15" w:type="dxa"/>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r w:rsidR="00F92A0D" w:rsidRPr="001D7983" w:rsidTr="00F92A0D">
                    <w:trPr>
                      <w:tblCellSpacing w:w="15" w:type="dxa"/>
                    </w:trPr>
                    <w:tc>
                      <w:tcPr>
                        <w:tcW w:w="6" w:type="dxa"/>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2000 г.</w:t>
                        </w:r>
                      </w:p>
                    </w:tc>
                  </w:tr>
                </w:tbl>
                <w:p w:rsidR="00F92A0D" w:rsidRPr="001D7983" w:rsidRDefault="00F92A0D" w:rsidP="001D7983">
                  <w:pPr>
                    <w:spacing w:after="0" w:line="240" w:lineRule="auto"/>
                    <w:rPr>
                      <w:rFonts w:ascii="Times New Roman" w:eastAsia="Times New Roman" w:hAnsi="Times New Roman" w:cs="Times New Roman"/>
                      <w:color w:val="000000"/>
                      <w:lang w:eastAsia="ru-RU"/>
                    </w:rPr>
                  </w:pPr>
                </w:p>
              </w:tc>
            </w:tr>
          </w:tbl>
          <w:p w:rsidR="00F92A0D" w:rsidRPr="001D7983" w:rsidRDefault="00F92A0D" w:rsidP="001D7983">
            <w:pPr>
              <w:spacing w:after="0" w:line="240" w:lineRule="auto"/>
              <w:rPr>
                <w:rFonts w:ascii="Times New Roman" w:eastAsia="Times New Roman" w:hAnsi="Times New Roman" w:cs="Times New Roman"/>
                <w:color w:val="000000"/>
                <w:lang w:eastAsia="ru-RU"/>
              </w:rPr>
            </w:pPr>
          </w:p>
        </w:tc>
      </w:tr>
    </w:tbl>
    <w:p w:rsidR="00F92A0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247. </w:t>
      </w:r>
    </w:p>
    <w:tbl>
      <w:tblPr>
        <w:tblW w:w="5000" w:type="pct"/>
        <w:tblCellSpacing w:w="15" w:type="dxa"/>
        <w:tblCellMar>
          <w:top w:w="15" w:type="dxa"/>
          <w:left w:w="15" w:type="dxa"/>
          <w:bottom w:w="15" w:type="dxa"/>
          <w:right w:w="15" w:type="dxa"/>
        </w:tblCellMar>
        <w:tblLook w:val="04A0"/>
      </w:tblPr>
      <w:tblGrid>
        <w:gridCol w:w="11005"/>
      </w:tblGrid>
      <w:tr w:rsidR="00F92A0D" w:rsidRPr="001D7983" w:rsidTr="00F92A0D">
        <w:trPr>
          <w:tblCellSpacing w:w="15" w:type="dxa"/>
        </w:trPr>
        <w:tc>
          <w:tcPr>
            <w:tcW w:w="5000" w:type="pct"/>
            <w:shd w:val="clear" w:color="auto" w:fill="F0F0F0"/>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указанных ниже событий произошло в октябре 1993 г.?</w:t>
            </w:r>
          </w:p>
        </w:tc>
      </w:tr>
      <w:tr w:rsidR="00F92A0D" w:rsidRPr="001D7983" w:rsidTr="00F92A0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избрание Б.Н. Ельцина Президентом РФ</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референдум о сохранении СССР</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противостояние исполнительной и законодательной власти</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работы Государственной думы и Совета Федерации первого созыва</w:t>
                  </w:r>
                </w:p>
              </w:tc>
            </w:tr>
          </w:tbl>
          <w:p w:rsidR="00F92A0D" w:rsidRPr="001D7983" w:rsidRDefault="00F92A0D" w:rsidP="001D7983">
            <w:pPr>
              <w:spacing w:after="0" w:line="240" w:lineRule="auto"/>
              <w:rPr>
                <w:rFonts w:ascii="Times New Roman" w:eastAsia="Times New Roman" w:hAnsi="Times New Roman" w:cs="Times New Roman"/>
                <w:color w:val="000000"/>
                <w:lang w:eastAsia="ru-RU"/>
              </w:rPr>
            </w:pPr>
          </w:p>
        </w:tc>
      </w:tr>
    </w:tbl>
    <w:p w:rsidR="00F92A0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248. </w:t>
      </w:r>
      <w:r w:rsidR="00F92A0D" w:rsidRPr="001D7983">
        <w:rPr>
          <w:rFonts w:ascii="Times New Roman" w:eastAsia="Times New Roman" w:hAnsi="Times New Roman" w:cs="Times New Roman"/>
          <w:color w:val="000000"/>
          <w:lang w:eastAsia="ru-RU"/>
        </w:rPr>
        <w:t>Прочтите отрывок из статьи в газете от 14 сентября 1935 года и напишите название движения, частью которого стал описываемый рекорд.</w:t>
      </w:r>
    </w:p>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«Соревнование лучших шахтеров Донбасса находит отклик и на Горьковском автозаводе. Кузнец Бусыгин поставил небывалый в истории кузнечного дела рекорд производительности труда. Работая на ковке коленчатых валов, тов. Бусыгин при норме в 657 валов за смену выковал 11 сентября 1001 вал, а 13 сентября перекрыл собственный рекорд, выковав 1005 валов».</w:t>
      </w:r>
    </w:p>
    <w:p w:rsidR="00F92A0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249. </w:t>
      </w:r>
      <w:r w:rsidR="00F92A0D" w:rsidRPr="001D7983">
        <w:rPr>
          <w:rFonts w:ascii="Times New Roman" w:eastAsia="Times New Roman" w:hAnsi="Times New Roman" w:cs="Times New Roman"/>
          <w:color w:val="000000"/>
          <w:lang w:eastAsia="ru-RU"/>
        </w:rPr>
        <w:t>Прочтите извлечение из декрета Совнаркома и напишите сокращенное название политики Советского государства, в годы которой появился этот декрет.</w:t>
      </w:r>
    </w:p>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«Разрешается свободный обмен, покупка и продажа остающихся у населения после выполнения натурального налога продуктов сельского хозяйства. Право обмена, покупки и сбыта распространяется также на изделия и предметы кустарной и мелкой промышленности…»</w:t>
      </w:r>
    </w:p>
    <w:p w:rsidR="00F92A0D" w:rsidRPr="001D7983" w:rsidRDefault="00D3178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250.</w:t>
      </w:r>
      <w:r w:rsidR="00F92A0D" w:rsidRPr="001D7983">
        <w:rPr>
          <w:rFonts w:ascii="Times New Roman" w:eastAsia="Times New Roman" w:hAnsi="Times New Roman" w:cs="Times New Roman"/>
          <w:color w:val="000000"/>
          <w:lang w:eastAsia="ru-RU"/>
        </w:rPr>
        <w:t xml:space="preserve"> Прочтите отрывок из воспоминаний К. Симонова «Глазами человека моего поколения» и напишите фамилию советского руководителя, о последствиях убийства которого вспоминает писатель.</w:t>
      </w:r>
    </w:p>
    <w:p w:rsidR="00534707"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«Тому, в чьей памяти не остался декабрь 1934 года, наверное, даже трудно представить себе, какой страшной силы и неожиданности ударом было [его] убийство ... Было что-то зловещее и страшное в самом убийстве, и в том, что оно произошло в Смольном, и в том, что туда сорвался и поехал из Москвы Сталин, и в том, как об этом писали…»</w:t>
      </w:r>
    </w:p>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251. </w:t>
      </w:r>
    </w:p>
    <w:tbl>
      <w:tblPr>
        <w:tblW w:w="5000" w:type="pct"/>
        <w:tblCellSpacing w:w="15" w:type="dxa"/>
        <w:tblCellMar>
          <w:top w:w="15" w:type="dxa"/>
          <w:left w:w="15" w:type="dxa"/>
          <w:bottom w:w="15" w:type="dxa"/>
          <w:right w:w="15" w:type="dxa"/>
        </w:tblCellMar>
        <w:tblLook w:val="04A0"/>
      </w:tblPr>
      <w:tblGrid>
        <w:gridCol w:w="11005"/>
      </w:tblGrid>
      <w:tr w:rsidR="00F92A0D" w:rsidRPr="001D7983" w:rsidTr="00F92A0D">
        <w:trPr>
          <w:tblCellSpacing w:w="15" w:type="dxa"/>
        </w:trPr>
        <w:tc>
          <w:tcPr>
            <w:tcW w:w="5000" w:type="pct"/>
            <w:shd w:val="clear" w:color="auto" w:fill="F0F0F0"/>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дневника Ф.Д. Покровского и укажите, какой период жизни Советского государства в нем описывается.</w:t>
            </w:r>
          </w:p>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«Положение, пожалуй, будет ухудшаться. Сейчас крестьянство не заинтересовано уже больше в частной собственности, перед вступлением в коллективы режут скот, уничтожают лошадей. Они нынче стали «нипочем». За хорошую лошадь просят 10-20 рублей, а год назад она стоила 100-200…»</w:t>
            </w:r>
          </w:p>
        </w:tc>
      </w:tr>
      <w:tr w:rsidR="00F92A0D" w:rsidRPr="001D7983" w:rsidTr="00F92A0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 1918 гг.</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половина 1920-х гг.</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1920-х – начало 1930-х гг.</w:t>
                  </w:r>
                </w:p>
              </w:tc>
            </w:tr>
            <w:tr w:rsidR="00F92A0D" w:rsidRPr="001D7983" w:rsidTr="00F92A0D">
              <w:trPr>
                <w:tblCellSpacing w:w="15" w:type="dxa"/>
              </w:trPr>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92A0D"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1930-х гг.</w:t>
                  </w:r>
                </w:p>
              </w:tc>
            </w:tr>
          </w:tbl>
          <w:p w:rsidR="00F92A0D" w:rsidRPr="001D7983" w:rsidRDefault="00F92A0D" w:rsidP="001D7983">
            <w:pPr>
              <w:spacing w:after="0" w:line="240" w:lineRule="auto"/>
              <w:rPr>
                <w:rFonts w:ascii="Times New Roman" w:eastAsia="Times New Roman" w:hAnsi="Times New Roman" w:cs="Times New Roman"/>
                <w:color w:val="000000"/>
                <w:lang w:eastAsia="ru-RU"/>
              </w:rPr>
            </w:pPr>
          </w:p>
        </w:tc>
      </w:tr>
    </w:tbl>
    <w:p w:rsidR="001B1E4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252. </w:t>
      </w:r>
      <w:r w:rsidR="001B1E4E" w:rsidRPr="001D7983">
        <w:rPr>
          <w:rFonts w:ascii="Times New Roman" w:eastAsia="Times New Roman" w:hAnsi="Times New Roman" w:cs="Times New Roman"/>
          <w:color w:val="000000"/>
          <w:lang w:eastAsia="ru-RU"/>
        </w:rPr>
        <w:t>Прочтите отрывок из книги Д.А. Волкогонова и напишите фамилию руководителя СССР, о котором идет речь.</w:t>
      </w:r>
    </w:p>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«Достигнув апогея своего могущества, он не мог не понимать, что обязан не просто стечению обстоятельств, бесспорности идеи, но прежде всего выбранной методологии. Вся она – в вечной борьбе. Неважно, какая она: борьба с фракционерами…, с «космополитами» и множеством других «крепостей», которые должны «взять большевики». В конечном счете лично для него, «вождя», такая борьба – это его самоутверждение, увековечение, обожествление».</w:t>
      </w:r>
    </w:p>
    <w:p w:rsidR="001B1E4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253. </w:t>
      </w:r>
      <w:r w:rsidR="001B1E4E" w:rsidRPr="001D7983">
        <w:rPr>
          <w:rFonts w:ascii="Times New Roman" w:eastAsia="Times New Roman" w:hAnsi="Times New Roman" w:cs="Times New Roman"/>
          <w:color w:val="000000"/>
          <w:lang w:eastAsia="ru-RU"/>
        </w:rPr>
        <w:t>Прочтите отрывок из книги журналиста А. Грачева и напишите фамилию государственного деятеля, о котором идет речь.</w:t>
      </w:r>
    </w:p>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 годы пребывания у власти (он) настолько уверил окружающий мир в своей силе, способности творить политические чудеса, что, может быть, поверил в это сам. Вот почему даже после катастрофы августовского путча он надеялся, что может вновь склеить, как разбитую чашку, в эти дни расколотый вдребезги Советский Союз и довести до конца свой проект его демократического обновления».</w:t>
      </w:r>
    </w:p>
    <w:p w:rsidR="001B1E4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254. </w:t>
      </w:r>
    </w:p>
    <w:tbl>
      <w:tblPr>
        <w:tblW w:w="5000" w:type="pct"/>
        <w:tblCellSpacing w:w="15" w:type="dxa"/>
        <w:tblCellMar>
          <w:top w:w="15" w:type="dxa"/>
          <w:left w:w="15" w:type="dxa"/>
          <w:bottom w:w="15" w:type="dxa"/>
          <w:right w:w="15" w:type="dxa"/>
        </w:tblCellMar>
        <w:tblLook w:val="04A0"/>
      </w:tblPr>
      <w:tblGrid>
        <w:gridCol w:w="11005"/>
      </w:tblGrid>
      <w:tr w:rsidR="001B1E4E" w:rsidRPr="001D7983" w:rsidTr="005A5FC4">
        <w:trPr>
          <w:tblCellSpacing w:w="15" w:type="dxa"/>
        </w:trPr>
        <w:tc>
          <w:tcPr>
            <w:tcW w:w="5000" w:type="pct"/>
            <w:shd w:val="clear" w:color="auto" w:fill="F0F0F0"/>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доклада И.В. Сталина «О работе апрельского Объединенного Пленума ЦК и ЦККК» и укажите год, когда прозвучал этот доклад.</w:t>
            </w:r>
          </w:p>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имеем врагов внутренних. Мы имеем врагов внешних ... Мы имели заготовительный кризис, который уже ликвидирован. Заготовительный кризис знаменовал собой первое серьезное в условиях нэпа выступление капиталистических элементов деревни против Советской власти».</w:t>
            </w:r>
          </w:p>
        </w:tc>
      </w:tr>
      <w:tr w:rsidR="001B1E4E"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w:t>
                  </w:r>
                  <w:r w:rsidRPr="001D7983">
                    <w:rPr>
                      <w:rFonts w:ascii="Times New Roman" w:eastAsia="Times New Roman" w:hAnsi="Times New Roman" w:cs="Times New Roman"/>
                      <w:color w:val="000000"/>
                      <w:lang w:val="en-US" w:eastAsia="ru-RU"/>
                    </w:rPr>
                    <w:t>0</w:t>
                  </w:r>
                  <w:r w:rsidRPr="001D7983">
                    <w:rPr>
                      <w:rFonts w:ascii="Times New Roman" w:eastAsia="Times New Roman" w:hAnsi="Times New Roman" w:cs="Times New Roman"/>
                      <w:color w:val="000000"/>
                      <w:lang w:eastAsia="ru-RU"/>
                    </w:rPr>
                    <w:t xml:space="preserve"> г.</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1928 г.</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1937 г.</w:t>
                  </w:r>
                </w:p>
              </w:tc>
            </w:tr>
          </w:tbl>
          <w:p w:rsidR="001B1E4E" w:rsidRPr="001D7983" w:rsidRDefault="001B1E4E" w:rsidP="001D7983">
            <w:pPr>
              <w:spacing w:after="0" w:line="240" w:lineRule="auto"/>
              <w:rPr>
                <w:rFonts w:ascii="Times New Roman" w:eastAsia="Times New Roman" w:hAnsi="Times New Roman" w:cs="Times New Roman"/>
                <w:color w:val="000000"/>
                <w:lang w:eastAsia="ru-RU"/>
              </w:rPr>
            </w:pPr>
          </w:p>
        </w:tc>
      </w:tr>
    </w:tbl>
    <w:p w:rsidR="001B1E4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255. </w:t>
      </w:r>
    </w:p>
    <w:tbl>
      <w:tblPr>
        <w:tblW w:w="5000" w:type="pct"/>
        <w:tblCellSpacing w:w="15" w:type="dxa"/>
        <w:tblCellMar>
          <w:top w:w="15" w:type="dxa"/>
          <w:left w:w="15" w:type="dxa"/>
          <w:bottom w:w="15" w:type="dxa"/>
          <w:right w:w="15" w:type="dxa"/>
        </w:tblCellMar>
        <w:tblLook w:val="04A0"/>
      </w:tblPr>
      <w:tblGrid>
        <w:gridCol w:w="11005"/>
      </w:tblGrid>
      <w:tr w:rsidR="001B1E4E" w:rsidRPr="001D7983" w:rsidTr="005A5FC4">
        <w:trPr>
          <w:tblCellSpacing w:w="15" w:type="dxa"/>
        </w:trPr>
        <w:tc>
          <w:tcPr>
            <w:tcW w:w="5000" w:type="pct"/>
            <w:shd w:val="clear" w:color="auto" w:fill="F0F0F0"/>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Прочтите отрывок из обращения ВЦИК и СНК «К крестьянству РСФСР» и укажите название комплекса мер, о которых идет речь.</w:t>
            </w:r>
          </w:p>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«…Постановлением Всероссийского Центрального Исполнительного Комитета и Совета Народных Комиссаров разверстка отменяется, и вместо нее вводится налог на продукты сельского хозяйства. Этот налог должен быть меньше, чем хлебная разверстка».</w:t>
            </w:r>
          </w:p>
        </w:tc>
      </w:tr>
      <w:tr w:rsidR="001B1E4E"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столыпинская</w:t>
                  </w:r>
                  <w:proofErr w:type="spellEnd"/>
                  <w:r w:rsidRPr="001D7983">
                    <w:rPr>
                      <w:rFonts w:ascii="Times New Roman" w:eastAsia="Times New Roman" w:hAnsi="Times New Roman" w:cs="Times New Roman"/>
                      <w:color w:val="000000"/>
                      <w:lang w:eastAsia="ru-RU"/>
                    </w:rPr>
                    <w:t xml:space="preserve"> аграрная реформа</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военный коммунизм</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новая экономическая политика</w:t>
                  </w:r>
                </w:p>
              </w:tc>
            </w:tr>
            <w:tr w:rsidR="001B1E4E" w:rsidRPr="001D7983" w:rsidTr="005A5FC4">
              <w:trPr>
                <w:tblCellSpacing w:w="15" w:type="dxa"/>
              </w:trPr>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B1E4E" w:rsidRPr="001D7983" w:rsidRDefault="001B1E4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коллективизация сельского хозяйства</w:t>
                  </w:r>
                </w:p>
              </w:tc>
            </w:tr>
          </w:tbl>
          <w:p w:rsidR="001B1E4E" w:rsidRPr="001D7983" w:rsidRDefault="001B1E4E" w:rsidP="001D7983">
            <w:pPr>
              <w:spacing w:after="0" w:line="240" w:lineRule="auto"/>
              <w:rPr>
                <w:rFonts w:ascii="Times New Roman" w:eastAsia="Times New Roman" w:hAnsi="Times New Roman" w:cs="Times New Roman"/>
                <w:color w:val="000000"/>
                <w:lang w:eastAsia="ru-RU"/>
              </w:rPr>
            </w:pPr>
          </w:p>
        </w:tc>
      </w:tr>
    </w:tbl>
    <w:p w:rsidR="00E0722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256. </w:t>
      </w:r>
    </w:p>
    <w:tbl>
      <w:tblPr>
        <w:tblW w:w="5000" w:type="pct"/>
        <w:tblCellSpacing w:w="15" w:type="dxa"/>
        <w:tblCellMar>
          <w:top w:w="15" w:type="dxa"/>
          <w:left w:w="15" w:type="dxa"/>
          <w:bottom w:w="15" w:type="dxa"/>
          <w:right w:w="15" w:type="dxa"/>
        </w:tblCellMar>
        <w:tblLook w:val="04A0"/>
      </w:tblPr>
      <w:tblGrid>
        <w:gridCol w:w="11005"/>
      </w:tblGrid>
      <w:tr w:rsidR="00E0722E" w:rsidRPr="001D7983" w:rsidTr="005A5FC4">
        <w:trPr>
          <w:tblCellSpacing w:w="15" w:type="dxa"/>
        </w:trPr>
        <w:tc>
          <w:tcPr>
            <w:tcW w:w="5000" w:type="pct"/>
            <w:shd w:val="clear" w:color="auto" w:fill="F0F0F0"/>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С.Д.  Мстиславского и укажите, о каком съезде в нем говорится.</w:t>
            </w:r>
          </w:p>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«Съезд должен был открыться днем: кворум был давно уже налицо: к утру еще в мандатной комиссии было зарегистрировано 663 делегата – цифра, превзошедшая все наши ожидания, так как выборы на съезд шли во многих местах под </w:t>
            </w:r>
            <w:proofErr w:type="spellStart"/>
            <w:r w:rsidRPr="001D7983">
              <w:rPr>
                <w:rFonts w:ascii="Times New Roman" w:eastAsia="Times New Roman" w:hAnsi="Times New Roman" w:cs="Times New Roman"/>
                <w:color w:val="000000"/>
                <w:lang w:eastAsia="ru-RU"/>
              </w:rPr>
              <w:t>полубойкотом</w:t>
            </w:r>
            <w:proofErr w:type="spellEnd"/>
            <w:r w:rsidRPr="001D7983">
              <w:rPr>
                <w:rFonts w:ascii="Times New Roman" w:eastAsia="Times New Roman" w:hAnsi="Times New Roman" w:cs="Times New Roman"/>
                <w:color w:val="000000"/>
                <w:lang w:eastAsia="ru-RU"/>
              </w:rPr>
              <w:t xml:space="preserve"> правых социалистических партий, знавших, что станет в порядок дня этого съезда. Но, несмотря на кворум, заседание не открывалось: большевики хотели до начала его закончить ликвидацию Временного правительства и поставить, таким образом, съезд перед непоправимо свершившимся фактом».</w:t>
            </w:r>
          </w:p>
        </w:tc>
      </w:tr>
      <w:tr w:rsidR="00E0722E"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I съезде Советов</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II съезде Советов</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II съезде РСДРП</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VI съезде РСДРП</w:t>
                  </w:r>
                </w:p>
              </w:tc>
            </w:tr>
          </w:tbl>
          <w:p w:rsidR="00E0722E" w:rsidRPr="001D7983" w:rsidRDefault="00E0722E" w:rsidP="001D7983">
            <w:pPr>
              <w:spacing w:after="0" w:line="240" w:lineRule="auto"/>
              <w:rPr>
                <w:rFonts w:ascii="Times New Roman" w:eastAsia="Times New Roman" w:hAnsi="Times New Roman" w:cs="Times New Roman"/>
                <w:color w:val="000000"/>
                <w:lang w:eastAsia="ru-RU"/>
              </w:rPr>
            </w:pPr>
          </w:p>
        </w:tc>
      </w:tr>
    </w:tbl>
    <w:p w:rsidR="00E0722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257. </w:t>
      </w:r>
    </w:p>
    <w:tbl>
      <w:tblPr>
        <w:tblW w:w="5000" w:type="pct"/>
        <w:tblCellSpacing w:w="15" w:type="dxa"/>
        <w:tblCellMar>
          <w:top w:w="15" w:type="dxa"/>
          <w:left w:w="15" w:type="dxa"/>
          <w:bottom w:w="15" w:type="dxa"/>
          <w:right w:w="15" w:type="dxa"/>
        </w:tblCellMar>
        <w:tblLook w:val="04A0"/>
      </w:tblPr>
      <w:tblGrid>
        <w:gridCol w:w="11005"/>
      </w:tblGrid>
      <w:tr w:rsidR="00E0722E" w:rsidRPr="001D7983" w:rsidTr="005A5FC4">
        <w:trPr>
          <w:tblCellSpacing w:w="15" w:type="dxa"/>
        </w:trPr>
        <w:tc>
          <w:tcPr>
            <w:tcW w:w="5000" w:type="pct"/>
            <w:shd w:val="clear" w:color="auto" w:fill="F0F0F0"/>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Конструкторы А.С. Яковлев, А.Н. Туполев, С.В. Ильюшин создали в годы Великой Отечественной войны новые модели</w:t>
            </w:r>
          </w:p>
        </w:tc>
      </w:tr>
      <w:tr w:rsidR="00E0722E"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тяжелых танков</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боевых самолетов</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артиллерийских орудий</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стрелкового оружия</w:t>
                  </w:r>
                </w:p>
              </w:tc>
            </w:tr>
          </w:tbl>
          <w:p w:rsidR="00E0722E" w:rsidRPr="001D7983" w:rsidRDefault="00E0722E" w:rsidP="001D7983">
            <w:pPr>
              <w:spacing w:after="0" w:line="240" w:lineRule="auto"/>
              <w:rPr>
                <w:rFonts w:ascii="Times New Roman" w:eastAsia="Times New Roman" w:hAnsi="Times New Roman" w:cs="Times New Roman"/>
                <w:color w:val="000000"/>
                <w:lang w:eastAsia="ru-RU"/>
              </w:rPr>
            </w:pPr>
          </w:p>
        </w:tc>
      </w:tr>
    </w:tbl>
    <w:p w:rsidR="00E0722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258. </w:t>
      </w:r>
      <w:r w:rsidR="00E0722E" w:rsidRPr="001D7983">
        <w:rPr>
          <w:rFonts w:ascii="Times New Roman" w:eastAsia="Times New Roman" w:hAnsi="Times New Roman" w:cs="Times New Roman"/>
          <w:color w:val="000000"/>
          <w:lang w:eastAsia="ru-RU"/>
        </w:rPr>
        <w:t>Прочтите отрывок из книги Д.А. Волкогонова и напишите фамилию руководителя СССР, о котором идет речь.</w:t>
      </w:r>
    </w:p>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«Постоянная «тайна» (его) воздействия на общественное сознание заключалась в поддержании непрерывного напряжения в обществе. Обстановка потенциально возможной «гражданской войны», а точнее конкретной борьбы с «врагами народа», «шпионами», «маловерами», «космополитами», «перерожденцами», «вредителями» создавала атмосферу, где его указания и призывы к бдительности всегда падали на благодатную почву».</w:t>
      </w:r>
    </w:p>
    <w:p w:rsidR="00E0722E"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259. </w:t>
      </w:r>
    </w:p>
    <w:tbl>
      <w:tblPr>
        <w:tblW w:w="5000" w:type="pct"/>
        <w:tblCellSpacing w:w="15" w:type="dxa"/>
        <w:tblCellMar>
          <w:top w:w="15" w:type="dxa"/>
          <w:left w:w="15" w:type="dxa"/>
          <w:bottom w:w="15" w:type="dxa"/>
          <w:right w:w="15" w:type="dxa"/>
        </w:tblCellMar>
        <w:tblLook w:val="04A0"/>
      </w:tblPr>
      <w:tblGrid>
        <w:gridCol w:w="11005"/>
      </w:tblGrid>
      <w:tr w:rsidR="00E0722E" w:rsidRPr="001D7983" w:rsidTr="005A5FC4">
        <w:trPr>
          <w:tblCellSpacing w:w="15" w:type="dxa"/>
        </w:trPr>
        <w:tc>
          <w:tcPr>
            <w:tcW w:w="5000" w:type="pct"/>
            <w:shd w:val="clear" w:color="auto" w:fill="F0F0F0"/>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радиограммы Временного правительства и укажите, кто подписал данную радиограмму.</w:t>
            </w:r>
          </w:p>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 августа ген. Корнилов прислал ко мне члена </w:t>
            </w:r>
            <w:proofErr w:type="spellStart"/>
            <w:r w:rsidRPr="001D7983">
              <w:rPr>
                <w:rFonts w:ascii="Times New Roman" w:eastAsia="Times New Roman" w:hAnsi="Times New Roman" w:cs="Times New Roman"/>
                <w:color w:val="000000"/>
                <w:lang w:eastAsia="ru-RU"/>
              </w:rPr>
              <w:t>Гос</w:t>
            </w:r>
            <w:proofErr w:type="spellEnd"/>
            <w:r w:rsidRPr="001D7983">
              <w:rPr>
                <w:rFonts w:ascii="Times New Roman" w:eastAsia="Times New Roman" w:hAnsi="Times New Roman" w:cs="Times New Roman"/>
                <w:color w:val="000000"/>
                <w:lang w:eastAsia="ru-RU"/>
              </w:rPr>
              <w:t>. Думы В.Н. Львова с требованием передачи Временным правительством ген. Корнилову всей полноты гражданской и военной власти с тем, что им, по личному усмотрению, будет составлено новое правительство для управления страной…</w:t>
            </w:r>
          </w:p>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…Приказываю:1) Генералу Корнилову сдать должность Верховного главнокомандующего…2) Объявить город Петроград и </w:t>
            </w:r>
            <w:proofErr w:type="spellStart"/>
            <w:r w:rsidRPr="001D7983">
              <w:rPr>
                <w:rFonts w:ascii="Times New Roman" w:eastAsia="Times New Roman" w:hAnsi="Times New Roman" w:cs="Times New Roman"/>
                <w:color w:val="000000"/>
                <w:lang w:eastAsia="ru-RU"/>
              </w:rPr>
              <w:t>петроградский</w:t>
            </w:r>
            <w:proofErr w:type="spellEnd"/>
            <w:r w:rsidRPr="001D7983">
              <w:rPr>
                <w:rFonts w:ascii="Times New Roman" w:eastAsia="Times New Roman" w:hAnsi="Times New Roman" w:cs="Times New Roman"/>
                <w:color w:val="000000"/>
                <w:lang w:eastAsia="ru-RU"/>
              </w:rPr>
              <w:t xml:space="preserve"> уезд на военном положении…»</w:t>
            </w:r>
          </w:p>
        </w:tc>
      </w:tr>
      <w:tr w:rsidR="00E0722E"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Милюков</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А.Ф. Керенский</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r w:rsidR="00E0722E" w:rsidRPr="001D7983" w:rsidTr="005A5FC4">
              <w:trPr>
                <w:tblCellSpacing w:w="15" w:type="dxa"/>
              </w:trPr>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0722E" w:rsidRPr="001D7983" w:rsidRDefault="00E0722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Ленин</w:t>
                  </w:r>
                </w:p>
              </w:tc>
            </w:tr>
          </w:tbl>
          <w:p w:rsidR="00E0722E" w:rsidRPr="001D7983" w:rsidRDefault="00E0722E"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260.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внешнеполитическим событиям предвоенных лет (1938 – 1940 гг.) относится</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Советского Союза в Генуэзской конференции</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СССР в Лигу Наций</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вооруженный конфликт СССР и Японии у озера Хасан</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дипломатического признания СССР странами Запада</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261. </w:t>
      </w:r>
    </w:p>
    <w:tbl>
      <w:tblPr>
        <w:tblW w:w="0" w:type="auto"/>
        <w:tblCellSpacing w:w="15" w:type="dxa"/>
        <w:tblCellMar>
          <w:top w:w="15" w:type="dxa"/>
          <w:left w:w="15" w:type="dxa"/>
          <w:bottom w:w="15" w:type="dxa"/>
          <w:right w:w="15" w:type="dxa"/>
        </w:tblCellMar>
        <w:tblLook w:val="04A0"/>
      </w:tblPr>
      <w:tblGrid>
        <w:gridCol w:w="8075"/>
      </w:tblGrid>
      <w:tr w:rsidR="000E2078" w:rsidRPr="001D7983" w:rsidTr="005A5FC4">
        <w:trPr>
          <w:tblCellSpacing w:w="15" w:type="dxa"/>
        </w:trPr>
        <w:tc>
          <w:tcPr>
            <w:tcW w:w="0" w:type="auto"/>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авторов и названиями их произведений. </w:t>
            </w:r>
          </w:p>
        </w:tc>
      </w:tr>
    </w:tbl>
    <w:p w:rsidR="000E2078" w:rsidRPr="001D7983" w:rsidRDefault="000E207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E2078" w:rsidRPr="001D7983" w:rsidTr="005A5FC4">
        <w:trPr>
          <w:tblCellSpacing w:w="15" w:type="dxa"/>
          <w:jc w:val="center"/>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782"/>
              <w:gridCol w:w="225"/>
              <w:gridCol w:w="5738"/>
            </w:tblGrid>
            <w:tr w:rsidR="000E2078" w:rsidRPr="001D7983" w:rsidTr="005A5FC4">
              <w:trPr>
                <w:tblCellSpacing w:w="15" w:type="dxa"/>
              </w:trPr>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 АВТОРОВ</w:t>
                  </w:r>
                </w:p>
              </w:tc>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ПРОИЗВЕДЕНИЯ</w:t>
                  </w:r>
                </w:p>
              </w:tc>
            </w:tr>
            <w:tr w:rsidR="000E207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333"/>
                  </w:tblGrid>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Мухина</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Шолохов</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Г.В. Александров</w:t>
                        </w:r>
                      </w:p>
                    </w:tc>
                  </w:tr>
                </w:tbl>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240"/>
                  </w:tblGrid>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поэма «Хорошо»</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кинофильм «Цирк»</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скульптура «Рабочий и </w:t>
                        </w:r>
                        <w:proofErr w:type="spellStart"/>
                        <w:r w:rsidRPr="001D7983">
                          <w:rPr>
                            <w:rFonts w:ascii="Times New Roman" w:eastAsia="Times New Roman" w:hAnsi="Times New Roman" w:cs="Times New Roman"/>
                            <w:color w:val="000000"/>
                            <w:lang w:eastAsia="ru-RU"/>
                          </w:rPr>
                          <w:t>колохозница</w:t>
                        </w:r>
                        <w:proofErr w:type="spellEnd"/>
                        <w:r w:rsidRPr="001D7983">
                          <w:rPr>
                            <w:rFonts w:ascii="Times New Roman" w:eastAsia="Times New Roman" w:hAnsi="Times New Roman" w:cs="Times New Roman"/>
                            <w:color w:val="000000"/>
                            <w:lang w:eastAsia="ru-RU"/>
                          </w:rPr>
                          <w:t>»</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роман «Тихий Дон»</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кинофильм «Александр Невский»</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262.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Когда было разогнано Учредительное Собрание? </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ноябре 1917 г.</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январе 1918 г.</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июле 1918 г. </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январе 1919 г. </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F92A0D" w:rsidRPr="001D7983">
        <w:rPr>
          <w:rFonts w:ascii="Times New Roman" w:eastAsia="Times New Roman" w:hAnsi="Times New Roman" w:cs="Times New Roman"/>
          <w:color w:val="000000"/>
          <w:lang w:eastAsia="ru-RU"/>
        </w:rPr>
        <w:t xml:space="preserve">263. </w:t>
      </w:r>
    </w:p>
    <w:tbl>
      <w:tblPr>
        <w:tblW w:w="0" w:type="auto"/>
        <w:tblCellSpacing w:w="15" w:type="dxa"/>
        <w:tblCellMar>
          <w:top w:w="15" w:type="dxa"/>
          <w:left w:w="15" w:type="dxa"/>
          <w:bottom w:w="15" w:type="dxa"/>
          <w:right w:w="15" w:type="dxa"/>
        </w:tblCellMar>
        <w:tblLook w:val="04A0"/>
      </w:tblPr>
      <w:tblGrid>
        <w:gridCol w:w="10420"/>
      </w:tblGrid>
      <w:tr w:rsidR="000E2078" w:rsidRPr="001D7983" w:rsidTr="005A5FC4">
        <w:trPr>
          <w:tblCellSpacing w:w="15" w:type="dxa"/>
        </w:trPr>
        <w:tc>
          <w:tcPr>
            <w:tcW w:w="0" w:type="auto"/>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выдающихся учёных СССР и сферами их научной деятельности. </w:t>
            </w:r>
          </w:p>
        </w:tc>
      </w:tr>
    </w:tbl>
    <w:p w:rsidR="000E2078" w:rsidRPr="001D7983" w:rsidRDefault="000E207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E2078" w:rsidRPr="001D7983" w:rsidTr="005A5FC4">
        <w:trPr>
          <w:tblCellSpacing w:w="15" w:type="dxa"/>
          <w:jc w:val="center"/>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47"/>
              <w:gridCol w:w="225"/>
              <w:gridCol w:w="5473"/>
            </w:tblGrid>
            <w:tr w:rsidR="000E2078" w:rsidRPr="001D7983" w:rsidTr="005A5FC4">
              <w:trPr>
                <w:tblCellSpacing w:w="15" w:type="dxa"/>
              </w:trPr>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0E207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598"/>
                  </w:tblGrid>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Вавилов</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Семёнов</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r w:rsidR="000E2078" w:rsidRPr="001D7983" w:rsidTr="005A5FC4">
                    <w:trPr>
                      <w:tblCellSpacing w:w="15" w:type="dxa"/>
                      <w:jc w:val="center"/>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 Королев</w:t>
                        </w:r>
                      </w:p>
                    </w:tc>
                  </w:tr>
                </w:tbl>
                <w:p w:rsidR="000E2078" w:rsidRPr="001D7983" w:rsidRDefault="000E207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975"/>
                  </w:tblGrid>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химия</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генетика, ботаника</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космонавтика</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ядерная физика</w:t>
                        </w:r>
                      </w:p>
                    </w:tc>
                  </w:tr>
                  <w:tr w:rsidR="000E2078" w:rsidRPr="001D7983" w:rsidTr="005A5FC4">
                    <w:trPr>
                      <w:tblCellSpacing w:w="15" w:type="dxa"/>
                    </w:trPr>
                    <w:tc>
                      <w:tcPr>
                        <w:tcW w:w="6" w:type="dxa"/>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география</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264.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Договор о ненападении между Германией и Советским Союзом 23 августа 1939 г. подписал от имени правительства СССР</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Г.К. Жуков</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М.М. Литвинов</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265.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годы Великой Отечественной войны вся полнота власти в советской стране была сосредоточена в Государственном Комитете Обороны, который возглавлял</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Г.К. Жуков</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К.К. Рокоссовский</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 Тимошенко</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266.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территории отошли к СССР после капитуляции Японии в 1945 г.?</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Маньчжурия и Ляодунский полуостров</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Северная Корея и о. Хоккайдо</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Северная часть Сахалина и порт Находка</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Южная часть Сахалина и острова Курильской гряды</w:t>
                  </w:r>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267. </w:t>
      </w:r>
    </w:p>
    <w:tbl>
      <w:tblPr>
        <w:tblW w:w="5000" w:type="pct"/>
        <w:tblCellSpacing w:w="15" w:type="dxa"/>
        <w:tblCellMar>
          <w:top w:w="15" w:type="dxa"/>
          <w:left w:w="15" w:type="dxa"/>
          <w:bottom w:w="15" w:type="dxa"/>
          <w:right w:w="15" w:type="dxa"/>
        </w:tblCellMar>
        <w:tblLook w:val="04A0"/>
      </w:tblPr>
      <w:tblGrid>
        <w:gridCol w:w="11005"/>
      </w:tblGrid>
      <w:tr w:rsidR="000E2078" w:rsidRPr="001D7983" w:rsidTr="005A5FC4">
        <w:trPr>
          <w:tblCellSpacing w:w="15" w:type="dxa"/>
        </w:trPr>
        <w:tc>
          <w:tcPr>
            <w:tcW w:w="5000" w:type="pct"/>
            <w:shd w:val="clear" w:color="auto" w:fill="F0F0F0"/>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названных операций произошла на начальном этапе Великой Отечественной войны?</w:t>
            </w:r>
          </w:p>
        </w:tc>
      </w:tr>
      <w:tr w:rsidR="000E207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сражение на Курской дуге </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форсирование Днепра </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 битва</w:t>
                  </w:r>
                </w:p>
              </w:tc>
            </w:tr>
            <w:tr w:rsidR="000E2078" w:rsidRPr="001D7983" w:rsidTr="005A5FC4">
              <w:trPr>
                <w:tblCellSpacing w:w="15" w:type="dxa"/>
              </w:trPr>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снятие блокады </w:t>
                  </w:r>
                  <w:proofErr w:type="spellStart"/>
                  <w:r w:rsidRPr="001D7983">
                    <w:rPr>
                      <w:rFonts w:ascii="Times New Roman" w:eastAsia="Times New Roman" w:hAnsi="Times New Roman" w:cs="Times New Roman"/>
                      <w:color w:val="000000"/>
                      <w:lang w:eastAsia="ru-RU"/>
                    </w:rPr>
                    <w:t>Лениграда</w:t>
                  </w:r>
                  <w:proofErr w:type="spellEnd"/>
                </w:p>
              </w:tc>
            </w:tr>
          </w:tbl>
          <w:p w:rsidR="000E2078" w:rsidRPr="001D7983" w:rsidRDefault="000E2078" w:rsidP="001D7983">
            <w:pPr>
              <w:spacing w:after="0" w:line="240" w:lineRule="auto"/>
              <w:rPr>
                <w:rFonts w:ascii="Times New Roman" w:eastAsia="Times New Roman" w:hAnsi="Times New Roman" w:cs="Times New Roman"/>
                <w:color w:val="000000"/>
                <w:lang w:eastAsia="ru-RU"/>
              </w:rPr>
            </w:pPr>
          </w:p>
        </w:tc>
      </w:tr>
    </w:tbl>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268. </w:t>
      </w:r>
      <w:r w:rsidR="000E2078" w:rsidRPr="001D7983">
        <w:rPr>
          <w:rFonts w:ascii="Times New Roman" w:eastAsia="Times New Roman" w:hAnsi="Times New Roman" w:cs="Times New Roman"/>
          <w:color w:val="000000"/>
          <w:lang w:eastAsia="ru-RU"/>
        </w:rPr>
        <w:t>Прочтите отрывок из послания Н.С. Хрущева Президенту США Дж. Кеннеди и напишите, какое название получило событие, о котором идет речь.</w:t>
      </w:r>
    </w:p>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«…Мы с Вами подошли сейчас к завершающей стадии ликвидации напряженности вокруг Кубы… Мы, г-н Президент, уже выполнили свои обязательства относительно вывоза наших ракет и самолетов ИЛ-28 с Кубы и даже досрочно… От того, как Вы сейчас будете выполнять взятые на себя обязательства, зависит все, зависит стабильность в этом районе и не только в этом районе, но и во всем мире… Мы считаем, что данные Вами гарантии о </w:t>
      </w:r>
      <w:proofErr w:type="spellStart"/>
      <w:r w:rsidRPr="001D7983">
        <w:rPr>
          <w:rFonts w:ascii="Times New Roman" w:eastAsia="Times New Roman" w:hAnsi="Times New Roman" w:cs="Times New Roman"/>
          <w:color w:val="000000"/>
          <w:lang w:eastAsia="ru-RU"/>
        </w:rPr>
        <w:t>невторжении</w:t>
      </w:r>
      <w:proofErr w:type="spellEnd"/>
      <w:r w:rsidRPr="001D7983">
        <w:rPr>
          <w:rFonts w:ascii="Times New Roman" w:eastAsia="Times New Roman" w:hAnsi="Times New Roman" w:cs="Times New Roman"/>
          <w:color w:val="000000"/>
          <w:lang w:eastAsia="ru-RU"/>
        </w:rPr>
        <w:t xml:space="preserve"> на Кубу будут соблюдаться и притом не только во время Вашего пребывания в Белом Доме…»</w:t>
      </w:r>
    </w:p>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269. </w:t>
      </w:r>
      <w:r w:rsidR="000E2078" w:rsidRPr="001D7983">
        <w:rPr>
          <w:rFonts w:ascii="Times New Roman" w:eastAsia="Times New Roman" w:hAnsi="Times New Roman" w:cs="Times New Roman"/>
          <w:color w:val="000000"/>
          <w:lang w:eastAsia="ru-RU"/>
        </w:rPr>
        <w:t>Прочтите отрывок из статьи историка Р.А. Медведева и напишите фамилию руководителя СССР, о котором идет речь.</w:t>
      </w:r>
    </w:p>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 смещения Хрущева высший партийно-государственный аппарат уже не хотел слишком сильного лидера. Эти люди хотели более спокойной жизни… стабильности в своем положении и уверенности в будущем… (Их) вполне устраивал именно слабый и доброжелательный руководитель, не обладавший ни сильным интеллектом, ни сильной волей. Эта жажда стабильности и выдвинутый (им) лозунг «стабильности» полностью совпадали…»</w:t>
      </w:r>
    </w:p>
    <w:p w:rsidR="000E2078" w:rsidRPr="001D7983" w:rsidRDefault="00F92A0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270.</w:t>
      </w:r>
      <w:r w:rsidR="000E2078" w:rsidRPr="001D7983">
        <w:rPr>
          <w:rFonts w:ascii="Times New Roman" w:eastAsia="Times New Roman" w:hAnsi="Times New Roman" w:cs="Times New Roman"/>
          <w:color w:val="000000"/>
          <w:lang w:eastAsia="ru-RU"/>
        </w:rPr>
        <w:t xml:space="preserve"> Прочтите отрывок из книги «Дорога в космос» и напишите фамилию ее автора.</w:t>
      </w:r>
    </w:p>
    <w:p w:rsidR="00F92A0D"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«Корабль вышел на орбиту – широкую космическую магистраль. Наступила невесомость – то самое состояние, о котором еще в детстве я читал в книгах К.Э. Циолковского. Сначала это чувство было необычным, но вскоре я привык к нему, освоился и продолжал выполнять программу, заданную в полет. «Интересно, что скажут люди на Земле, когда им сообщат о моем полете», – подумалось мне… В 10 часов 35 минут «Восток», облетев земной шар, благополучно опустился в заданном районе на вспаханное под зябь поле…»</w:t>
      </w:r>
    </w:p>
    <w:p w:rsidR="000E207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271. Прочтите отрывок из труда отечественного публициста и напишите фамилию руководителя СССР, о котором идет речь.</w:t>
      </w:r>
    </w:p>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«Он чутко ощутил истину, которая проявилась уже в первые два года «перестройки и гласности» и которая до самого последнего времени осталась недоступна… номенклатурным консерваторам: невозможно сохранить одновременно и доктрину, и власть над страной – напор общественной оппозиции не позволяет. И выбор был сделан в пользу сохранения власти…».</w:t>
      </w:r>
    </w:p>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272. </w:t>
      </w:r>
      <w:r w:rsidR="00D15CD2" w:rsidRPr="001D7983">
        <w:rPr>
          <w:rFonts w:ascii="Times New Roman" w:eastAsia="Times New Roman" w:hAnsi="Times New Roman" w:cs="Times New Roman"/>
          <w:color w:val="000000"/>
          <w:lang w:eastAsia="ru-RU"/>
        </w:rPr>
        <w:t>Прочтите отрывок из воспоминаний С.</w:t>
      </w:r>
      <w:r w:rsidR="00D15CD2" w:rsidRPr="001D7983">
        <w:rPr>
          <w:rFonts w:ascii="Times New Roman" w:eastAsia="Times New Roman" w:hAnsi="Times New Roman" w:cs="Times New Roman"/>
          <w:color w:val="000000"/>
          <w:lang w:val="en-US" w:eastAsia="ru-RU"/>
        </w:rPr>
        <w:t> </w:t>
      </w:r>
      <w:r w:rsidR="00D15CD2" w:rsidRPr="001D7983">
        <w:rPr>
          <w:rFonts w:ascii="Times New Roman" w:eastAsia="Times New Roman" w:hAnsi="Times New Roman" w:cs="Times New Roman"/>
          <w:color w:val="000000"/>
          <w:lang w:eastAsia="ru-RU"/>
        </w:rPr>
        <w:t>Берии и укажите, какой вид вооружений впервые был испытан во время описываемых событий.</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августе 1949 г. я сам присутствовал при взрыве…, так что обо всем знаю не понаслышке… Сообщение ушло в Москву прямо …с полигона, а несколько позднее Сталин попросил отца пригласить к нему И.В.</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 xml:space="preserve">Курчатова и его ближайших помощников… Все получили колоссальное материальное вознаграждение… И это, заметьте, в условиях всеобщей послевоенной бедности». </w:t>
      </w:r>
    </w:p>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273.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и укажите период, когда происходили описанные события.</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«Когда (его) имя исчезло со страниц газет, а потом очень быстро появилась формулировка «культ личности», то этим было как-то задето нравственное чувство… Как же так? То он заполнял собой все газеты, все на него молились. И кто в первую очередь молился? Все эти «начальники», руководители страны. Почему вы раньше кричали «ура!», а теперь молчите? В общем это было сделано как-то безнравственно».</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274.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книги современного историка и укажите год, когда произошли описанные события.</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«25 февраля… – последний день работы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съезда партии – впоследствии войдет в историю. Именно тогда неожиданно для абсолютного большинства присутствующих делегатов Хрущев вышел на трибуну с докладом «О культе личности и его последствиях».</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1956 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1972 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275.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партийного работника Н.Г. Егорычева и укажите период, о котором он рассказывает.</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 обсуждении итогов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съезда партии речь шла не только и не столько о культе Сталина, сколько о непорядках в стране, городе, районе, в коллективах… Собрания шли помногу часов, критика на них была беспощадная. Но это шел процесс очищения, процесс был здоровый. Он укреплял общество…»</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276.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руководителя СССР и укажите его фамилию.</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«…Вопрос стоял так: или партия открыто </w:t>
            </w:r>
            <w:proofErr w:type="spellStart"/>
            <w:r w:rsidRPr="001D7983">
              <w:rPr>
                <w:rFonts w:ascii="Times New Roman" w:eastAsia="Times New Roman" w:hAnsi="Times New Roman" w:cs="Times New Roman"/>
                <w:color w:val="000000"/>
                <w:lang w:eastAsia="ru-RU"/>
              </w:rPr>
              <w:t>по-ленински</w:t>
            </w:r>
            <w:proofErr w:type="spellEnd"/>
            <w:r w:rsidRPr="001D7983">
              <w:rPr>
                <w:rFonts w:ascii="Times New Roman" w:eastAsia="Times New Roman" w:hAnsi="Times New Roman" w:cs="Times New Roman"/>
                <w:color w:val="000000"/>
                <w:lang w:eastAsia="ru-RU"/>
              </w:rPr>
              <w:t xml:space="preserve"> осудит допущенные в период культа личности… ошибки и извращения, отвергнет те методы партийного и государственного руководства, которые стали тормозом для движения вперед, или в партии возьмут верх силы, цеплявшиеся за старое, сопротивлявшиеся всему новому, творческому. Именно так остро был поставлен вопрос».</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 Черненко</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277.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период, к которому относится  данный документ.</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Кузбассе в результате длительного отставания социальной сферы обострилось социально-экономическое положение. Это явилось следствием диктата и произвола министерств и ведомств… ухудшения снабжения населения продуктами питания и товарами первой необходимости. В результате стихийно возникла забастовка, которая начата шахтерами Междуреченска и перекинулась на другие города Кузбасса».</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278.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Прочтите отрывок из письма писателя М.М. Зощенко А.А. Жданову и укажите, в какой из названных периодов оно было написано.</w:t>
            </w:r>
          </w:p>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 меня сохранилось несколько тысяч читательских писем. Слова благодарности почти в каждом письме утверждали мое представление, что работа моя не только социально полезна, но и приносит радость… Мне очень трудно сейчас определить, в чем же именно заключаются мои ошибки… Я никаких злых намерений не имел. Да и злоба никогда не питала мою литературу… Я очень подавлен тем, что случилось со мной. Я с трудом возвращаюсь к жизни… Я понимаю всю силу катастрофы… Прошу Вас дать мне возможность работать для советского народа…»</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279.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какому периоду относится начало </w:t>
            </w:r>
            <w:proofErr w:type="spellStart"/>
            <w:r w:rsidRPr="001D7983">
              <w:rPr>
                <w:rFonts w:ascii="Times New Roman" w:eastAsia="Times New Roman" w:hAnsi="Times New Roman" w:cs="Times New Roman"/>
                <w:color w:val="000000"/>
                <w:lang w:eastAsia="ru-RU"/>
              </w:rPr>
              <w:t>десталинизации</w:t>
            </w:r>
            <w:proofErr w:type="spellEnd"/>
            <w:r w:rsidRPr="001D7983">
              <w:rPr>
                <w:rFonts w:ascii="Times New Roman" w:eastAsia="Times New Roman" w:hAnsi="Times New Roman" w:cs="Times New Roman"/>
                <w:color w:val="000000"/>
                <w:lang w:eastAsia="ru-RU"/>
              </w:rPr>
              <w:t xml:space="preserve"> советского общества?</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 1945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1982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0E2078" w:rsidRPr="001D7983">
        <w:rPr>
          <w:rFonts w:ascii="Times New Roman" w:eastAsia="Times New Roman" w:hAnsi="Times New Roman" w:cs="Times New Roman"/>
          <w:color w:val="000000"/>
          <w:lang w:eastAsia="ru-RU"/>
        </w:rPr>
        <w:t xml:space="preserve">280.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какому периоду относится проведение руководством СССР политики разрядки в отношениях со странами Запада?</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0E2078" w:rsidRPr="001D7983">
        <w:rPr>
          <w:rFonts w:ascii="Times New Roman" w:eastAsia="Times New Roman" w:hAnsi="Times New Roman" w:cs="Times New Roman"/>
          <w:color w:val="000000"/>
          <w:lang w:eastAsia="ru-RU"/>
        </w:rPr>
        <w:t xml:space="preserve">281.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из указанных периодов получил название «оттепель»?</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282.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Наиболее активное участие в забастовочном движении в СССР в период перестройки приняли</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сталевары</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шахтеры</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железнодорожники</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работники автотранспорта</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D15CD2"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283. </w:t>
      </w:r>
    </w:p>
    <w:tbl>
      <w:tblPr>
        <w:tblW w:w="5000" w:type="pct"/>
        <w:tblCellSpacing w:w="15" w:type="dxa"/>
        <w:tblCellMar>
          <w:top w:w="15" w:type="dxa"/>
          <w:left w:w="15" w:type="dxa"/>
          <w:bottom w:w="15" w:type="dxa"/>
          <w:right w:w="15" w:type="dxa"/>
        </w:tblCellMar>
        <w:tblLook w:val="04A0"/>
      </w:tblPr>
      <w:tblGrid>
        <w:gridCol w:w="11005"/>
      </w:tblGrid>
      <w:tr w:rsidR="00D15CD2" w:rsidRPr="001D7983" w:rsidTr="005A5FC4">
        <w:trPr>
          <w:tblCellSpacing w:w="15" w:type="dxa"/>
        </w:trPr>
        <w:tc>
          <w:tcPr>
            <w:tcW w:w="5000" w:type="pct"/>
            <w:shd w:val="clear" w:color="auto" w:fill="F0F0F0"/>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Среди новых лиц, появившихся на политической арене СССР в период перестройки, был</w:t>
            </w:r>
          </w:p>
        </w:tc>
      </w:tr>
      <w:tr w:rsidR="00D15CD2"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Микоян</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Громыко</w:t>
                  </w:r>
                </w:p>
              </w:tc>
            </w:tr>
            <w:tr w:rsidR="00D15CD2" w:rsidRPr="001D7983" w:rsidTr="005A5FC4">
              <w:trPr>
                <w:tblCellSpacing w:w="15" w:type="dxa"/>
              </w:trPr>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15CD2" w:rsidRPr="001D7983" w:rsidRDefault="00D15CD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Б.Н. Ельцин</w:t>
                  </w:r>
                </w:p>
              </w:tc>
            </w:tr>
          </w:tbl>
          <w:p w:rsidR="00D15CD2" w:rsidRPr="001D7983" w:rsidRDefault="00D15CD2"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284. </w:t>
      </w:r>
    </w:p>
    <w:tbl>
      <w:tblPr>
        <w:tblW w:w="5000" w:type="pct"/>
        <w:tblCellSpacing w:w="15" w:type="dxa"/>
        <w:tblCellMar>
          <w:top w:w="15" w:type="dxa"/>
          <w:left w:w="15" w:type="dxa"/>
          <w:bottom w:w="15" w:type="dxa"/>
          <w:right w:w="15" w:type="dxa"/>
        </w:tblCellMar>
        <w:tblLook w:val="04A0"/>
      </w:tblPr>
      <w:tblGrid>
        <w:gridCol w:w="11005"/>
      </w:tblGrid>
      <w:tr w:rsidR="004411D8" w:rsidRPr="001D7983" w:rsidTr="005A5FC4">
        <w:trPr>
          <w:tblCellSpacing w:w="15" w:type="dxa"/>
        </w:trPr>
        <w:tc>
          <w:tcPr>
            <w:tcW w:w="5000" w:type="pct"/>
            <w:shd w:val="clear" w:color="auto" w:fill="F0F0F0"/>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новый орган власти был образован в период перестройки?</w:t>
            </w:r>
          </w:p>
        </w:tc>
      </w:tr>
      <w:tr w:rsidR="004411D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Конституционный суд</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министров</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 народных депутатов</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285. </w:t>
      </w:r>
    </w:p>
    <w:tbl>
      <w:tblPr>
        <w:tblW w:w="5000" w:type="pct"/>
        <w:tblCellSpacing w:w="15" w:type="dxa"/>
        <w:tblCellMar>
          <w:top w:w="15" w:type="dxa"/>
          <w:left w:w="15" w:type="dxa"/>
          <w:bottom w:w="15" w:type="dxa"/>
          <w:right w:w="15" w:type="dxa"/>
        </w:tblCellMar>
        <w:tblLook w:val="04A0"/>
      </w:tblPr>
      <w:tblGrid>
        <w:gridCol w:w="11005"/>
      </w:tblGrid>
      <w:tr w:rsidR="004411D8" w:rsidRPr="001D7983" w:rsidTr="005A5FC4">
        <w:trPr>
          <w:tblCellSpacing w:w="15" w:type="dxa"/>
        </w:trPr>
        <w:tc>
          <w:tcPr>
            <w:tcW w:w="5000" w:type="pct"/>
            <w:shd w:val="clear" w:color="auto" w:fill="F0F0F0"/>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какой войне в начале 1950-х гг. СССР поддерживал одну из сторон?</w:t>
            </w:r>
          </w:p>
        </w:tc>
      </w:tr>
      <w:tr w:rsidR="004411D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Японской</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Корейской</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Маньчжурской</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Вьетнамской</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286. </w:t>
      </w:r>
    </w:p>
    <w:tbl>
      <w:tblPr>
        <w:tblW w:w="5000" w:type="pct"/>
        <w:tblCellSpacing w:w="15" w:type="dxa"/>
        <w:tblCellMar>
          <w:top w:w="15" w:type="dxa"/>
          <w:left w:w="15" w:type="dxa"/>
          <w:bottom w:w="15" w:type="dxa"/>
          <w:right w:w="15" w:type="dxa"/>
        </w:tblCellMar>
        <w:tblLook w:val="04A0"/>
      </w:tblPr>
      <w:tblGrid>
        <w:gridCol w:w="11005"/>
      </w:tblGrid>
      <w:tr w:rsidR="004411D8" w:rsidRPr="001D7983" w:rsidTr="005A5FC4">
        <w:trPr>
          <w:tblCellSpacing w:w="15" w:type="dxa"/>
        </w:trPr>
        <w:tc>
          <w:tcPr>
            <w:tcW w:w="5000" w:type="pct"/>
            <w:shd w:val="clear" w:color="auto" w:fill="F0F0F0"/>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Авария на Чернобыльской атомной электростанции произошла в годы</w:t>
            </w:r>
          </w:p>
        </w:tc>
      </w:tr>
      <w:tr w:rsidR="004411D8"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индустриализации</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оттепели</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застоя</w:t>
                  </w:r>
                </w:p>
              </w:tc>
            </w:tr>
            <w:tr w:rsidR="004411D8" w:rsidRPr="001D7983" w:rsidTr="005A5FC4">
              <w:trPr>
                <w:tblCellSpacing w:w="15" w:type="dxa"/>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перестройки</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287. </w:t>
      </w:r>
    </w:p>
    <w:tbl>
      <w:tblPr>
        <w:tblW w:w="0" w:type="auto"/>
        <w:tblCellSpacing w:w="15" w:type="dxa"/>
        <w:tblCellMar>
          <w:top w:w="15" w:type="dxa"/>
          <w:left w:w="15" w:type="dxa"/>
          <w:bottom w:w="15" w:type="dxa"/>
          <w:right w:w="15" w:type="dxa"/>
        </w:tblCellMar>
        <w:tblLook w:val="04A0"/>
      </w:tblPr>
      <w:tblGrid>
        <w:gridCol w:w="9119"/>
      </w:tblGrid>
      <w:tr w:rsidR="004411D8" w:rsidRPr="001D7983" w:rsidTr="005A5FC4">
        <w:trPr>
          <w:tblCellSpacing w:w="15" w:type="dxa"/>
        </w:trPr>
        <w:tc>
          <w:tcPr>
            <w:tcW w:w="0" w:type="auto"/>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деятелей культуры и названиями их произведений. </w:t>
            </w:r>
          </w:p>
        </w:tc>
      </w:tr>
    </w:tbl>
    <w:p w:rsidR="004411D8" w:rsidRPr="001D7983" w:rsidRDefault="004411D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411D8" w:rsidRPr="001D7983" w:rsidTr="005A5FC4">
        <w:trPr>
          <w:tblCellSpacing w:w="15" w:type="dxa"/>
          <w:jc w:val="center"/>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79"/>
              <w:gridCol w:w="225"/>
              <w:gridCol w:w="5341"/>
            </w:tblGrid>
            <w:tr w:rsidR="004411D8" w:rsidRPr="001D7983" w:rsidTr="005A5FC4">
              <w:trPr>
                <w:tblCellSpacing w:w="15" w:type="dxa"/>
              </w:trPr>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КУЛЬТУРЫ</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ПРОИЗВЕДЕНИЯ</w:t>
                  </w:r>
                </w:p>
              </w:tc>
            </w:tr>
            <w:tr w:rsidR="004411D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30"/>
                  </w:tblGrid>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Б.Л. Пастернак</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Тарковский</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Булгаков</w:t>
                        </w:r>
                      </w:p>
                    </w:tc>
                  </w:tr>
                </w:tbl>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43"/>
                  </w:tblGrid>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кинофильм «Броненосец Потемкин»</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роман «Мастер и Маргарита»</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кинофильм «Андрей Рублев»</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роман «Доктор Живаго»</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кинофильм «Война и мир»</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288. </w:t>
      </w:r>
    </w:p>
    <w:tbl>
      <w:tblPr>
        <w:tblW w:w="0" w:type="auto"/>
        <w:tblCellSpacing w:w="15" w:type="dxa"/>
        <w:tblCellMar>
          <w:top w:w="15" w:type="dxa"/>
          <w:left w:w="15" w:type="dxa"/>
          <w:bottom w:w="15" w:type="dxa"/>
          <w:right w:w="15" w:type="dxa"/>
        </w:tblCellMar>
        <w:tblLook w:val="04A0"/>
      </w:tblPr>
      <w:tblGrid>
        <w:gridCol w:w="8771"/>
      </w:tblGrid>
      <w:tr w:rsidR="004411D8" w:rsidRPr="001D7983" w:rsidTr="005A5FC4">
        <w:trPr>
          <w:tblCellSpacing w:w="15" w:type="dxa"/>
        </w:trPr>
        <w:tc>
          <w:tcPr>
            <w:tcW w:w="0" w:type="auto"/>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деятелей культуры и сферами их деятельности. </w:t>
            </w:r>
          </w:p>
        </w:tc>
      </w:tr>
    </w:tbl>
    <w:p w:rsidR="004411D8" w:rsidRPr="001D7983" w:rsidRDefault="004411D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411D8" w:rsidRPr="001D7983" w:rsidTr="005A5FC4">
        <w:trPr>
          <w:tblCellSpacing w:w="15" w:type="dxa"/>
          <w:jc w:val="center"/>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80"/>
              <w:gridCol w:w="225"/>
              <w:gridCol w:w="5340"/>
            </w:tblGrid>
            <w:tr w:rsidR="004411D8" w:rsidRPr="001D7983" w:rsidTr="005A5FC4">
              <w:trPr>
                <w:tblCellSpacing w:w="15" w:type="dxa"/>
              </w:trPr>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КУЛЬТУРЫ</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4411D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31"/>
                  </w:tblGrid>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 Товстоногов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Булгаков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Михалков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Вознесенский</w:t>
                        </w:r>
                      </w:p>
                    </w:tc>
                  </w:tr>
                </w:tbl>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42"/>
                  </w:tblGrid>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кинорежиссура</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театральная режиссура</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проза</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289. </w:t>
      </w:r>
    </w:p>
    <w:tbl>
      <w:tblPr>
        <w:tblW w:w="0" w:type="auto"/>
        <w:tblCellSpacing w:w="15" w:type="dxa"/>
        <w:tblCellMar>
          <w:top w:w="15" w:type="dxa"/>
          <w:left w:w="15" w:type="dxa"/>
          <w:bottom w:w="15" w:type="dxa"/>
          <w:right w:w="15" w:type="dxa"/>
        </w:tblCellMar>
        <w:tblLook w:val="04A0"/>
      </w:tblPr>
      <w:tblGrid>
        <w:gridCol w:w="8550"/>
      </w:tblGrid>
      <w:tr w:rsidR="004411D8" w:rsidRPr="001D7983" w:rsidTr="005A5FC4">
        <w:trPr>
          <w:tblCellSpacing w:w="15" w:type="dxa"/>
        </w:trPr>
        <w:tc>
          <w:tcPr>
            <w:tcW w:w="0" w:type="auto"/>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деятелей культуры и родом их деятельности. </w:t>
            </w:r>
          </w:p>
        </w:tc>
      </w:tr>
    </w:tbl>
    <w:p w:rsidR="004411D8" w:rsidRPr="001D7983" w:rsidRDefault="004411D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411D8" w:rsidRPr="001D7983" w:rsidTr="005A5FC4">
        <w:trPr>
          <w:tblCellSpacing w:w="15" w:type="dxa"/>
          <w:jc w:val="center"/>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334"/>
              <w:gridCol w:w="225"/>
              <w:gridCol w:w="5186"/>
            </w:tblGrid>
            <w:tr w:rsidR="004411D8" w:rsidRPr="001D7983" w:rsidTr="005A5FC4">
              <w:trPr>
                <w:tblCellSpacing w:w="15" w:type="dxa"/>
              </w:trPr>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4411D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885"/>
                  </w:tblGrid>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Р.И. Рождественский</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2)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М.Л. Ростропович</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 Глазунов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Мухина</w:t>
                        </w:r>
                      </w:p>
                    </w:tc>
                  </w:tr>
                </w:tbl>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688"/>
                  </w:tblGrid>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скульптор</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Б)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художник</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поэт</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музыкант</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кинорежиссер</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0E20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290.</w:t>
      </w:r>
    </w:p>
    <w:tbl>
      <w:tblPr>
        <w:tblW w:w="0" w:type="auto"/>
        <w:tblCellSpacing w:w="15" w:type="dxa"/>
        <w:tblCellMar>
          <w:top w:w="15" w:type="dxa"/>
          <w:left w:w="15" w:type="dxa"/>
          <w:bottom w:w="15" w:type="dxa"/>
          <w:right w:w="15" w:type="dxa"/>
        </w:tblCellMar>
        <w:tblLook w:val="04A0"/>
      </w:tblPr>
      <w:tblGrid>
        <w:gridCol w:w="11005"/>
      </w:tblGrid>
      <w:tr w:rsidR="004411D8" w:rsidRPr="001D7983" w:rsidTr="005A5FC4">
        <w:trPr>
          <w:tblCellSpacing w:w="15" w:type="dxa"/>
        </w:trPr>
        <w:tc>
          <w:tcPr>
            <w:tcW w:w="0" w:type="auto"/>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государственных деятелей СССР и событиями, в которых эти деятели принимали активное участие. </w:t>
            </w:r>
          </w:p>
        </w:tc>
      </w:tr>
    </w:tbl>
    <w:p w:rsidR="004411D8" w:rsidRPr="001D7983" w:rsidRDefault="004411D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411D8" w:rsidRPr="001D7983" w:rsidTr="005A5FC4">
        <w:trPr>
          <w:tblCellSpacing w:w="15" w:type="dxa"/>
          <w:jc w:val="center"/>
        </w:trPr>
        <w:tc>
          <w:tcPr>
            <w:tcW w:w="6" w:type="dxa"/>
            <w:vAlign w:val="center"/>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814"/>
              <w:gridCol w:w="225"/>
              <w:gridCol w:w="5706"/>
            </w:tblGrid>
            <w:tr w:rsidR="004411D8" w:rsidRPr="001D7983" w:rsidTr="005A5FC4">
              <w:trPr>
                <w:tblCellSpacing w:w="15" w:type="dxa"/>
              </w:trPr>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4411D8" w:rsidRPr="001D7983" w:rsidTr="005A5FC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365"/>
                  </w:tblGrid>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Г.М. Маленков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Жданов</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Косыгин</w:t>
                        </w:r>
                      </w:p>
                    </w:tc>
                  </w:tr>
                  <w:tr w:rsidR="004411D8" w:rsidRPr="001D7983" w:rsidTr="005A5FC4">
                    <w:trPr>
                      <w:tblCellSpacing w:w="15" w:type="dxa"/>
                      <w:jc w:val="center"/>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Рыжков</w:t>
                        </w:r>
                      </w:p>
                    </w:tc>
                  </w:tr>
                </w:tbl>
                <w:p w:rsidR="004411D8" w:rsidRPr="001D7983" w:rsidRDefault="004411D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208"/>
                  </w:tblGrid>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экономических реформ во второй половине 1960-х гг.</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представление правительственного плана поэтапного перехода к регулируемой рыночной экономике</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постановлений партии с критикой деятелей культуры</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во внутрипартийной борьбе за власть после смерти И.В. Сталина</w:t>
                        </w:r>
                      </w:p>
                    </w:tc>
                  </w:tr>
                  <w:tr w:rsidR="004411D8" w:rsidRPr="001D7983" w:rsidTr="005A5FC4">
                    <w:trPr>
                      <w:tblCellSpacing w:w="15" w:type="dxa"/>
                    </w:trPr>
                    <w:tc>
                      <w:tcPr>
                        <w:tcW w:w="6" w:type="dxa"/>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4411D8"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программы радикальной экономической реформы</w:t>
                        </w: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4411D8" w:rsidRPr="001D7983" w:rsidRDefault="004411D8" w:rsidP="001D7983">
            <w:pPr>
              <w:spacing w:after="0" w:line="240" w:lineRule="auto"/>
              <w:rPr>
                <w:rFonts w:ascii="Times New Roman" w:eastAsia="Times New Roman" w:hAnsi="Times New Roman" w:cs="Times New Roman"/>
                <w:color w:val="000000"/>
                <w:lang w:eastAsia="ru-RU"/>
              </w:rPr>
            </w:pPr>
          </w:p>
        </w:tc>
      </w:tr>
    </w:tbl>
    <w:p w:rsidR="005F0BFB"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291. </w:t>
      </w:r>
    </w:p>
    <w:tbl>
      <w:tblPr>
        <w:tblW w:w="5000" w:type="pct"/>
        <w:tblCellSpacing w:w="15" w:type="dxa"/>
        <w:tblCellMar>
          <w:top w:w="15" w:type="dxa"/>
          <w:left w:w="15" w:type="dxa"/>
          <w:bottom w:w="15" w:type="dxa"/>
          <w:right w:w="15" w:type="dxa"/>
        </w:tblCellMar>
        <w:tblLook w:val="04A0"/>
      </w:tblPr>
      <w:tblGrid>
        <w:gridCol w:w="11005"/>
      </w:tblGrid>
      <w:tr w:rsidR="005F0BFB" w:rsidRPr="001D7983" w:rsidTr="005A5FC4">
        <w:trPr>
          <w:tblCellSpacing w:w="15" w:type="dxa"/>
        </w:trPr>
        <w:tc>
          <w:tcPr>
            <w:tcW w:w="5000" w:type="pct"/>
            <w:shd w:val="clear" w:color="auto" w:fill="F0F0F0"/>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новым явлением в политической жизни страны на рубеже 1980-х – 1990-х гг.?</w:t>
            </w:r>
          </w:p>
        </w:tc>
      </w:tr>
      <w:tr w:rsidR="005F0BFB"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возникновение диссидентского движения</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полная передача власти от партийного аппарата советским органам</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осуществление политических свобод и свободы совести</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bl>
          <w:p w:rsidR="005F0BFB" w:rsidRPr="001D7983" w:rsidRDefault="005F0BFB" w:rsidP="001D7983">
            <w:pPr>
              <w:spacing w:after="0" w:line="240" w:lineRule="auto"/>
              <w:rPr>
                <w:rFonts w:ascii="Times New Roman" w:eastAsia="Times New Roman" w:hAnsi="Times New Roman" w:cs="Times New Roman"/>
                <w:color w:val="000000"/>
                <w:lang w:eastAsia="ru-RU"/>
              </w:rPr>
            </w:pPr>
          </w:p>
        </w:tc>
      </w:tr>
    </w:tbl>
    <w:p w:rsidR="005F0BFB"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292. </w:t>
      </w:r>
    </w:p>
    <w:tbl>
      <w:tblPr>
        <w:tblW w:w="5000" w:type="pct"/>
        <w:tblCellSpacing w:w="15" w:type="dxa"/>
        <w:tblCellMar>
          <w:top w:w="15" w:type="dxa"/>
          <w:left w:w="15" w:type="dxa"/>
          <w:bottom w:w="15" w:type="dxa"/>
          <w:right w:w="15" w:type="dxa"/>
        </w:tblCellMar>
        <w:tblLook w:val="04A0"/>
      </w:tblPr>
      <w:tblGrid>
        <w:gridCol w:w="11005"/>
      </w:tblGrid>
      <w:tr w:rsidR="005F0BFB" w:rsidRPr="001D7983" w:rsidTr="005A5FC4">
        <w:trPr>
          <w:tblCellSpacing w:w="15" w:type="dxa"/>
        </w:trPr>
        <w:tc>
          <w:tcPr>
            <w:tcW w:w="5000" w:type="pct"/>
            <w:shd w:val="clear" w:color="auto" w:fill="F0F0F0"/>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связано с началом «холодной войны» во второй половине 1940-х гг.?</w:t>
            </w:r>
          </w:p>
        </w:tc>
      </w:tr>
      <w:tr w:rsidR="005F0BFB"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ОВД в Чехословакию</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разделение Германии на два государства</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войны в Афганистане</w:t>
                  </w:r>
                </w:p>
              </w:tc>
            </w:tr>
          </w:tbl>
          <w:p w:rsidR="005F0BFB" w:rsidRPr="001D7983" w:rsidRDefault="005F0BFB" w:rsidP="001D7983">
            <w:pPr>
              <w:spacing w:after="0" w:line="240" w:lineRule="auto"/>
              <w:rPr>
                <w:rFonts w:ascii="Times New Roman" w:eastAsia="Times New Roman" w:hAnsi="Times New Roman" w:cs="Times New Roman"/>
                <w:color w:val="000000"/>
                <w:lang w:eastAsia="ru-RU"/>
              </w:rPr>
            </w:pPr>
          </w:p>
        </w:tc>
      </w:tr>
    </w:tbl>
    <w:p w:rsidR="005F0BFB"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293. </w:t>
      </w:r>
    </w:p>
    <w:tbl>
      <w:tblPr>
        <w:tblW w:w="5000" w:type="pct"/>
        <w:tblCellSpacing w:w="15" w:type="dxa"/>
        <w:tblCellMar>
          <w:top w:w="15" w:type="dxa"/>
          <w:left w:w="15" w:type="dxa"/>
          <w:bottom w:w="15" w:type="dxa"/>
          <w:right w:w="15" w:type="dxa"/>
        </w:tblCellMar>
        <w:tblLook w:val="04A0"/>
      </w:tblPr>
      <w:tblGrid>
        <w:gridCol w:w="11005"/>
      </w:tblGrid>
      <w:tr w:rsidR="005F0BFB" w:rsidRPr="001D7983" w:rsidTr="005A5FC4">
        <w:trPr>
          <w:tblCellSpacing w:w="15" w:type="dxa"/>
        </w:trPr>
        <w:tc>
          <w:tcPr>
            <w:tcW w:w="5000" w:type="pct"/>
            <w:shd w:val="clear" w:color="auto" w:fill="F0F0F0"/>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названного характеризовало внешнюю политику СССР в конце 1940-х гг.? </w:t>
            </w:r>
          </w:p>
        </w:tc>
      </w:tr>
      <w:tr w:rsidR="005F0BFB"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нормализация отношений с Югославией</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разногласия со странами Запада и разделение мира на две системы</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ухудшение отношений с Китаем</w:t>
                  </w:r>
                </w:p>
              </w:tc>
            </w:tr>
            <w:tr w:rsidR="005F0BFB" w:rsidRPr="001D7983" w:rsidTr="005A5FC4">
              <w:trPr>
                <w:tblCellSpacing w:w="15" w:type="dxa"/>
              </w:trPr>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F0BFB" w:rsidRPr="001D7983" w:rsidRDefault="005F0BF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концепции мирного сосуществования с Западом</w:t>
                  </w:r>
                </w:p>
              </w:tc>
            </w:tr>
          </w:tbl>
          <w:p w:rsidR="005F0BFB" w:rsidRPr="001D7983" w:rsidRDefault="005F0BFB"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294.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внешнеполитической деятельности СССР в 1950-е гг. относится</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Организации Варшавского Договора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отношений с Китаем</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в Хельсинкском совещании по безопасности и сотрудничеству в Европе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договора с США и Великобританией о запрещении ядерных испытаний в трех средах</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295.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понятий относится к первым послевоенным годам в СССР?</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либерализация цен </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карточная система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банкротство</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инфляция</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296.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понятий появилось в период перестройки в СССР?</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ГУЛАГ</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политический кризис</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репарации</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диссиденты</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297.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понятий относится к периоду перестройки в СССР?</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разделение властей</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космополитизм</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диссидентское движение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многопартийность </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298.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Понятие «биполярная система мира» характеризовало международные отношения и внешнюю политику СССР, России со времени</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окончания Первой мировой войны</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 Великой Отечественной войной</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 окончания Второй мировой войны</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 распада СССР</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299.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законов и постановлений были приняты в период перестройки в СССР?</w:t>
            </w:r>
          </w:p>
          <w:tbl>
            <w:tblPr>
              <w:tblW w:w="0" w:type="auto"/>
              <w:tblCellSpacing w:w="0" w:type="dxa"/>
              <w:tblCellMar>
                <w:left w:w="0" w:type="dxa"/>
                <w:right w:w="0" w:type="dxa"/>
              </w:tblCellMar>
              <w:tblLook w:val="04A0"/>
            </w:tblPr>
            <w:tblGrid>
              <w:gridCol w:w="390"/>
              <w:gridCol w:w="9360"/>
            </w:tblGrid>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улучшении управления промышленностью, совершенствовании планирования и усилении экономического стимулирования промышленного производства»</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кооперации в СССР»</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преодолении последствий культа личности Сталина»</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аренде и арендных отношениях в СССР»</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 опере «Великая дружба» В. </w:t>
                  </w:r>
                  <w:proofErr w:type="spellStart"/>
                  <w:r w:rsidRPr="001D7983">
                    <w:rPr>
                      <w:rFonts w:ascii="Times New Roman" w:eastAsia="Times New Roman" w:hAnsi="Times New Roman" w:cs="Times New Roman"/>
                      <w:color w:val="000000"/>
                      <w:lang w:eastAsia="ru-RU"/>
                    </w:rPr>
                    <w:t>Мурадели</w:t>
                  </w:r>
                  <w:proofErr w:type="spellEnd"/>
                  <w:r w:rsidRPr="001D7983">
                    <w:rPr>
                      <w:rFonts w:ascii="Times New Roman" w:eastAsia="Times New Roman" w:hAnsi="Times New Roman" w:cs="Times New Roman"/>
                      <w:color w:val="000000"/>
                      <w:lang w:eastAsia="ru-RU"/>
                    </w:rPr>
                    <w:t>»</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3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концепции перехода к регулируемой рыночной экономике»</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300.</w:t>
      </w:r>
      <w:r w:rsidR="0036066A" w:rsidRPr="001D7983">
        <w:rPr>
          <w:rFonts w:ascii="Times New Roman" w:eastAsia="Times New Roman" w:hAnsi="Times New Roman" w:cs="Times New Roman"/>
          <w:color w:val="000000"/>
          <w:lang w:eastAsia="ru-RU"/>
        </w:rPr>
        <w:t xml:space="preserve"> Что из перечисленного относится к последствиям политики М.С.</w:t>
      </w:r>
      <w:r w:rsidR="0036066A" w:rsidRPr="001D7983">
        <w:rPr>
          <w:rFonts w:ascii="Times New Roman" w:eastAsia="Times New Roman" w:hAnsi="Times New Roman" w:cs="Times New Roman"/>
          <w:color w:val="000000"/>
          <w:lang w:val="en-US" w:eastAsia="ru-RU"/>
        </w:rPr>
        <w:t> </w:t>
      </w:r>
      <w:r w:rsidR="0036066A" w:rsidRPr="001D7983">
        <w:rPr>
          <w:rFonts w:ascii="Times New Roman" w:eastAsia="Times New Roman" w:hAnsi="Times New Roman" w:cs="Times New Roman"/>
          <w:color w:val="000000"/>
          <w:lang w:eastAsia="ru-RU"/>
        </w:rPr>
        <w:t>Горбачева?</w:t>
      </w:r>
    </w:p>
    <w:tbl>
      <w:tblPr>
        <w:tblW w:w="9465" w:type="dxa"/>
        <w:tblCellSpacing w:w="0" w:type="dxa"/>
        <w:tblCellMar>
          <w:left w:w="0" w:type="dxa"/>
          <w:right w:w="0" w:type="dxa"/>
        </w:tblCellMar>
        <w:tblLook w:val="04A0"/>
      </w:tblPr>
      <w:tblGrid>
        <w:gridCol w:w="233"/>
        <w:gridCol w:w="9555"/>
      </w:tblGrid>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0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демократизация избирательной системы</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0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интенсивное развитие экономики СССР</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В)</w:t>
            </w:r>
          </w:p>
        </w:tc>
        <w:tc>
          <w:tcPr>
            <w:tcW w:w="90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повышение жизненного уровня населения </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06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складывание многопартийности</w:t>
            </w:r>
          </w:p>
          <w:tbl>
            <w:tblPr>
              <w:tblW w:w="5000" w:type="pct"/>
              <w:tblCellSpacing w:w="15" w:type="dxa"/>
              <w:tblCellMar>
                <w:top w:w="15" w:type="dxa"/>
                <w:left w:w="15" w:type="dxa"/>
                <w:bottom w:w="15" w:type="dxa"/>
                <w:right w:w="15" w:type="dxa"/>
              </w:tblCellMar>
              <w:tblLook w:val="04A0"/>
            </w:tblPr>
            <w:tblGrid>
              <w:gridCol w:w="9555"/>
            </w:tblGrid>
            <w:tr w:rsidR="0036066A" w:rsidRPr="001D7983" w:rsidTr="005A5FC4">
              <w:trPr>
                <w:tblCellSpacing w:w="15" w:type="dxa"/>
              </w:trPr>
              <w:tc>
                <w:tcPr>
                  <w:tcW w:w="5000" w:type="pct"/>
                  <w:shd w:val="clear" w:color="auto" w:fill="F0F0F0"/>
                  <w:hideMark/>
                </w:tcPr>
                <w:tbl>
                  <w:tblPr>
                    <w:tblW w:w="9465" w:type="dxa"/>
                    <w:tblCellSpacing w:w="0" w:type="dxa"/>
                    <w:tblCellMar>
                      <w:left w:w="0" w:type="dxa"/>
                      <w:right w:w="0" w:type="dxa"/>
                    </w:tblCellMar>
                    <w:tblLook w:val="04A0"/>
                  </w:tblPr>
                  <w:tblGrid>
                    <w:gridCol w:w="391"/>
                    <w:gridCol w:w="9074"/>
                  </w:tblGrid>
                  <w:tr w:rsidR="0036066A" w:rsidRPr="001D7983" w:rsidTr="005A5FC4">
                    <w:trPr>
                      <w:tblCellSpacing w:w="0" w:type="dxa"/>
                    </w:trPr>
                    <w:tc>
                      <w:tcPr>
                        <w:tcW w:w="391"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074"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роли КПСС в обществе</w:t>
                        </w:r>
                      </w:p>
                    </w:tc>
                  </w:tr>
                  <w:tr w:rsidR="0036066A" w:rsidRPr="001D7983" w:rsidTr="005A5FC4">
                    <w:trPr>
                      <w:tblCellSpacing w:w="0" w:type="dxa"/>
                    </w:trPr>
                    <w:tc>
                      <w:tcPr>
                        <w:tcW w:w="391"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074"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ослабление международной напряженности</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880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301.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положения относились к курсу, предложенному Н.С. Хрущевым после смерти И.В. Сталина?</w:t>
            </w:r>
          </w:p>
          <w:tbl>
            <w:tblPr>
              <w:tblW w:w="9180" w:type="dxa"/>
              <w:tblCellSpacing w:w="0" w:type="dxa"/>
              <w:tblCellMar>
                <w:left w:w="0" w:type="dxa"/>
                <w:right w:w="0" w:type="dxa"/>
              </w:tblCellMar>
              <w:tblLook w:val="04A0"/>
            </w:tblPr>
            <w:tblGrid>
              <w:gridCol w:w="391"/>
              <w:gridCol w:w="8789"/>
            </w:tblGrid>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ужесточение национальной политики</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приоритетное развитие предприятий группы «А» и сельского хозяйства</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от экстенсивного к интенсивному развитию экономики</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усиленное внимание развитию науки и техники</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приоритетное развитие предприятий группы «Б»</w:t>
                  </w:r>
                </w:p>
              </w:tc>
            </w:tr>
            <w:tr w:rsidR="0036066A" w:rsidRPr="001D7983" w:rsidTr="005A5FC4">
              <w:trPr>
                <w:tblCellSpacing w:w="0" w:type="dxa"/>
              </w:trPr>
              <w:tc>
                <w:tcPr>
                  <w:tcW w:w="390"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критика культа личности</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302.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одной из причин проведения в СССР с середины 1980-х гг. политики перестройки?</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угрозы национальной безопасности страны со стороны НАТО</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укрепления содружества социалистических стран</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нарастание кризисных явлений во всех сферах общества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децентрализации управления экономикой</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303.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Карибского кризиса 1960-х гг.?</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ведущих держав от производства ядерного оружия</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помощи СССР Кубе</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блока НАТО</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США от вторжения на Кубу</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304.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неудачи экономических реформ в СССР во второй половине 1960-х гг.?</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отраслевых министерств</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недостаточное снабжение предприятий сырьем</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полной поддержки реформ высшим партийно-государственным аппаратом</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государственного планирования развития экономики</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305.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стало одним из последствий принятия статьи 6 в Конституции СССР 1977 г.?</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численности партийно-государственного аппарата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привилегий партийно-государственной номенклатуры</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внутрипартийной демократии</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правовое закрепление власти партийно-государственной номенклатуры</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306.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принцип утвердила принятая в 1993 г. Конституция РФ?</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конфедеративного устройства государства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разделения властей</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однопалатного парламента</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работы депутатов на временной основе</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36066A"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307. </w:t>
      </w:r>
    </w:p>
    <w:tbl>
      <w:tblPr>
        <w:tblW w:w="5000" w:type="pct"/>
        <w:tblCellSpacing w:w="15" w:type="dxa"/>
        <w:tblCellMar>
          <w:top w:w="15" w:type="dxa"/>
          <w:left w:w="15" w:type="dxa"/>
          <w:bottom w:w="15" w:type="dxa"/>
          <w:right w:w="15" w:type="dxa"/>
        </w:tblCellMar>
        <w:tblLook w:val="04A0"/>
      </w:tblPr>
      <w:tblGrid>
        <w:gridCol w:w="11005"/>
      </w:tblGrid>
      <w:tr w:rsidR="0036066A" w:rsidRPr="001D7983" w:rsidTr="005A5FC4">
        <w:trPr>
          <w:tblCellSpacing w:w="15" w:type="dxa"/>
        </w:trPr>
        <w:tc>
          <w:tcPr>
            <w:tcW w:w="5000" w:type="pct"/>
            <w:shd w:val="clear" w:color="auto" w:fill="F0F0F0"/>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Впервые принцип разделения властей законодательно утвержден в</w:t>
            </w:r>
          </w:p>
        </w:tc>
      </w:tr>
      <w:tr w:rsidR="0036066A"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Конституции СССР 1924 г.</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Конституции СССР 1936 г.</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Конституции СССР 1977 г.</w:t>
                  </w:r>
                </w:p>
              </w:tc>
            </w:tr>
            <w:tr w:rsidR="0036066A" w:rsidRPr="001D7983" w:rsidTr="005A5FC4">
              <w:trPr>
                <w:tblCellSpacing w:w="15" w:type="dxa"/>
              </w:trPr>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066A" w:rsidRPr="001D7983" w:rsidRDefault="0036066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Конституции РФ 1993 г.</w:t>
                  </w:r>
                </w:p>
              </w:tc>
            </w:tr>
          </w:tbl>
          <w:p w:rsidR="0036066A" w:rsidRPr="001D7983" w:rsidRDefault="0036066A" w:rsidP="001D7983">
            <w:pPr>
              <w:spacing w:after="0" w:line="240" w:lineRule="auto"/>
              <w:rPr>
                <w:rFonts w:ascii="Times New Roman" w:eastAsia="Times New Roman" w:hAnsi="Times New Roman" w:cs="Times New Roman"/>
                <w:color w:val="000000"/>
                <w:lang w:eastAsia="ru-RU"/>
              </w:rPr>
            </w:pPr>
          </w:p>
        </w:tc>
      </w:tr>
    </w:tbl>
    <w:p w:rsidR="00DE161F" w:rsidRPr="001D7983" w:rsidRDefault="004411D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308. </w:t>
      </w:r>
    </w:p>
    <w:tbl>
      <w:tblPr>
        <w:tblW w:w="5000" w:type="pct"/>
        <w:tblCellSpacing w:w="15" w:type="dxa"/>
        <w:tblCellMar>
          <w:top w:w="15" w:type="dxa"/>
          <w:left w:w="15" w:type="dxa"/>
          <w:bottom w:w="15" w:type="dxa"/>
          <w:right w:w="15" w:type="dxa"/>
        </w:tblCellMar>
        <w:tblLook w:val="04A0"/>
      </w:tblPr>
      <w:tblGrid>
        <w:gridCol w:w="11005"/>
      </w:tblGrid>
      <w:tr w:rsidR="00DE161F" w:rsidRPr="001D7983" w:rsidTr="005A5FC4">
        <w:trPr>
          <w:tblCellSpacing w:w="15" w:type="dxa"/>
        </w:trPr>
        <w:tc>
          <w:tcPr>
            <w:tcW w:w="5000" w:type="pct"/>
            <w:shd w:val="clear" w:color="auto" w:fill="F0F0F0"/>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Одной из острых социальных проблем в России в 1990-е гг. стала проблема</w:t>
            </w:r>
          </w:p>
        </w:tc>
      </w:tr>
      <w:tr w:rsidR="00DE161F"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задержки или невыплаты зарплаты</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постоянного сокращения размера пенсий</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прекращения жилищного строительства</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необеспеченности населения продовольственными товарами</w:t>
                  </w:r>
                </w:p>
              </w:tc>
            </w:tr>
          </w:tbl>
          <w:p w:rsidR="00DE161F" w:rsidRPr="001D7983" w:rsidRDefault="00DE161F" w:rsidP="001D7983">
            <w:pPr>
              <w:spacing w:after="0" w:line="240" w:lineRule="auto"/>
              <w:rPr>
                <w:rFonts w:ascii="Times New Roman" w:eastAsia="Times New Roman" w:hAnsi="Times New Roman" w:cs="Times New Roman"/>
                <w:color w:val="000000"/>
                <w:lang w:eastAsia="ru-RU"/>
              </w:rPr>
            </w:pPr>
          </w:p>
        </w:tc>
      </w:tr>
    </w:tbl>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4411D8" w:rsidRPr="001D7983">
        <w:rPr>
          <w:rFonts w:ascii="Times New Roman" w:eastAsia="Times New Roman" w:hAnsi="Times New Roman" w:cs="Times New Roman"/>
          <w:color w:val="000000"/>
          <w:lang w:eastAsia="ru-RU"/>
        </w:rPr>
        <w:t xml:space="preserve">309. </w:t>
      </w:r>
    </w:p>
    <w:tbl>
      <w:tblPr>
        <w:tblW w:w="5000" w:type="pct"/>
        <w:tblCellSpacing w:w="15" w:type="dxa"/>
        <w:tblCellMar>
          <w:top w:w="15" w:type="dxa"/>
          <w:left w:w="15" w:type="dxa"/>
          <w:bottom w:w="15" w:type="dxa"/>
          <w:right w:w="15" w:type="dxa"/>
        </w:tblCellMar>
        <w:tblLook w:val="04A0"/>
      </w:tblPr>
      <w:tblGrid>
        <w:gridCol w:w="11005"/>
      </w:tblGrid>
      <w:tr w:rsidR="00DE161F" w:rsidRPr="001D7983" w:rsidTr="005A5FC4">
        <w:trPr>
          <w:tblCellSpacing w:w="15" w:type="dxa"/>
        </w:trPr>
        <w:tc>
          <w:tcPr>
            <w:tcW w:w="5000" w:type="pct"/>
            <w:shd w:val="clear" w:color="auto" w:fill="F0F0F0"/>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Одной из основных задач государственного устройства России на рубеже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и </w:t>
            </w:r>
            <w:r w:rsidRPr="001D7983">
              <w:rPr>
                <w:rFonts w:ascii="Times New Roman" w:eastAsia="Times New Roman" w:hAnsi="Times New Roman" w:cs="Times New Roman"/>
                <w:color w:val="000000"/>
                <w:lang w:val="en-US" w:eastAsia="ru-RU"/>
              </w:rPr>
              <w:t>XXI</w:t>
            </w:r>
            <w:r w:rsidRPr="001D7983">
              <w:rPr>
                <w:rFonts w:ascii="Times New Roman" w:eastAsia="Times New Roman" w:hAnsi="Times New Roman" w:cs="Times New Roman"/>
                <w:color w:val="000000"/>
                <w:lang w:eastAsia="ru-RU"/>
              </w:rPr>
              <w:t xml:space="preserve"> вв. стало</w:t>
            </w:r>
          </w:p>
        </w:tc>
      </w:tr>
      <w:tr w:rsidR="00DE161F"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выстраивание четкой вертикали власти</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трех – четырех крупных экономических районов в России</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переустройство регионов на территориальной основе </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увеличение количества субъектов РФ </w:t>
                  </w:r>
                </w:p>
              </w:tc>
            </w:tr>
          </w:tbl>
          <w:p w:rsidR="00DE161F" w:rsidRPr="001D7983" w:rsidRDefault="00DE161F" w:rsidP="001D7983">
            <w:pPr>
              <w:spacing w:after="0" w:line="240" w:lineRule="auto"/>
              <w:rPr>
                <w:rFonts w:ascii="Times New Roman" w:eastAsia="Times New Roman" w:hAnsi="Times New Roman" w:cs="Times New Roman"/>
                <w:color w:val="000000"/>
                <w:lang w:eastAsia="ru-RU"/>
              </w:rPr>
            </w:pPr>
          </w:p>
        </w:tc>
      </w:tr>
    </w:tbl>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4411D8" w:rsidRPr="001D7983">
        <w:rPr>
          <w:rFonts w:ascii="Times New Roman" w:eastAsia="Times New Roman" w:hAnsi="Times New Roman" w:cs="Times New Roman"/>
          <w:color w:val="000000"/>
          <w:lang w:eastAsia="ru-RU"/>
        </w:rPr>
        <w:t>310.</w:t>
      </w:r>
    </w:p>
    <w:tbl>
      <w:tblPr>
        <w:tblW w:w="5000" w:type="pct"/>
        <w:tblCellSpacing w:w="15" w:type="dxa"/>
        <w:tblCellMar>
          <w:top w:w="15" w:type="dxa"/>
          <w:left w:w="15" w:type="dxa"/>
          <w:bottom w:w="15" w:type="dxa"/>
          <w:right w:w="15" w:type="dxa"/>
        </w:tblCellMar>
        <w:tblLook w:val="04A0"/>
      </w:tblPr>
      <w:tblGrid>
        <w:gridCol w:w="11005"/>
      </w:tblGrid>
      <w:tr w:rsidR="00DE161F" w:rsidRPr="001D7983" w:rsidTr="005A5FC4">
        <w:trPr>
          <w:tblCellSpacing w:w="15" w:type="dxa"/>
        </w:trPr>
        <w:tc>
          <w:tcPr>
            <w:tcW w:w="5000" w:type="pct"/>
            <w:shd w:val="clear" w:color="auto" w:fill="F0F0F0"/>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названного относится к изменениям в социальной структуре общества в России в 1990-е гг.? </w:t>
            </w:r>
          </w:p>
        </w:tc>
      </w:tr>
      <w:tr w:rsidR="00DE161F"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появление слоя собственников крупного капитала</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слоя бюрократии</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появление многочисленного среднего класса</w:t>
                  </w:r>
                </w:p>
              </w:tc>
            </w:tr>
            <w:tr w:rsidR="00DE161F" w:rsidRPr="001D7983" w:rsidTr="005A5FC4">
              <w:trPr>
                <w:tblCellSpacing w:w="15" w:type="dxa"/>
              </w:trPr>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E161F"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значительное увеличение числа промышленных рабочих</w:t>
                  </w:r>
                </w:p>
              </w:tc>
            </w:tr>
          </w:tbl>
          <w:p w:rsidR="00DE161F" w:rsidRPr="001D7983" w:rsidRDefault="00DE161F" w:rsidP="001D7983">
            <w:pPr>
              <w:spacing w:after="0" w:line="240" w:lineRule="auto"/>
              <w:rPr>
                <w:rFonts w:ascii="Times New Roman" w:eastAsia="Times New Roman" w:hAnsi="Times New Roman" w:cs="Times New Roman"/>
                <w:color w:val="000000"/>
                <w:lang w:eastAsia="ru-RU"/>
              </w:rPr>
            </w:pPr>
          </w:p>
        </w:tc>
      </w:tr>
    </w:tbl>
    <w:p w:rsidR="005A5FC4"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311. </w:t>
      </w:r>
    </w:p>
    <w:tbl>
      <w:tblPr>
        <w:tblW w:w="5000" w:type="pct"/>
        <w:tblCellSpacing w:w="15" w:type="dxa"/>
        <w:tblCellMar>
          <w:top w:w="15" w:type="dxa"/>
          <w:left w:w="15" w:type="dxa"/>
          <w:bottom w:w="15" w:type="dxa"/>
          <w:right w:w="15" w:type="dxa"/>
        </w:tblCellMar>
        <w:tblLook w:val="04A0"/>
      </w:tblPr>
      <w:tblGrid>
        <w:gridCol w:w="11005"/>
      </w:tblGrid>
      <w:tr w:rsidR="005A5FC4" w:rsidRPr="001D7983" w:rsidTr="005A5FC4">
        <w:trPr>
          <w:tblCellSpacing w:w="15" w:type="dxa"/>
        </w:trPr>
        <w:tc>
          <w:tcPr>
            <w:tcW w:w="5000" w:type="pct"/>
            <w:shd w:val="clear" w:color="auto" w:fill="F0F0F0"/>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задач проведения в России радикальной экономической реформы в 1990-е гг.?</w:t>
            </w:r>
          </w:p>
        </w:tc>
      </w:tr>
      <w:tr w:rsidR="005A5FC4"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в Европейский Союз</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интеграция в мировую экономику</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экономической поддержки восточно-европейским странам</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единого экономического пространства со странами «ближнего зарубежья»</w:t>
                  </w:r>
                </w:p>
              </w:tc>
            </w:tr>
          </w:tbl>
          <w:p w:rsidR="005A5FC4" w:rsidRPr="001D7983" w:rsidRDefault="005A5FC4" w:rsidP="001D7983">
            <w:pPr>
              <w:spacing w:after="0" w:line="240" w:lineRule="auto"/>
              <w:rPr>
                <w:rFonts w:ascii="Times New Roman" w:eastAsia="Times New Roman" w:hAnsi="Times New Roman" w:cs="Times New Roman"/>
                <w:color w:val="000000"/>
                <w:lang w:eastAsia="ru-RU"/>
              </w:rPr>
            </w:pPr>
          </w:p>
        </w:tc>
      </w:tr>
    </w:tbl>
    <w:p w:rsidR="005A5FC4"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312. </w:t>
      </w:r>
    </w:p>
    <w:tbl>
      <w:tblPr>
        <w:tblW w:w="5000" w:type="pct"/>
        <w:tblCellSpacing w:w="15" w:type="dxa"/>
        <w:tblCellMar>
          <w:top w:w="15" w:type="dxa"/>
          <w:left w:w="15" w:type="dxa"/>
          <w:bottom w:w="15" w:type="dxa"/>
          <w:right w:w="15" w:type="dxa"/>
        </w:tblCellMar>
        <w:tblLook w:val="04A0"/>
      </w:tblPr>
      <w:tblGrid>
        <w:gridCol w:w="11005"/>
      </w:tblGrid>
      <w:tr w:rsidR="005A5FC4" w:rsidRPr="001D7983" w:rsidTr="005A5FC4">
        <w:trPr>
          <w:tblCellSpacing w:w="15" w:type="dxa"/>
        </w:trPr>
        <w:tc>
          <w:tcPr>
            <w:tcW w:w="5000" w:type="pct"/>
            <w:shd w:val="clear" w:color="auto" w:fill="F0F0F0"/>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Кто из политических деятелей одержал победу на выборах Президента Российской Федерации в 1996 г.?</w:t>
            </w:r>
          </w:p>
        </w:tc>
      </w:tr>
      <w:tr w:rsidR="005A5FC4"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 Зюганов</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Б.Н. Ельцин</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 Явлинский</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5A5FC4" w:rsidRPr="001D7983" w:rsidRDefault="005A5FC4" w:rsidP="001D7983">
            <w:pPr>
              <w:spacing w:after="0" w:line="240" w:lineRule="auto"/>
              <w:rPr>
                <w:rFonts w:ascii="Times New Roman" w:eastAsia="Times New Roman" w:hAnsi="Times New Roman" w:cs="Times New Roman"/>
                <w:color w:val="000000"/>
                <w:lang w:eastAsia="ru-RU"/>
              </w:rPr>
            </w:pPr>
          </w:p>
        </w:tc>
      </w:tr>
    </w:tbl>
    <w:p w:rsidR="005A5FC4"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313. </w:t>
      </w:r>
    </w:p>
    <w:tbl>
      <w:tblPr>
        <w:tblW w:w="5000" w:type="pct"/>
        <w:tblCellSpacing w:w="15" w:type="dxa"/>
        <w:tblCellMar>
          <w:top w:w="15" w:type="dxa"/>
          <w:left w:w="15" w:type="dxa"/>
          <w:bottom w:w="15" w:type="dxa"/>
          <w:right w:w="15" w:type="dxa"/>
        </w:tblCellMar>
        <w:tblLook w:val="04A0"/>
      </w:tblPr>
      <w:tblGrid>
        <w:gridCol w:w="11005"/>
      </w:tblGrid>
      <w:tr w:rsidR="005A5FC4" w:rsidRPr="001D7983" w:rsidTr="005A5FC4">
        <w:trPr>
          <w:tblCellSpacing w:w="15" w:type="dxa"/>
        </w:trPr>
        <w:tc>
          <w:tcPr>
            <w:tcW w:w="5000" w:type="pct"/>
            <w:shd w:val="clear" w:color="auto" w:fill="F0F0F0"/>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является одной из задач внешней политики современной России?</w:t>
            </w:r>
          </w:p>
        </w:tc>
      </w:tr>
      <w:tr w:rsidR="005A5FC4"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интеграция России в мировой рынок</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экономической помощи странам Восточной Европы</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войск из Афганистана</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советско-американского договора о сокращении ракет средней дальности</w:t>
                  </w:r>
                </w:p>
              </w:tc>
            </w:tr>
          </w:tbl>
          <w:p w:rsidR="005A5FC4" w:rsidRPr="001D7983" w:rsidRDefault="005A5FC4" w:rsidP="001D7983">
            <w:pPr>
              <w:spacing w:after="0" w:line="240" w:lineRule="auto"/>
              <w:rPr>
                <w:rFonts w:ascii="Times New Roman" w:eastAsia="Times New Roman" w:hAnsi="Times New Roman" w:cs="Times New Roman"/>
                <w:color w:val="000000"/>
                <w:lang w:eastAsia="ru-RU"/>
              </w:rPr>
            </w:pPr>
          </w:p>
        </w:tc>
      </w:tr>
    </w:tbl>
    <w:p w:rsidR="005A5FC4"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314. </w:t>
      </w:r>
    </w:p>
    <w:tbl>
      <w:tblPr>
        <w:tblW w:w="5000" w:type="pct"/>
        <w:tblCellSpacing w:w="15" w:type="dxa"/>
        <w:tblCellMar>
          <w:top w:w="15" w:type="dxa"/>
          <w:left w:w="15" w:type="dxa"/>
          <w:bottom w:w="15" w:type="dxa"/>
          <w:right w:w="15" w:type="dxa"/>
        </w:tblCellMar>
        <w:tblLook w:val="04A0"/>
      </w:tblPr>
      <w:tblGrid>
        <w:gridCol w:w="11005"/>
      </w:tblGrid>
      <w:tr w:rsidR="005A5FC4" w:rsidRPr="001D7983" w:rsidTr="005A5FC4">
        <w:trPr>
          <w:tblCellSpacing w:w="15" w:type="dxa"/>
        </w:trPr>
        <w:tc>
          <w:tcPr>
            <w:tcW w:w="5000" w:type="pct"/>
            <w:shd w:val="clear" w:color="auto" w:fill="F0F0F0"/>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1993 г. в современной России впервые выбирались представители в</w:t>
            </w:r>
          </w:p>
        </w:tc>
      </w:tr>
      <w:tr w:rsidR="005A5FC4"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Государственную думу</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Федерации</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Верховный Совет</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bl>
          <w:p w:rsidR="005A5FC4" w:rsidRPr="001D7983" w:rsidRDefault="005A5FC4" w:rsidP="001D7983">
            <w:pPr>
              <w:spacing w:after="0" w:line="240" w:lineRule="auto"/>
              <w:rPr>
                <w:rFonts w:ascii="Times New Roman" w:eastAsia="Times New Roman" w:hAnsi="Times New Roman" w:cs="Times New Roman"/>
                <w:color w:val="000000"/>
                <w:lang w:eastAsia="ru-RU"/>
              </w:rPr>
            </w:pPr>
          </w:p>
        </w:tc>
      </w:tr>
    </w:tbl>
    <w:p w:rsidR="005A5FC4"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315. </w:t>
      </w:r>
    </w:p>
    <w:tbl>
      <w:tblPr>
        <w:tblW w:w="5000" w:type="pct"/>
        <w:tblCellSpacing w:w="15" w:type="dxa"/>
        <w:tblCellMar>
          <w:top w:w="15" w:type="dxa"/>
          <w:left w:w="15" w:type="dxa"/>
          <w:bottom w:w="15" w:type="dxa"/>
          <w:right w:w="15" w:type="dxa"/>
        </w:tblCellMar>
        <w:tblLook w:val="04A0"/>
      </w:tblPr>
      <w:tblGrid>
        <w:gridCol w:w="11005"/>
      </w:tblGrid>
      <w:tr w:rsidR="005A5FC4" w:rsidRPr="001D7983" w:rsidTr="005A5FC4">
        <w:trPr>
          <w:tblCellSpacing w:w="15" w:type="dxa"/>
        </w:trPr>
        <w:tc>
          <w:tcPr>
            <w:tcW w:w="5000" w:type="pct"/>
            <w:shd w:val="clear" w:color="auto" w:fill="F0F0F0"/>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Впервые в истории России Конституция РФ 1993 г. признала за гражданами</w:t>
            </w:r>
          </w:p>
        </w:tc>
      </w:tr>
      <w:tr w:rsidR="005A5FC4" w:rsidRPr="001D7983" w:rsidTr="005A5FC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судебные права</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 на медицинскую помощь</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избирательные права</w:t>
                  </w:r>
                </w:p>
              </w:tc>
            </w:tr>
            <w:tr w:rsidR="005A5FC4" w:rsidRPr="001D7983" w:rsidTr="005A5FC4">
              <w:trPr>
                <w:tblCellSpacing w:w="15" w:type="dxa"/>
              </w:trPr>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5FC4" w:rsidRPr="001D7983" w:rsidRDefault="005A5FC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право на трудовые споры, включая право на забастовку</w:t>
                  </w:r>
                </w:p>
              </w:tc>
            </w:tr>
          </w:tbl>
          <w:p w:rsidR="005A5FC4" w:rsidRPr="001D7983" w:rsidRDefault="005A5FC4"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316.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России в 1998 г.?</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финансово-экономический кризис – дефолт</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деприватизация</w:t>
                  </w:r>
                  <w:proofErr w:type="spellEnd"/>
                  <w:r w:rsidRPr="001D7983">
                    <w:rPr>
                      <w:rFonts w:ascii="Times New Roman" w:eastAsia="Times New Roman" w:hAnsi="Times New Roman" w:cs="Times New Roman"/>
                      <w:color w:val="000000"/>
                      <w:lang w:eastAsia="ru-RU"/>
                    </w:rPr>
                    <w:t xml:space="preserve"> собственности</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РФ</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выборы Президента России</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317.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Начавшаяся в России в 1992 г. приватизация части государственной собственности проводилась в форме </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распределения денежной стоимости собственности между гражданами</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организации продаж акций с аукциона</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распределения акций предприятий среди населения </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выдачи гражданам приватизационных чеков</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318.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Кто из названных деятелей культуры был одним из крупнейших композиторов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в.? </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П.И. Чайковский</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Станиславский</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Е.А. Мравинский</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 </w:t>
      </w:r>
      <w:r w:rsidR="00DE161F" w:rsidRPr="001D7983">
        <w:rPr>
          <w:rFonts w:ascii="Times New Roman" w:eastAsia="Times New Roman" w:hAnsi="Times New Roman" w:cs="Times New Roman"/>
          <w:color w:val="000000"/>
          <w:lang w:eastAsia="ru-RU"/>
        </w:rPr>
        <w:t xml:space="preserve">319.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названных государственных деятелей СССР непосредственно руководили проведением в жизнь официальных идеологических установок?</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К.Е. Ворошилов, А.И. Микоян</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 Л.М. Каганович</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Булганин, Г.М. Маленков</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Жданов, М.А. Суслов</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320.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Великой Отечественной и Второй мировой войны произошло раньше всех других?</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Тегеранская конференция глав правительств СССР, США и Великобритании</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операция «Багратион»</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DE161F" w:rsidRPr="001D7983">
        <w:rPr>
          <w:rFonts w:ascii="Times New Roman" w:eastAsia="Times New Roman" w:hAnsi="Times New Roman" w:cs="Times New Roman"/>
          <w:color w:val="000000"/>
          <w:lang w:eastAsia="ru-RU"/>
        </w:rPr>
        <w:t xml:space="preserve">321. </w:t>
      </w:r>
    </w:p>
    <w:tbl>
      <w:tblPr>
        <w:tblW w:w="0" w:type="auto"/>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0" w:type="auto"/>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деятельностью и фамилиями военачальников Белой армии в годы Гражданской войны. </w:t>
            </w:r>
          </w:p>
        </w:tc>
      </w:tr>
    </w:tbl>
    <w:p w:rsidR="00962DFE" w:rsidRPr="001D7983" w:rsidRDefault="00962DF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962DFE" w:rsidRPr="001D7983" w:rsidTr="009A1E54">
        <w:trPr>
          <w:tblCellSpacing w:w="15" w:type="dxa"/>
          <w:jc w:val="center"/>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655"/>
              <w:gridCol w:w="225"/>
              <w:gridCol w:w="4865"/>
            </w:tblGrid>
            <w:tr w:rsidR="00962DFE" w:rsidRPr="001D7983" w:rsidTr="009A1E54">
              <w:trPr>
                <w:tblCellSpacing w:w="15" w:type="dxa"/>
              </w:trPr>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ВОЕНАЧАЛЬНИКИ</w:t>
                  </w:r>
                </w:p>
              </w:tc>
            </w:tr>
            <w:tr w:rsidR="00962DFE" w:rsidRPr="001D7983" w:rsidTr="009A1E5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206"/>
                  </w:tblGrid>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командовал Добровольческой армией, отдал директиву о наступлении на Москву</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 Верховным правителем России с ноября 1918 г.</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командовал войсками юга России в Крыму</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командовал Северо-Западной армией, руководил наступлениями на Петроград</w:t>
                        </w:r>
                      </w:p>
                    </w:tc>
                  </w:tr>
                </w:tbl>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367"/>
                  </w:tblGrid>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 Колчак</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Деникин</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Брусилов</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Юденич</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Врангель</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322. </w:t>
      </w:r>
    </w:p>
    <w:tbl>
      <w:tblPr>
        <w:tblW w:w="0" w:type="auto"/>
        <w:tblCellSpacing w:w="15" w:type="dxa"/>
        <w:tblCellMar>
          <w:top w:w="15" w:type="dxa"/>
          <w:left w:w="15" w:type="dxa"/>
          <w:bottom w:w="15" w:type="dxa"/>
          <w:right w:w="15" w:type="dxa"/>
        </w:tblCellMar>
        <w:tblLook w:val="04A0"/>
      </w:tblPr>
      <w:tblGrid>
        <w:gridCol w:w="5446"/>
      </w:tblGrid>
      <w:tr w:rsidR="00962DFE" w:rsidRPr="001D7983" w:rsidTr="009A1E54">
        <w:trPr>
          <w:tblCellSpacing w:w="15" w:type="dxa"/>
        </w:trPr>
        <w:tc>
          <w:tcPr>
            <w:tcW w:w="0" w:type="auto"/>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и их датами. </w:t>
            </w:r>
          </w:p>
        </w:tc>
      </w:tr>
    </w:tbl>
    <w:p w:rsidR="00962DFE" w:rsidRPr="001D7983" w:rsidRDefault="00962DF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962DFE" w:rsidRPr="001D7983" w:rsidTr="009A1E54">
        <w:trPr>
          <w:tblCellSpacing w:w="15" w:type="dxa"/>
          <w:jc w:val="center"/>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825"/>
              <w:gridCol w:w="225"/>
              <w:gridCol w:w="4695"/>
            </w:tblGrid>
            <w:tr w:rsidR="00962DFE" w:rsidRPr="001D7983" w:rsidTr="009A1E54">
              <w:trPr>
                <w:tblCellSpacing w:w="15" w:type="dxa"/>
              </w:trPr>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r>
            <w:tr w:rsidR="00962DFE" w:rsidRPr="001D7983" w:rsidTr="009A1E5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376"/>
                  </w:tblGrid>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I съезд Советов СССР</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первой Конституции СССР</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Латвийской Советской Социалистической Республики</w:t>
                        </w:r>
                      </w:p>
                    </w:tc>
                  </w:tr>
                  <w:tr w:rsidR="00962DFE" w:rsidRPr="001D7983" w:rsidTr="009A1E54">
                    <w:trPr>
                      <w:tblCellSpacing w:w="15" w:type="dxa"/>
                      <w:jc w:val="center"/>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СССР в Лигу Наций</w:t>
                        </w:r>
                      </w:p>
                    </w:tc>
                  </w:tr>
                </w:tbl>
                <w:p w:rsidR="00962DFE" w:rsidRPr="001D7983" w:rsidRDefault="00962DF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197"/>
                  </w:tblGrid>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962DFE" w:rsidRPr="001D7983" w:rsidTr="009A1E54">
                    <w:trPr>
                      <w:tblCellSpacing w:w="15" w:type="dxa"/>
                    </w:trPr>
                    <w:tc>
                      <w:tcPr>
                        <w:tcW w:w="6" w:type="dxa"/>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 г.</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323. </w:t>
      </w:r>
      <w:r w:rsidR="00962DFE" w:rsidRPr="001D7983">
        <w:rPr>
          <w:rFonts w:ascii="Times New Roman" w:eastAsia="Times New Roman" w:hAnsi="Times New Roman" w:cs="Times New Roman"/>
          <w:color w:val="000000"/>
          <w:lang w:eastAsia="ru-RU"/>
        </w:rPr>
        <w:t>Прочтите отрывок из Декларации прав трудящегося и эксплуатируемого народа (12 января 1918 г.) и напишите название меры, о которой идет речь.</w:t>
      </w:r>
    </w:p>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 леса, недра и воды… объявляются национальным достоянием… Подтверждается переход всех банков в собственность рабоче-крестьянского государства».</w:t>
      </w:r>
    </w:p>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324. </w:t>
      </w:r>
      <w:r w:rsidR="00962DFE" w:rsidRPr="001D7983">
        <w:rPr>
          <w:rFonts w:ascii="Times New Roman" w:eastAsia="Times New Roman" w:hAnsi="Times New Roman" w:cs="Times New Roman"/>
          <w:color w:val="000000"/>
          <w:lang w:eastAsia="ru-RU"/>
        </w:rPr>
        <w:t>Прочтите отрывок из воспоминаний У. Черчилля и напишите название описанного им явления.</w:t>
      </w:r>
    </w:p>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«Находились ли они, союзники [страны Антанты], в состоянии войны с Советской Россией? Конечно, нет. Но… они находились на русской земле как завоеватели. Они вооружали врагов советского правительства. Они блокировали его порты. Они топили его военные суда».</w:t>
      </w:r>
    </w:p>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325. </w:t>
      </w:r>
      <w:r w:rsidR="00962DFE" w:rsidRPr="001D7983">
        <w:rPr>
          <w:rFonts w:ascii="Times New Roman" w:eastAsia="Times New Roman" w:hAnsi="Times New Roman" w:cs="Times New Roman"/>
          <w:color w:val="000000"/>
          <w:lang w:eastAsia="ru-RU"/>
        </w:rPr>
        <w:t>Прочитайте отрывок из речи И.В. Сталина и напишите название политики, в ней охарактеризованной.</w:t>
      </w:r>
    </w:p>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«Нужно покрыть все районы нашей страны, без исключения, колхозами (и совхозами), способными заменить, как сдатчика хлеба, не только кулаков, но и индивидуальных крестьян».</w:t>
      </w:r>
    </w:p>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326. </w:t>
      </w:r>
      <w:r w:rsidR="00962DFE" w:rsidRPr="001D7983">
        <w:rPr>
          <w:rFonts w:ascii="Times New Roman" w:eastAsia="Times New Roman" w:hAnsi="Times New Roman" w:cs="Times New Roman"/>
          <w:color w:val="000000"/>
          <w:lang w:eastAsia="ru-RU"/>
        </w:rPr>
        <w:t>Прочтите отрывок из воспоминаний современницы и напишите название политики, об успехах которой идет речь.</w:t>
      </w:r>
    </w:p>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«…разворачивались новые стройки: Магнитогорск, Днепрогэс, Комсомольск-на-Амуре, начиналось стахановское движение. Молодежь была охвачена энтузиазмом…»</w:t>
      </w:r>
    </w:p>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327. </w:t>
      </w:r>
      <w:r w:rsidR="00962DFE" w:rsidRPr="001D7983">
        <w:rPr>
          <w:rFonts w:ascii="Times New Roman" w:eastAsia="Times New Roman" w:hAnsi="Times New Roman" w:cs="Times New Roman"/>
          <w:color w:val="000000"/>
          <w:lang w:eastAsia="ru-RU"/>
        </w:rPr>
        <w:t>Прочтите отрывок из воспоминаний современницы и напишите название документа, о введении которого идет речь.</w:t>
      </w:r>
    </w:p>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«Весной 1933 г. нежданно-негаданно налетела очередная буря… Реформа имела весьма неприятный подтекст… [Название документа] выдавались только горожанам, в деревнях же – только тем, кого отпускали в город. Тем самым ограничивался исход колхозников из деревни».</w:t>
      </w:r>
    </w:p>
    <w:p w:rsidR="00962DFE"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328. </w:t>
      </w:r>
    </w:p>
    <w:tbl>
      <w:tblPr>
        <w:tblW w:w="5000" w:type="pct"/>
        <w:tblCellSpacing w:w="15" w:type="dxa"/>
        <w:tblCellMar>
          <w:top w:w="15" w:type="dxa"/>
          <w:left w:w="15" w:type="dxa"/>
          <w:bottom w:w="15" w:type="dxa"/>
          <w:right w:w="15" w:type="dxa"/>
        </w:tblCellMar>
        <w:tblLook w:val="04A0"/>
      </w:tblPr>
      <w:tblGrid>
        <w:gridCol w:w="11005"/>
      </w:tblGrid>
      <w:tr w:rsidR="00962DFE" w:rsidRPr="001D7983" w:rsidTr="009A1E54">
        <w:trPr>
          <w:tblCellSpacing w:w="15" w:type="dxa"/>
        </w:trPr>
        <w:tc>
          <w:tcPr>
            <w:tcW w:w="5000" w:type="pct"/>
            <w:shd w:val="clear" w:color="auto" w:fill="F0F0F0"/>
            <w:hideMark/>
          </w:tcPr>
          <w:p w:rsidR="00962DFE" w:rsidRPr="001D7983" w:rsidRDefault="00962DF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Временное правительство было создано в</w:t>
            </w:r>
          </w:p>
        </w:tc>
      </w:tr>
      <w:tr w:rsidR="00962DFE"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62DFE" w:rsidRPr="001D7983" w:rsidRDefault="00962DF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1917 г</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62DFE" w:rsidRPr="001D7983" w:rsidRDefault="00962DF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1917 г.</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62DFE" w:rsidRPr="001D7983" w:rsidRDefault="00962DF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 1917 г.</w:t>
                  </w:r>
                </w:p>
              </w:tc>
            </w:tr>
            <w:tr w:rsidR="00962DFE" w:rsidRPr="001D7983" w:rsidTr="009A1E54">
              <w:trPr>
                <w:tblCellSpacing w:w="15" w:type="dxa"/>
              </w:trPr>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62DFE" w:rsidRPr="001D7983" w:rsidRDefault="00962DF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62DFE" w:rsidRPr="001D7983" w:rsidRDefault="00962DF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октябре 1917 г.</w:t>
                  </w:r>
                </w:p>
              </w:tc>
            </w:tr>
          </w:tbl>
          <w:p w:rsidR="00962DFE" w:rsidRPr="001D7983" w:rsidRDefault="00962DFE" w:rsidP="001D7983">
            <w:pPr>
              <w:spacing w:after="0" w:line="240" w:lineRule="auto"/>
              <w:rPr>
                <w:rFonts w:ascii="Times New Roman" w:eastAsia="Times New Roman" w:hAnsi="Times New Roman" w:cs="Times New Roman"/>
                <w:color w:val="000000"/>
                <w:lang w:eastAsia="ru-RU"/>
              </w:rPr>
            </w:pPr>
          </w:p>
        </w:tc>
      </w:tr>
    </w:tbl>
    <w:p w:rsidR="00FE7D22"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329.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Восстание в Кронштадте под лозунгами «Власть Советам, а не партиям!» произошло в </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DE161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330.</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переходе к нэпу было объявлено на Х съезде РКП(б) в</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331.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декабре 1922 г.</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 Договор об образовании СССР</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принята Конституция СССР</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 сепаратный мирный договор с Германией</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принята Декларация прав народов России</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332.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Кризис хлебозаготовок, ставший одной из причин «великого перелома», произошел в СССР в</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 1921 гг.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1925 – 1926 гг.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1927 – 1928 гг.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1932 – 1933 гг.</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333.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«Дебют советской дипломатии» на международной конференции в Генуе произошел в</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334.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Всероссийском съезде Советов в октябре 1917 г. был(-а) принят(-а)</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Конституция РСФСР</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Декларация об образовании СССР</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пятилетний план</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земле</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335.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какой отрасли в условиях нэпа была наиболее высокой доля частного капитала?</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крупной промышленности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внешней торговле</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мелкой промышленности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транспорте</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336.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План, предполагавший вхождение республик в состав РСФСР на основе принципа </w:t>
            </w:r>
            <w:proofErr w:type="spellStart"/>
            <w:r w:rsidRPr="001D7983">
              <w:rPr>
                <w:rFonts w:ascii="Times New Roman" w:eastAsia="Times New Roman" w:hAnsi="Times New Roman" w:cs="Times New Roman"/>
                <w:color w:val="000000"/>
                <w:lang w:eastAsia="ru-RU"/>
              </w:rPr>
              <w:t>автономизации</w:t>
            </w:r>
            <w:proofErr w:type="spellEnd"/>
            <w:r w:rsidRPr="001D7983">
              <w:rPr>
                <w:rFonts w:ascii="Times New Roman" w:eastAsia="Times New Roman" w:hAnsi="Times New Roman" w:cs="Times New Roman"/>
                <w:color w:val="000000"/>
                <w:lang w:eastAsia="ru-RU"/>
              </w:rPr>
              <w:t>, был разработан</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Сталиным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Лениным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Ф.Э. Дзержинским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Бухариным</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337.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индустриализации в СССР</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наиболее быстрыми темпами развивалась легкая промышленность</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 объему промышленного производства СССР вышел на одно из первых мест в мире</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сохранилась массовая безработица</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было запрещено привлекать иностранные капиталы</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338.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СССР в 1930-е гг.</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подписал в Версале мирный  договор с Германией</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вступил в Лигу Наций</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поддержал Мюнхенское соглашение</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установил дипломатические отношения с Германией</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339.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власти в Петрограде, большинство в котором в марте – августе 1917 г. имели меньшевики и эсеры, назывался</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Советом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Временным правительством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Учредительным собранием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Думой</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340.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Двоевластие, возникшее весной 1917 г., проявлялось в одновременном существовании власти</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Временного правительства и Учредительного собрания</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Временного правительства и Советов</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Советов и земств</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Думы и Временного правительства</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341.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 из оппозиционных направлений в период внутрипартийной борьбы 1920-х гг. называли</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сталинизмом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троцкизмом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волюнтаризмом</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ежовщиной</w:t>
                  </w:r>
                  <w:proofErr w:type="spellEnd"/>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342.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одной из причин перехода руководства СССР в 1988 г. к реформированию политической системы?</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укрепления связей со странами «социалистической системы»</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невозможность эффективных экономических преобразований без демократизации политической жизни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стремление руководства СССР в целом сменить общественно-политическую систему</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требования руководства союзных республик укрепить центральную власть</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343.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руководителей России в 1990-е гг. сделал заявление о том, что ядерные ракеты России не нацелены на объекты в США?</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Б.Н. Ельцин</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 Черномырдин</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 Путин</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344.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 объединения советских республик, предложенный В.И. Лениным, предполагал сохранение их суверенитета, что проявлялось в их праве</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выходить из состава СССР</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создавать вооруженные силы республики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одностороннем порядке пересматривать границы</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самостоятельно проводить внешнюю политику</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345.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Судебный процесс над эсерами в 1922 г. был одним из этапов в</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формировании однопартийной системы</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объединении советских республик в союзное государство</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отходе от нэпа</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передаче всей власти Советам</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346. </w:t>
      </w:r>
    </w:p>
    <w:tbl>
      <w:tblPr>
        <w:tblW w:w="5000" w:type="pct"/>
        <w:tblCellSpacing w:w="15" w:type="dxa"/>
        <w:tblCellMar>
          <w:top w:w="15" w:type="dxa"/>
          <w:left w:w="15" w:type="dxa"/>
          <w:bottom w:w="15" w:type="dxa"/>
          <w:right w:w="15" w:type="dxa"/>
        </w:tblCellMar>
        <w:tblLook w:val="04A0"/>
      </w:tblPr>
      <w:tblGrid>
        <w:gridCol w:w="11005"/>
      </w:tblGrid>
      <w:tr w:rsidR="00FE7D22" w:rsidRPr="001D7983" w:rsidTr="009A1E54">
        <w:trPr>
          <w:tblCellSpacing w:w="15" w:type="dxa"/>
        </w:trPr>
        <w:tc>
          <w:tcPr>
            <w:tcW w:w="5000" w:type="pct"/>
            <w:shd w:val="clear" w:color="auto" w:fill="F0F0F0"/>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Что из названного относилось к последствиям издания Приказа № 1 Петроградского совета?</w:t>
            </w:r>
          </w:p>
        </w:tc>
      </w:tr>
      <w:tr w:rsidR="00FE7D2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восстановление смертной казни в армии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принципа единоначалия в армии</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выборных солдатских комитетов</w:t>
                  </w:r>
                </w:p>
              </w:tc>
            </w:tr>
            <w:tr w:rsidR="00FE7D22" w:rsidRPr="001D7983" w:rsidTr="009A1E54">
              <w:trPr>
                <w:tblCellSpacing w:w="15" w:type="dxa"/>
              </w:trPr>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E7D22"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падение воинской дисциплины</w:t>
                  </w:r>
                </w:p>
              </w:tc>
            </w:tr>
          </w:tbl>
          <w:p w:rsidR="00FE7D22" w:rsidRPr="001D7983" w:rsidRDefault="00FE7D22" w:rsidP="001D7983">
            <w:pPr>
              <w:spacing w:after="0" w:line="240" w:lineRule="auto"/>
              <w:rPr>
                <w:rFonts w:ascii="Times New Roman" w:eastAsia="Times New Roman" w:hAnsi="Times New Roman" w:cs="Times New Roman"/>
                <w:color w:val="000000"/>
                <w:lang w:eastAsia="ru-RU"/>
              </w:rPr>
            </w:pPr>
          </w:p>
        </w:tc>
      </w:tr>
    </w:tbl>
    <w:p w:rsidR="0064609A"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347. </w:t>
      </w:r>
    </w:p>
    <w:tbl>
      <w:tblPr>
        <w:tblW w:w="5000" w:type="pct"/>
        <w:tblCellSpacing w:w="15" w:type="dxa"/>
        <w:tblCellMar>
          <w:top w:w="15" w:type="dxa"/>
          <w:left w:w="15" w:type="dxa"/>
          <w:bottom w:w="15" w:type="dxa"/>
          <w:right w:w="15" w:type="dxa"/>
        </w:tblCellMar>
        <w:tblLook w:val="04A0"/>
      </w:tblPr>
      <w:tblGrid>
        <w:gridCol w:w="11005"/>
      </w:tblGrid>
      <w:tr w:rsidR="0064609A" w:rsidRPr="001D7983" w:rsidTr="009A1E54">
        <w:trPr>
          <w:tblCellSpacing w:w="15" w:type="dxa"/>
        </w:trPr>
        <w:tc>
          <w:tcPr>
            <w:tcW w:w="5000" w:type="pct"/>
            <w:shd w:val="clear" w:color="auto" w:fill="F0F0F0"/>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Одной из причин введения политики «военного коммунизма» было стремление</w:t>
            </w:r>
          </w:p>
        </w:tc>
      </w:tr>
      <w:tr w:rsidR="0064609A"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обеспечить переход от Гражданской войны к миру</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сконцентрировать все ресурсы для победы в Гражданской войне</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использовать материальные стимулы для роста экономики</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отойти от </w:t>
                  </w:r>
                  <w:proofErr w:type="spellStart"/>
                  <w:r w:rsidRPr="001D7983">
                    <w:rPr>
                      <w:rFonts w:ascii="Times New Roman" w:eastAsia="Times New Roman" w:hAnsi="Times New Roman" w:cs="Times New Roman"/>
                      <w:color w:val="000000"/>
                      <w:lang w:eastAsia="ru-RU"/>
                    </w:rPr>
                    <w:t>сверхцентрализованной</w:t>
                  </w:r>
                  <w:proofErr w:type="spellEnd"/>
                  <w:r w:rsidRPr="001D7983">
                    <w:rPr>
                      <w:rFonts w:ascii="Times New Roman" w:eastAsia="Times New Roman" w:hAnsi="Times New Roman" w:cs="Times New Roman"/>
                      <w:color w:val="000000"/>
                      <w:lang w:eastAsia="ru-RU"/>
                    </w:rPr>
                    <w:t xml:space="preserve"> системы управления</w:t>
                  </w:r>
                </w:p>
              </w:tc>
            </w:tr>
          </w:tbl>
          <w:p w:rsidR="0064609A" w:rsidRPr="001D7983" w:rsidRDefault="0064609A" w:rsidP="001D7983">
            <w:pPr>
              <w:spacing w:after="0" w:line="240" w:lineRule="auto"/>
              <w:rPr>
                <w:rFonts w:ascii="Times New Roman" w:eastAsia="Times New Roman" w:hAnsi="Times New Roman" w:cs="Times New Roman"/>
                <w:color w:val="000000"/>
                <w:lang w:eastAsia="ru-RU"/>
              </w:rPr>
            </w:pPr>
          </w:p>
        </w:tc>
      </w:tr>
    </w:tbl>
    <w:p w:rsidR="0064609A"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348. </w:t>
      </w:r>
    </w:p>
    <w:tbl>
      <w:tblPr>
        <w:tblW w:w="5000" w:type="pct"/>
        <w:tblCellSpacing w:w="15" w:type="dxa"/>
        <w:tblCellMar>
          <w:top w:w="15" w:type="dxa"/>
          <w:left w:w="15" w:type="dxa"/>
          <w:bottom w:w="15" w:type="dxa"/>
          <w:right w:w="15" w:type="dxa"/>
        </w:tblCellMar>
        <w:tblLook w:val="04A0"/>
      </w:tblPr>
      <w:tblGrid>
        <w:gridCol w:w="11005"/>
      </w:tblGrid>
      <w:tr w:rsidR="0064609A" w:rsidRPr="001D7983" w:rsidTr="009A1E54">
        <w:trPr>
          <w:tblCellSpacing w:w="15" w:type="dxa"/>
        </w:trPr>
        <w:tc>
          <w:tcPr>
            <w:tcW w:w="5000" w:type="pct"/>
            <w:shd w:val="clear" w:color="auto" w:fill="F0F0F0"/>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одной из причин поражения Белого движения в Гражданской войне?</w:t>
            </w:r>
          </w:p>
        </w:tc>
      </w:tr>
      <w:tr w:rsidR="0064609A"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осуждение лидерами Белого движения иностранной интервенции</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сражаться на два фронта – против Красной Армии и против иностранных интервентов</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поддержка Антантой Красной Армии</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политического единства среди лидеров Белого движения</w:t>
                  </w:r>
                </w:p>
              </w:tc>
            </w:tr>
          </w:tbl>
          <w:p w:rsidR="0064609A" w:rsidRPr="001D7983" w:rsidRDefault="0064609A" w:rsidP="001D7983">
            <w:pPr>
              <w:spacing w:after="0" w:line="240" w:lineRule="auto"/>
              <w:rPr>
                <w:rFonts w:ascii="Times New Roman" w:eastAsia="Times New Roman" w:hAnsi="Times New Roman" w:cs="Times New Roman"/>
                <w:color w:val="000000"/>
                <w:lang w:eastAsia="ru-RU"/>
              </w:rPr>
            </w:pPr>
          </w:p>
        </w:tc>
      </w:tr>
    </w:tbl>
    <w:p w:rsidR="0064609A"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349. </w:t>
      </w:r>
    </w:p>
    <w:tbl>
      <w:tblPr>
        <w:tblW w:w="5000" w:type="pct"/>
        <w:tblCellSpacing w:w="15" w:type="dxa"/>
        <w:tblCellMar>
          <w:top w:w="15" w:type="dxa"/>
          <w:left w:w="15" w:type="dxa"/>
          <w:bottom w:w="15" w:type="dxa"/>
          <w:right w:w="15" w:type="dxa"/>
        </w:tblCellMar>
        <w:tblLook w:val="04A0"/>
      </w:tblPr>
      <w:tblGrid>
        <w:gridCol w:w="11005"/>
      </w:tblGrid>
      <w:tr w:rsidR="0064609A" w:rsidRPr="001D7983" w:rsidTr="009A1E54">
        <w:trPr>
          <w:tblCellSpacing w:w="15" w:type="dxa"/>
        </w:trPr>
        <w:tc>
          <w:tcPr>
            <w:tcW w:w="5000" w:type="pct"/>
            <w:shd w:val="clear" w:color="auto" w:fill="F0F0F0"/>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внутрипартийной борьбы середины и второй половины1920-х гг. в СССР</w:t>
            </w:r>
          </w:p>
        </w:tc>
      </w:tr>
      <w:tr w:rsidR="0064609A"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утвердилась многопартийная система</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основой политического курса стал тезис о возможности построения социализма в одной, отдельно взятой стране</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была разрешена деятельность оппозиции </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произошел переход к политике военного коммунизма</w:t>
                  </w:r>
                </w:p>
              </w:tc>
            </w:tr>
          </w:tbl>
          <w:p w:rsidR="0064609A" w:rsidRPr="001D7983" w:rsidRDefault="0064609A" w:rsidP="001D7983">
            <w:pPr>
              <w:spacing w:after="0" w:line="240" w:lineRule="auto"/>
              <w:rPr>
                <w:rFonts w:ascii="Times New Roman" w:eastAsia="Times New Roman" w:hAnsi="Times New Roman" w:cs="Times New Roman"/>
                <w:color w:val="000000"/>
                <w:lang w:eastAsia="ru-RU"/>
              </w:rPr>
            </w:pPr>
          </w:p>
        </w:tc>
      </w:tr>
    </w:tbl>
    <w:p w:rsidR="0064609A" w:rsidRPr="001D7983" w:rsidRDefault="00FE7D2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350.</w:t>
      </w:r>
    </w:p>
    <w:tbl>
      <w:tblPr>
        <w:tblW w:w="5000" w:type="pct"/>
        <w:tblCellSpacing w:w="15" w:type="dxa"/>
        <w:tblCellMar>
          <w:top w:w="15" w:type="dxa"/>
          <w:left w:w="15" w:type="dxa"/>
          <w:bottom w:w="15" w:type="dxa"/>
          <w:right w:w="15" w:type="dxa"/>
        </w:tblCellMar>
        <w:tblLook w:val="04A0"/>
      </w:tblPr>
      <w:tblGrid>
        <w:gridCol w:w="11005"/>
      </w:tblGrid>
      <w:tr w:rsidR="0064609A" w:rsidRPr="001D7983" w:rsidTr="009A1E54">
        <w:trPr>
          <w:tblCellSpacing w:w="15" w:type="dxa"/>
        </w:trPr>
        <w:tc>
          <w:tcPr>
            <w:tcW w:w="5000" w:type="pct"/>
            <w:shd w:val="clear" w:color="auto" w:fill="F0F0F0"/>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принятого 1 марта 1917 г., и укажите его название.</w:t>
            </w:r>
          </w:p>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Во всех ротах, батальонах, полках, парках, батареях, эскадронах и отдельных службах разного рода воинских управлений и на судах военного флота немедленно выбрать комитеты из выборных представителей от нижних чинов вышеуказанных воинских частей…</w:t>
            </w:r>
          </w:p>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 …Вставание во фронт и обязательное отдание чести вне службы отменяется».</w:t>
            </w:r>
          </w:p>
        </w:tc>
      </w:tr>
      <w:tr w:rsidR="0064609A"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мире</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Приказ № 1 по частям Петроградского гарнизона</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Обращение Временного комитета Государственной думы</w:t>
                  </w:r>
                </w:p>
              </w:tc>
            </w:tr>
            <w:tr w:rsidR="0064609A" w:rsidRPr="001D7983" w:rsidTr="009A1E54">
              <w:trPr>
                <w:tblCellSpacing w:w="15" w:type="dxa"/>
              </w:trPr>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09A"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Строевой устав</w:t>
                  </w:r>
                </w:p>
              </w:tc>
            </w:tr>
          </w:tbl>
          <w:p w:rsidR="0064609A" w:rsidRPr="001D7983" w:rsidRDefault="0064609A"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351.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П. Сорокина и укажите термин, который обозначает сущность описанной ситуации.</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«Советы… буквально на глазах теряли чувство реальности. Они направляли все свои усилия на борьбу с Временным правительством, проповедуя социализм, при этом ничего не делая для преобразования и революционного воспитания русского общества… Что же касается правительства, то и оно вело себя в равной мере наобум и беспомощно.»</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междуцарствие</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двоевластие</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реставрация</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диктатура</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352.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постановления </w:t>
            </w:r>
            <w:r w:rsidRPr="001D7983">
              <w:rPr>
                <w:rFonts w:ascii="Times New Roman" w:eastAsia="Times New Roman" w:hAnsi="Times New Roman" w:cs="Times New Roman"/>
                <w:color w:val="000000"/>
                <w:lang w:val="en-US" w:eastAsia="ru-RU"/>
              </w:rPr>
              <w:t>IX</w:t>
            </w:r>
            <w:r w:rsidRPr="001D7983">
              <w:rPr>
                <w:rFonts w:ascii="Times New Roman" w:eastAsia="Times New Roman" w:hAnsi="Times New Roman" w:cs="Times New Roman"/>
                <w:color w:val="000000"/>
                <w:lang w:eastAsia="ru-RU"/>
              </w:rPr>
              <w:t xml:space="preserve"> Всероссийского съезда Советов (1921 г.) и укажите термин, сущность которого в нем охарактеризована.</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«Государственным предприятиям и их объединениям должна быть гарантирована широкая самостоятельность в области распоряжения предоставленными им государством ресурсами, обеспечения предприятий сырьем, топливом и подсобными материалами и т.д., а также права реализации определенной доли продукции в целях восполнения недоданных государством ресурсов».</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хозяйственный расчет</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рабочий контроль</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директивное планирование</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натуральный налог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353.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дату его принятия.</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«Союз... является добровольным объединением равноправных народов... за каждой республикой обеспечено право свободного выхода из Союза... доступ в Союз открыт всем социалистическим советским республикам, как сущест</w:t>
            </w:r>
            <w:r w:rsidRPr="001D7983">
              <w:rPr>
                <w:rFonts w:ascii="Times New Roman" w:eastAsia="Times New Roman" w:hAnsi="Times New Roman" w:cs="Times New Roman"/>
                <w:color w:val="000000"/>
                <w:lang w:eastAsia="ru-RU"/>
              </w:rPr>
              <w:softHyphen/>
              <w:t>вующим, так и имеющим возникнуть в будущем, ... новое, союзное государство… послужит верным оплотом против миро</w:t>
            </w:r>
            <w:r w:rsidRPr="001D7983">
              <w:rPr>
                <w:rFonts w:ascii="Times New Roman" w:eastAsia="Times New Roman" w:hAnsi="Times New Roman" w:cs="Times New Roman"/>
                <w:color w:val="000000"/>
                <w:lang w:eastAsia="ru-RU"/>
              </w:rPr>
              <w:softHyphen/>
              <w:t>вого капитализма и новым решительным шагом по пути объеди</w:t>
            </w:r>
            <w:r w:rsidRPr="001D7983">
              <w:rPr>
                <w:rFonts w:ascii="Times New Roman" w:eastAsia="Times New Roman" w:hAnsi="Times New Roman" w:cs="Times New Roman"/>
                <w:color w:val="000000"/>
                <w:lang w:eastAsia="ru-RU"/>
              </w:rPr>
              <w:softHyphen/>
              <w:t>нения трудящихся всех стран в Мировую Социалистическую Совет</w:t>
            </w:r>
            <w:r w:rsidRPr="001D7983">
              <w:rPr>
                <w:rFonts w:ascii="Times New Roman" w:eastAsia="Times New Roman" w:hAnsi="Times New Roman" w:cs="Times New Roman"/>
                <w:color w:val="000000"/>
                <w:lang w:eastAsia="ru-RU"/>
              </w:rPr>
              <w:softHyphen/>
              <w:t xml:space="preserve">скую Республику». </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354.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советско-германского договора и укажите дату его подписания.</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Обе Договаривающиеся Стороны воздерживаются от всякого насилия, от всякого агрессивного действия и всякого нападения, как отдельно, так и совместно с другими державами… 6. Настоящий договор заключается на десять лет…».</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 1918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май 1935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сентябрь 1938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 1939 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355.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роста показателей промышленного развития СССР во второй половине 1960-х гг.?</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совнархозов</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планового развития промышленности</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экономической реформы А.Н. Косыгина</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распространение стахановского почина в промышленности</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356.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названного стало одной из важнейших задач федеральной власти в России в начале </w:t>
            </w:r>
            <w:r w:rsidRPr="001D7983">
              <w:rPr>
                <w:rFonts w:ascii="Times New Roman" w:eastAsia="Times New Roman" w:hAnsi="Times New Roman" w:cs="Times New Roman"/>
                <w:color w:val="000000"/>
                <w:lang w:val="en-US" w:eastAsia="ru-RU"/>
              </w:rPr>
              <w:t>XXI</w:t>
            </w:r>
            <w:r w:rsidRPr="001D7983">
              <w:rPr>
                <w:rFonts w:ascii="Times New Roman" w:eastAsia="Times New Roman" w:hAnsi="Times New Roman" w:cs="Times New Roman"/>
                <w:color w:val="000000"/>
                <w:lang w:eastAsia="ru-RU"/>
              </w:rPr>
              <w:t xml:space="preserve"> в.?</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новых субъектов федерации</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системы судебной власти</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подготовка новой редакции Конституции РФ</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приведение регионального законодательства в соответствие с общероссийским</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357.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отрывки из автобиографии одного из полководцев Великой Отечественной войны и укажите фамилию автора.</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первых дней до конца войны командовал войсками разных фронтов. В декабре месяце 1941 года, командуя войсками Западного фронта, успешно провел операции по разгрому немцев под Москвой… От имени Верховного главнокомандования и по его поручению принял 8 мая 1945 г. в Берлине капитуляцию немцев. 24 июня 1945 г. на Красной площади в Москве по приказу т. Сталина принимал парад Победы…»</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К.К. Рокоссовский</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Конев</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Г.К. Жуков</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358.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Маршала Советского Союза А.М. Василевского и укажите, к какому году относятся описываемые события.</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«Военная кампания Вооруженных Сил СССР на Дальнем Востоке увенчалась блестящей победой. Ее итоги трудно переоценить. Официально кампания длилась 24 дня. Были наголову разбиты ударные силы врага. Японские милитаристы лишились плацдармов для агрессии и основных своих баз снабжения сырьем и оружием в Китае, Корее и на Южном Сахалине. Крах </w:t>
            </w:r>
            <w:proofErr w:type="spellStart"/>
            <w:r w:rsidRPr="001D7983">
              <w:rPr>
                <w:rFonts w:ascii="Times New Roman" w:eastAsia="Times New Roman" w:hAnsi="Times New Roman" w:cs="Times New Roman"/>
                <w:color w:val="000000"/>
                <w:lang w:eastAsia="ru-RU"/>
              </w:rPr>
              <w:t>Квантунской</w:t>
            </w:r>
            <w:proofErr w:type="spellEnd"/>
            <w:r w:rsidRPr="001D7983">
              <w:rPr>
                <w:rFonts w:ascii="Times New Roman" w:eastAsia="Times New Roman" w:hAnsi="Times New Roman" w:cs="Times New Roman"/>
                <w:color w:val="000000"/>
                <w:lang w:eastAsia="ru-RU"/>
              </w:rPr>
              <w:t xml:space="preserve"> армии ускорил капитуляцию Японии в целом». </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1944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359.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к какому году Великой Отечественной войны относятся описываемые события.</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«Битва на </w:t>
            </w:r>
            <w:proofErr w:type="spellStart"/>
            <w:r w:rsidRPr="001D7983">
              <w:rPr>
                <w:rFonts w:ascii="Times New Roman" w:eastAsia="Times New Roman" w:hAnsi="Times New Roman" w:cs="Times New Roman"/>
                <w:color w:val="000000"/>
                <w:lang w:eastAsia="ru-RU"/>
              </w:rPr>
              <w:t>Прохоровском</w:t>
            </w:r>
            <w:proofErr w:type="spellEnd"/>
            <w:r w:rsidRPr="001D7983">
              <w:rPr>
                <w:rFonts w:ascii="Times New Roman" w:eastAsia="Times New Roman" w:hAnsi="Times New Roman" w:cs="Times New Roman"/>
                <w:color w:val="000000"/>
                <w:lang w:eastAsia="ru-RU"/>
              </w:rPr>
              <w:t xml:space="preserve"> поле отличалась крайним ожесточением и самоотверженностью обеих сторон. В грандиозной схватке железных гигантов, которая продолжалась до позднего вечера, немцы были остановлены. На следующий день 200 немецких танков предприняли еще одну отчаянную попытку прорваться, но советские воины отразили и этот натиск. Германские корпуса, потерявшие половину своих машин (свыше 350), оказались не в состоянии наступать. 5-я армия потеряла около 300 танков. По словам маршала Конева, сражение под Прохоровкой стало «лебединой песнью» немецких бронетанковых войск».</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360. </w:t>
      </w:r>
      <w:r w:rsidR="00975194" w:rsidRPr="001D7983">
        <w:rPr>
          <w:rFonts w:ascii="Times New Roman" w:eastAsia="Times New Roman" w:hAnsi="Times New Roman" w:cs="Times New Roman"/>
          <w:color w:val="000000"/>
          <w:lang w:eastAsia="ru-RU"/>
        </w:rPr>
        <w:t>Прочтите отрывок из заявления Президента СССР и напишите сокращенное название объединения государств, о котором идет речь.</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создавшейся ситуации… необходимо, чтобы все Верховные Советы республик и Верховный Совет СССР обсудили… соглашение, заключенное в Минске. Поскольку в соглашении предлагается иная формула государственности, что является компетенцией Съезда народных депутатов СССР, необходимо созвать такой съезд. Кроме того, я бы не исключал и проведение всенародного референдума… по этому вопросу».</w:t>
      </w:r>
    </w:p>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361.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изменение произошло в 2000 году в Российской Федерации?</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упразднение Конституционного суда</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упразднение Совета безопасности</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разделение страны на семь федеральных округов</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нового органа власти – Съезда народных депутатов</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362.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дату перехода к политике, в нем охарактеризованной.</w:t>
            </w:r>
          </w:p>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«Для обеспечения правильного и спокойного ведения хозяйства на основе более свободного распоряжения земледельцами своими хозяйственными ресурсами, для укрепления крестьянского хозяйства… разверстка как способ государственных заготовок продовольствия, заменяется натуральным налогом».</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1927 г.</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975194"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363. </w:t>
      </w:r>
    </w:p>
    <w:tbl>
      <w:tblPr>
        <w:tblW w:w="5000" w:type="pct"/>
        <w:tblCellSpacing w:w="15" w:type="dxa"/>
        <w:tblCellMar>
          <w:top w:w="15" w:type="dxa"/>
          <w:left w:w="15" w:type="dxa"/>
          <w:bottom w:w="15" w:type="dxa"/>
          <w:right w:w="15" w:type="dxa"/>
        </w:tblCellMar>
        <w:tblLook w:val="04A0"/>
      </w:tblPr>
      <w:tblGrid>
        <w:gridCol w:w="11005"/>
      </w:tblGrid>
      <w:tr w:rsidR="00975194" w:rsidRPr="001D7983" w:rsidTr="009A1E54">
        <w:trPr>
          <w:tblCellSpacing w:w="15" w:type="dxa"/>
        </w:trPr>
        <w:tc>
          <w:tcPr>
            <w:tcW w:w="5000" w:type="pct"/>
            <w:shd w:val="clear" w:color="auto" w:fill="F0F0F0"/>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власти, заявивший весной 1917 г. о взятии на себя функций контроля за деятельностью Временного правительства, назывался</w:t>
            </w:r>
          </w:p>
        </w:tc>
      </w:tr>
      <w:tr w:rsidR="0097519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Думой</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Петроградским Советом</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Учредительным собранием</w:t>
                  </w:r>
                </w:p>
              </w:tc>
            </w:tr>
            <w:tr w:rsidR="00975194" w:rsidRPr="001D7983" w:rsidTr="009A1E54">
              <w:trPr>
                <w:tblCellSpacing w:w="15" w:type="dxa"/>
              </w:trPr>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75194" w:rsidRPr="001D7983" w:rsidRDefault="009751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Демократическим совещанием</w:t>
                  </w:r>
                </w:p>
              </w:tc>
            </w:tr>
          </w:tbl>
          <w:p w:rsidR="00975194" w:rsidRPr="001D7983" w:rsidRDefault="00975194"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364. </w:t>
      </w:r>
    </w:p>
    <w:tbl>
      <w:tblPr>
        <w:tblW w:w="5000" w:type="pct"/>
        <w:tblCellSpacing w:w="15" w:type="dxa"/>
        <w:tblCellMar>
          <w:top w:w="15" w:type="dxa"/>
          <w:left w:w="15" w:type="dxa"/>
          <w:bottom w:w="15" w:type="dxa"/>
          <w:right w:w="15" w:type="dxa"/>
        </w:tblCellMar>
        <w:tblLook w:val="04A0"/>
      </w:tblPr>
      <w:tblGrid>
        <w:gridCol w:w="11005"/>
      </w:tblGrid>
      <w:tr w:rsidR="00833D36" w:rsidRPr="001D7983" w:rsidTr="009A1E54">
        <w:trPr>
          <w:tblCellSpacing w:w="15" w:type="dxa"/>
        </w:trPr>
        <w:tc>
          <w:tcPr>
            <w:tcW w:w="5000" w:type="pct"/>
            <w:shd w:val="clear" w:color="auto" w:fill="F0F0F0"/>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Политику военного коммунизма характеризует</w:t>
            </w:r>
          </w:p>
        </w:tc>
      </w:tr>
      <w:tr w:rsidR="00833D36"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быстрое развитие тяжелой промышленности</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использование принципов хозрасчета</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свобода торговли между городом и деревней</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продразверстки</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365. </w:t>
      </w:r>
    </w:p>
    <w:tbl>
      <w:tblPr>
        <w:tblW w:w="0" w:type="auto"/>
        <w:tblCellSpacing w:w="15" w:type="dxa"/>
        <w:tblCellMar>
          <w:top w:w="15" w:type="dxa"/>
          <w:left w:w="15" w:type="dxa"/>
          <w:bottom w:w="15" w:type="dxa"/>
          <w:right w:w="15" w:type="dxa"/>
        </w:tblCellMar>
        <w:tblLook w:val="04A0"/>
      </w:tblPr>
      <w:tblGrid>
        <w:gridCol w:w="8771"/>
      </w:tblGrid>
      <w:tr w:rsidR="00833D36" w:rsidRPr="001D7983" w:rsidTr="009A1E54">
        <w:trPr>
          <w:tblCellSpacing w:w="15" w:type="dxa"/>
        </w:trPr>
        <w:tc>
          <w:tcPr>
            <w:tcW w:w="0" w:type="auto"/>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деятелей культуры и сферами их деятельности. </w:t>
            </w:r>
          </w:p>
        </w:tc>
      </w:tr>
    </w:tbl>
    <w:p w:rsidR="00833D36" w:rsidRPr="001D7983" w:rsidRDefault="00833D3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33D36" w:rsidRPr="001D7983" w:rsidTr="009A1E54">
        <w:trPr>
          <w:tblCellSpacing w:w="15" w:type="dxa"/>
          <w:jc w:val="center"/>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67"/>
              <w:gridCol w:w="225"/>
              <w:gridCol w:w="5353"/>
            </w:tblGrid>
            <w:tr w:rsidR="00833D36" w:rsidRPr="001D7983" w:rsidTr="009A1E54">
              <w:trPr>
                <w:tblCellSpacing w:w="15" w:type="dxa"/>
              </w:trPr>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833D36" w:rsidRPr="001D7983" w:rsidTr="009A1E5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18"/>
                  </w:tblGrid>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В.Э. Мейерхольд</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Ахматова</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Малевич</w:t>
                        </w:r>
                      </w:p>
                    </w:tc>
                  </w:tr>
                </w:tbl>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55"/>
                  </w:tblGrid>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скульптура</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366. </w:t>
      </w:r>
    </w:p>
    <w:tbl>
      <w:tblPr>
        <w:tblW w:w="0" w:type="auto"/>
        <w:tblCellSpacing w:w="15" w:type="dxa"/>
        <w:tblCellMar>
          <w:top w:w="15" w:type="dxa"/>
          <w:left w:w="15" w:type="dxa"/>
          <w:bottom w:w="15" w:type="dxa"/>
          <w:right w:w="15" w:type="dxa"/>
        </w:tblCellMar>
        <w:tblLook w:val="04A0"/>
      </w:tblPr>
      <w:tblGrid>
        <w:gridCol w:w="9411"/>
      </w:tblGrid>
      <w:tr w:rsidR="00833D36" w:rsidRPr="001D7983" w:rsidTr="009A1E54">
        <w:trPr>
          <w:tblCellSpacing w:w="15" w:type="dxa"/>
        </w:trPr>
        <w:tc>
          <w:tcPr>
            <w:tcW w:w="0" w:type="auto"/>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представителей культуры и сферами их деятельности. </w:t>
            </w:r>
          </w:p>
        </w:tc>
      </w:tr>
    </w:tbl>
    <w:p w:rsidR="00833D36" w:rsidRPr="001D7983" w:rsidRDefault="00833D3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33D36" w:rsidRPr="001D7983" w:rsidTr="009A1E54">
        <w:trPr>
          <w:tblCellSpacing w:w="15" w:type="dxa"/>
          <w:jc w:val="center"/>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14"/>
              <w:gridCol w:w="225"/>
              <w:gridCol w:w="5406"/>
            </w:tblGrid>
            <w:tr w:rsidR="00833D36" w:rsidRPr="001D7983" w:rsidTr="009A1E54">
              <w:trPr>
                <w:tblCellSpacing w:w="15" w:type="dxa"/>
              </w:trPr>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833D36" w:rsidRPr="001D7983" w:rsidTr="009A1E5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665"/>
                  </w:tblGrid>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И.О. Дунаевский</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 Есенин</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Петров-Водкин</w:t>
                        </w:r>
                      </w:p>
                    </w:tc>
                  </w:tr>
                  <w:tr w:rsidR="00833D36" w:rsidRPr="001D7983" w:rsidTr="009A1E54">
                    <w:trPr>
                      <w:tblCellSpacing w:w="15" w:type="dxa"/>
                      <w:jc w:val="center"/>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4)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bl>
                <w:p w:rsidR="00833D36" w:rsidRPr="001D7983" w:rsidRDefault="00833D3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908"/>
                  </w:tblGrid>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кинорежиссура</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Г)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музыка </w:t>
                        </w:r>
                      </w:p>
                    </w:tc>
                  </w:tr>
                  <w:tr w:rsidR="00833D36" w:rsidRPr="001D7983" w:rsidTr="009A1E54">
                    <w:trPr>
                      <w:tblCellSpacing w:w="15" w:type="dxa"/>
                    </w:trPr>
                    <w:tc>
                      <w:tcPr>
                        <w:tcW w:w="6" w:type="dxa"/>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архитектура</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367. </w:t>
      </w:r>
    </w:p>
    <w:tbl>
      <w:tblPr>
        <w:tblW w:w="5000" w:type="pct"/>
        <w:tblCellSpacing w:w="15" w:type="dxa"/>
        <w:tblCellMar>
          <w:top w:w="15" w:type="dxa"/>
          <w:left w:w="15" w:type="dxa"/>
          <w:bottom w:w="15" w:type="dxa"/>
          <w:right w:w="15" w:type="dxa"/>
        </w:tblCellMar>
        <w:tblLook w:val="04A0"/>
      </w:tblPr>
      <w:tblGrid>
        <w:gridCol w:w="11005"/>
      </w:tblGrid>
      <w:tr w:rsidR="00833D36" w:rsidRPr="001D7983" w:rsidTr="009A1E54">
        <w:trPr>
          <w:tblCellSpacing w:w="15" w:type="dxa"/>
        </w:trPr>
        <w:tc>
          <w:tcPr>
            <w:tcW w:w="5000" w:type="pct"/>
            <w:shd w:val="clear" w:color="auto" w:fill="F0F0F0"/>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Временное правительство весной 1917 г. заявило о (об)</w:t>
            </w:r>
          </w:p>
        </w:tc>
      </w:tr>
      <w:tr w:rsidR="00833D36"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продолжении войны до победного конца</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выходе из войны</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заключении перемирия с Германией</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отказе от международных обязательств царского правительства</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368. </w:t>
      </w:r>
    </w:p>
    <w:tbl>
      <w:tblPr>
        <w:tblW w:w="5000" w:type="pct"/>
        <w:tblCellSpacing w:w="15" w:type="dxa"/>
        <w:tblCellMar>
          <w:top w:w="15" w:type="dxa"/>
          <w:left w:w="15" w:type="dxa"/>
          <w:bottom w:w="15" w:type="dxa"/>
          <w:right w:w="15" w:type="dxa"/>
        </w:tblCellMar>
        <w:tblLook w:val="04A0"/>
      </w:tblPr>
      <w:tblGrid>
        <w:gridCol w:w="11005"/>
      </w:tblGrid>
      <w:tr w:rsidR="00833D36" w:rsidRPr="001D7983" w:rsidTr="009A1E54">
        <w:trPr>
          <w:tblCellSpacing w:w="15" w:type="dxa"/>
        </w:trPr>
        <w:tc>
          <w:tcPr>
            <w:tcW w:w="5000" w:type="pct"/>
            <w:shd w:val="clear" w:color="auto" w:fill="F0F0F0"/>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характерно для политики военного коммунизма?</w:t>
            </w:r>
          </w:p>
        </w:tc>
      </w:tr>
      <w:tr w:rsidR="00833D36"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всеобщей трудовой повинности</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замена продразверстки продналогом</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первого пятилетнего плана</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промышленных монополий</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369. </w:t>
      </w:r>
    </w:p>
    <w:tbl>
      <w:tblPr>
        <w:tblW w:w="5000" w:type="pct"/>
        <w:tblCellSpacing w:w="15" w:type="dxa"/>
        <w:tblCellMar>
          <w:top w:w="15" w:type="dxa"/>
          <w:left w:w="15" w:type="dxa"/>
          <w:bottom w:w="15" w:type="dxa"/>
          <w:right w:w="15" w:type="dxa"/>
        </w:tblCellMar>
        <w:tblLook w:val="04A0"/>
      </w:tblPr>
      <w:tblGrid>
        <w:gridCol w:w="11005"/>
      </w:tblGrid>
      <w:tr w:rsidR="00833D36" w:rsidRPr="001D7983" w:rsidTr="009A1E54">
        <w:trPr>
          <w:tblCellSpacing w:w="15" w:type="dxa"/>
        </w:trPr>
        <w:tc>
          <w:tcPr>
            <w:tcW w:w="5000" w:type="pct"/>
            <w:shd w:val="clear" w:color="auto" w:fill="F0F0F0"/>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Одной из причин форсированной индустриализации в СССР была необходимость</w:t>
            </w:r>
          </w:p>
        </w:tc>
      </w:tr>
      <w:tr w:rsidR="00833D36"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преодолеть технико-экономическую отсталость от ведущих стран Европы и Северной Америки</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восстановить довоенный уровень промышленного производства</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обеспечить ускоренное развитие легкой промышленности</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ограничить приток иностранного капитала</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33D36" w:rsidRPr="001D7983" w:rsidRDefault="0064609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370.</w:t>
      </w:r>
    </w:p>
    <w:tbl>
      <w:tblPr>
        <w:tblW w:w="5000" w:type="pct"/>
        <w:tblCellSpacing w:w="15" w:type="dxa"/>
        <w:tblCellMar>
          <w:top w:w="15" w:type="dxa"/>
          <w:left w:w="15" w:type="dxa"/>
          <w:bottom w:w="15" w:type="dxa"/>
          <w:right w:w="15" w:type="dxa"/>
        </w:tblCellMar>
        <w:tblLook w:val="04A0"/>
      </w:tblPr>
      <w:tblGrid>
        <w:gridCol w:w="11005"/>
      </w:tblGrid>
      <w:tr w:rsidR="00833D36" w:rsidRPr="001D7983" w:rsidTr="009A1E54">
        <w:trPr>
          <w:tblCellSpacing w:w="15" w:type="dxa"/>
        </w:trPr>
        <w:tc>
          <w:tcPr>
            <w:tcW w:w="5000" w:type="pct"/>
            <w:shd w:val="clear" w:color="auto" w:fill="F0F0F0"/>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и укажите, с каким событием он связан.</w:t>
            </w:r>
          </w:p>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комнату быстрым и твердым шагом входит рослый, широкоплечий </w:t>
            </w:r>
            <w:proofErr w:type="spellStart"/>
            <w:r w:rsidRPr="001D7983">
              <w:rPr>
                <w:rFonts w:ascii="Times New Roman" w:eastAsia="Times New Roman" w:hAnsi="Times New Roman" w:cs="Times New Roman"/>
                <w:color w:val="000000"/>
                <w:lang w:eastAsia="ru-RU"/>
              </w:rPr>
              <w:t>Дыбенко</w:t>
            </w:r>
            <w:proofErr w:type="spellEnd"/>
            <w:r w:rsidRPr="001D7983">
              <w:rPr>
                <w:rFonts w:ascii="Times New Roman" w:eastAsia="Times New Roman" w:hAnsi="Times New Roman" w:cs="Times New Roman"/>
                <w:color w:val="000000"/>
                <w:lang w:eastAsia="ru-RU"/>
              </w:rPr>
              <w:t>… Давясь от хохота, он звучным и раскатистым басом рассказывает…, что матрос Железняков только что подошел к председательскому креслу, положил свою широкую ладонь на плечо оцепеневшего от неожиданности Чернова и повелительным тоном заявил ему: «Караул устал. Предлагаю закрыть заседание и разойтись по домам».</w:t>
            </w:r>
          </w:p>
        </w:tc>
      </w:tr>
      <w:tr w:rsidR="00833D36"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свержением Временного правительства</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роспуском Учредительного собрания</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запретом деятельности партии кадетов</w:t>
                  </w:r>
                </w:p>
              </w:tc>
            </w:tr>
            <w:tr w:rsidR="00833D36" w:rsidRPr="001D7983" w:rsidTr="009A1E54">
              <w:trPr>
                <w:tblCellSpacing w:w="15" w:type="dxa"/>
              </w:trPr>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3D3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закрытием редакции газеты «Новая жизнь»</w:t>
                  </w:r>
                </w:p>
              </w:tc>
            </w:tr>
          </w:tbl>
          <w:p w:rsidR="00833D36" w:rsidRPr="001D7983" w:rsidRDefault="00833D36"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371.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ряду названы выдающиеся военачальники Великой Отечественной войны?</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 М.Н. Тухачевский</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Чапаев, С.С. Каменев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Киров, А.А. Брусилов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А.М. Василевский, К.К. Рокоссовский</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372.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Варшавского Договора была создана, когда руководителем СССР был</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373.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в период брежневского «застоя»?</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постановления об </w:t>
                  </w:r>
                  <w:proofErr w:type="spellStart"/>
                  <w:r w:rsidRPr="001D7983">
                    <w:rPr>
                      <w:rFonts w:ascii="Times New Roman" w:eastAsia="Times New Roman" w:hAnsi="Times New Roman" w:cs="Times New Roman"/>
                      <w:color w:val="000000"/>
                      <w:lang w:eastAsia="ru-RU"/>
                    </w:rPr>
                    <w:t>упаднических</w:t>
                  </w:r>
                  <w:proofErr w:type="spellEnd"/>
                  <w:r w:rsidRPr="001D7983">
                    <w:rPr>
                      <w:rFonts w:ascii="Times New Roman" w:eastAsia="Times New Roman" w:hAnsi="Times New Roman" w:cs="Times New Roman"/>
                      <w:color w:val="000000"/>
                      <w:lang w:eastAsia="ru-RU"/>
                    </w:rPr>
                    <w:t xml:space="preserve"> явлениях в советской музыке</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театра «Современник»</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постановления о журналах «Звезда» и «Ленинград»</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исключение из Союза писателей и изгнание из страны А.И. Солженицына</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374.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из названных фамилий принадлежат деятелям культуры второй половины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в.?</w:t>
            </w:r>
          </w:p>
          <w:tbl>
            <w:tblPr>
              <w:tblW w:w="8610" w:type="dxa"/>
              <w:tblCellSpacing w:w="0" w:type="dxa"/>
              <w:tblCellMar>
                <w:left w:w="0" w:type="dxa"/>
                <w:right w:w="0" w:type="dxa"/>
              </w:tblCellMar>
              <w:tblLook w:val="04A0"/>
            </w:tblPr>
            <w:tblGrid>
              <w:gridCol w:w="390"/>
              <w:gridCol w:w="8220"/>
            </w:tblGrid>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И.А. Бунин</w:t>
                  </w:r>
                </w:p>
              </w:tc>
            </w:tr>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Куприн</w:t>
                  </w:r>
                </w:p>
              </w:tc>
            </w:tr>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С.Ф. Бондарчук</w:t>
                  </w:r>
                </w:p>
              </w:tc>
            </w:tr>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Горький</w:t>
                  </w:r>
                </w:p>
              </w:tc>
            </w:tr>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Б.Ш. Окуджава</w:t>
                  </w:r>
                </w:p>
              </w:tc>
            </w:tr>
            <w:tr w:rsidR="008124C2" w:rsidRPr="001D7983" w:rsidTr="009A1E54">
              <w:trPr>
                <w:tblCellSpacing w:w="0" w:type="dxa"/>
              </w:trPr>
              <w:tc>
                <w:tcPr>
                  <w:tcW w:w="39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220" w:type="dxa"/>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Вознесенский</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АГЕ</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АБГ</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375.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Учредительное собрание было распущено в</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октябре 1917 г.</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1918 г.</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1918 г.</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декабре 1922 г.</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376.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группа событий относится к 1918 г.?</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чехословацкого корпуса, объявление адмирала А.В. Колчака верховным правителем России</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выборы в Учредительное собрание,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Всероссийский съезд Советов</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советско-польская война, успехи Красной Армии в Крыму</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«поход на Москву» А.И. Деникина, наступление Н.Н. Юденича на Петроград</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8124C2"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377. </w:t>
      </w:r>
    </w:p>
    <w:tbl>
      <w:tblPr>
        <w:tblW w:w="5000" w:type="pct"/>
        <w:tblCellSpacing w:w="15" w:type="dxa"/>
        <w:tblCellMar>
          <w:top w:w="15" w:type="dxa"/>
          <w:left w:w="15" w:type="dxa"/>
          <w:bottom w:w="15" w:type="dxa"/>
          <w:right w:w="15" w:type="dxa"/>
        </w:tblCellMar>
        <w:tblLook w:val="04A0"/>
      </w:tblPr>
      <w:tblGrid>
        <w:gridCol w:w="11005"/>
      </w:tblGrid>
      <w:tr w:rsidR="008124C2" w:rsidRPr="001D7983" w:rsidTr="009A1E54">
        <w:trPr>
          <w:tblCellSpacing w:w="15" w:type="dxa"/>
        </w:trPr>
        <w:tc>
          <w:tcPr>
            <w:tcW w:w="5000" w:type="pct"/>
            <w:shd w:val="clear" w:color="auto" w:fill="F0F0F0"/>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было попыткой установления военной диктатуры в 1917 г.?</w:t>
            </w:r>
          </w:p>
        </w:tc>
      </w:tr>
      <w:tr w:rsidR="008124C2"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коалиционного Временного правительства в апреле</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события 3 – 5 июля</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Л.Г.</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Корнилова в августе</w:t>
                  </w:r>
                </w:p>
              </w:tc>
            </w:tr>
            <w:tr w:rsidR="008124C2" w:rsidRPr="001D7983" w:rsidTr="009A1E54">
              <w:trPr>
                <w:tblCellSpacing w:w="15" w:type="dxa"/>
              </w:trPr>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4C2" w:rsidRPr="001D7983" w:rsidRDefault="008124C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России республикой в сентябре</w:t>
                  </w:r>
                </w:p>
              </w:tc>
            </w:tr>
          </w:tbl>
          <w:p w:rsidR="008124C2" w:rsidRPr="001D7983" w:rsidRDefault="008124C2" w:rsidP="001D7983">
            <w:pPr>
              <w:spacing w:after="0" w:line="240" w:lineRule="auto"/>
              <w:rPr>
                <w:rFonts w:ascii="Times New Roman" w:eastAsia="Times New Roman" w:hAnsi="Times New Roman" w:cs="Times New Roman"/>
                <w:color w:val="000000"/>
                <w:lang w:eastAsia="ru-RU"/>
              </w:rPr>
            </w:pPr>
          </w:p>
        </w:tc>
      </w:tr>
    </w:tbl>
    <w:p w:rsidR="009A1E54"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378. </w:t>
      </w:r>
    </w:p>
    <w:tbl>
      <w:tblPr>
        <w:tblW w:w="5000" w:type="pct"/>
        <w:tblCellSpacing w:w="15" w:type="dxa"/>
        <w:tblCellMar>
          <w:top w:w="15" w:type="dxa"/>
          <w:left w:w="15" w:type="dxa"/>
          <w:bottom w:w="15" w:type="dxa"/>
          <w:right w:w="15" w:type="dxa"/>
        </w:tblCellMar>
        <w:tblLook w:val="04A0"/>
      </w:tblPr>
      <w:tblGrid>
        <w:gridCol w:w="11005"/>
      </w:tblGrid>
      <w:tr w:rsidR="009A1E54" w:rsidRPr="001D7983" w:rsidTr="009A1E54">
        <w:trPr>
          <w:tblCellSpacing w:w="15" w:type="dxa"/>
        </w:trPr>
        <w:tc>
          <w:tcPr>
            <w:tcW w:w="5000" w:type="pct"/>
            <w:shd w:val="clear" w:color="auto" w:fill="F0F0F0"/>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решениям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Всероссийского съезда Советов относится</w:t>
            </w:r>
          </w:p>
        </w:tc>
      </w:tr>
      <w:tr w:rsidR="009A1E5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Учредительного собрания</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Совета Народных Комиссаров</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РСФСР</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одобрение сепаратного мира с Германией</w:t>
                  </w:r>
                </w:p>
              </w:tc>
            </w:tr>
          </w:tbl>
          <w:p w:rsidR="009A1E54" w:rsidRPr="001D7983" w:rsidRDefault="009A1E54" w:rsidP="001D7983">
            <w:pPr>
              <w:spacing w:after="0" w:line="240" w:lineRule="auto"/>
              <w:rPr>
                <w:rFonts w:ascii="Times New Roman" w:eastAsia="Times New Roman" w:hAnsi="Times New Roman" w:cs="Times New Roman"/>
                <w:color w:val="000000"/>
                <w:lang w:eastAsia="ru-RU"/>
              </w:rPr>
            </w:pPr>
          </w:p>
        </w:tc>
      </w:tr>
    </w:tbl>
    <w:p w:rsidR="009A1E54"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379. </w:t>
      </w:r>
    </w:p>
    <w:tbl>
      <w:tblPr>
        <w:tblW w:w="5000" w:type="pct"/>
        <w:tblCellSpacing w:w="15" w:type="dxa"/>
        <w:tblCellMar>
          <w:top w:w="15" w:type="dxa"/>
          <w:left w:w="15" w:type="dxa"/>
          <w:bottom w:w="15" w:type="dxa"/>
          <w:right w:w="15" w:type="dxa"/>
        </w:tblCellMar>
        <w:tblLook w:val="04A0"/>
      </w:tblPr>
      <w:tblGrid>
        <w:gridCol w:w="11005"/>
      </w:tblGrid>
      <w:tr w:rsidR="009A1E54" w:rsidRPr="001D7983" w:rsidTr="009A1E54">
        <w:trPr>
          <w:tblCellSpacing w:w="15" w:type="dxa"/>
        </w:trPr>
        <w:tc>
          <w:tcPr>
            <w:tcW w:w="5000" w:type="pct"/>
            <w:shd w:val="clear" w:color="auto" w:fill="F0F0F0"/>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Центром крестьянского восстания под руководством А.С. Антонова была</w:t>
            </w:r>
          </w:p>
        </w:tc>
      </w:tr>
      <w:tr w:rsidR="009A1E5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Сибирь</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Украина</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Тамбовская губерния</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Кубань</w:t>
                  </w:r>
                </w:p>
              </w:tc>
            </w:tr>
          </w:tbl>
          <w:p w:rsidR="009A1E54" w:rsidRPr="001D7983" w:rsidRDefault="009A1E54" w:rsidP="001D7983">
            <w:pPr>
              <w:spacing w:after="0" w:line="240" w:lineRule="auto"/>
              <w:rPr>
                <w:rFonts w:ascii="Times New Roman" w:eastAsia="Times New Roman" w:hAnsi="Times New Roman" w:cs="Times New Roman"/>
                <w:color w:val="000000"/>
                <w:lang w:eastAsia="ru-RU"/>
              </w:rPr>
            </w:pPr>
          </w:p>
        </w:tc>
      </w:tr>
    </w:tbl>
    <w:p w:rsidR="009A1E54"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380. </w:t>
      </w:r>
    </w:p>
    <w:tbl>
      <w:tblPr>
        <w:tblW w:w="5000" w:type="pct"/>
        <w:tblCellSpacing w:w="15" w:type="dxa"/>
        <w:tblCellMar>
          <w:top w:w="15" w:type="dxa"/>
          <w:left w:w="15" w:type="dxa"/>
          <w:bottom w:w="15" w:type="dxa"/>
          <w:right w:w="15" w:type="dxa"/>
        </w:tblCellMar>
        <w:tblLook w:val="04A0"/>
      </w:tblPr>
      <w:tblGrid>
        <w:gridCol w:w="11005"/>
      </w:tblGrid>
      <w:tr w:rsidR="009A1E54" w:rsidRPr="001D7983" w:rsidTr="009A1E54">
        <w:trPr>
          <w:tblCellSpacing w:w="15" w:type="dxa"/>
        </w:trPr>
        <w:tc>
          <w:tcPr>
            <w:tcW w:w="5000" w:type="pct"/>
            <w:shd w:val="clear" w:color="auto" w:fill="F0F0F0"/>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 назывался верховный орган исполнительной власти, созданный после отречения Николая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от власти?</w:t>
            </w:r>
          </w:p>
        </w:tc>
      </w:tr>
      <w:tr w:rsidR="009A1E5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Петроградский Совет</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Временное правительство</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Учредительное собрание</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Государственное совещание</w:t>
                  </w:r>
                </w:p>
              </w:tc>
            </w:tr>
          </w:tbl>
          <w:p w:rsidR="009A1E54" w:rsidRPr="001D7983" w:rsidRDefault="009A1E54" w:rsidP="001D7983">
            <w:pPr>
              <w:spacing w:after="0" w:line="240" w:lineRule="auto"/>
              <w:rPr>
                <w:rFonts w:ascii="Times New Roman" w:eastAsia="Times New Roman" w:hAnsi="Times New Roman" w:cs="Times New Roman"/>
                <w:color w:val="000000"/>
                <w:lang w:eastAsia="ru-RU"/>
              </w:rPr>
            </w:pPr>
          </w:p>
        </w:tc>
      </w:tr>
    </w:tbl>
    <w:p w:rsidR="009A1E54"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381. </w:t>
      </w:r>
    </w:p>
    <w:tbl>
      <w:tblPr>
        <w:tblW w:w="5000" w:type="pct"/>
        <w:tblCellSpacing w:w="15" w:type="dxa"/>
        <w:tblCellMar>
          <w:top w:w="15" w:type="dxa"/>
          <w:left w:w="15" w:type="dxa"/>
          <w:bottom w:w="15" w:type="dxa"/>
          <w:right w:w="15" w:type="dxa"/>
        </w:tblCellMar>
        <w:tblLook w:val="04A0"/>
      </w:tblPr>
      <w:tblGrid>
        <w:gridCol w:w="11005"/>
      </w:tblGrid>
      <w:tr w:rsidR="009A1E54" w:rsidRPr="001D7983" w:rsidTr="009A1E54">
        <w:trPr>
          <w:tblCellSpacing w:w="15" w:type="dxa"/>
        </w:trPr>
        <w:tc>
          <w:tcPr>
            <w:tcW w:w="5000" w:type="pct"/>
            <w:shd w:val="clear" w:color="auto" w:fill="F0F0F0"/>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согласно Конституции СССР 1924 г., назывался высший орган законодательной власти СССР?</w:t>
            </w:r>
          </w:p>
        </w:tc>
      </w:tr>
      <w:tr w:rsidR="009A1E54" w:rsidRPr="001D7983" w:rsidTr="009A1E5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Всесоюзный съезд Советов</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Союза</w:t>
                  </w:r>
                </w:p>
              </w:tc>
            </w:tr>
            <w:tr w:rsidR="009A1E54" w:rsidRPr="001D7983" w:rsidTr="009A1E54">
              <w:trPr>
                <w:tblCellSpacing w:w="15" w:type="dxa"/>
              </w:trPr>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1E54" w:rsidRPr="001D7983" w:rsidRDefault="009A1E5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 народных депутатов СССР</w:t>
                  </w:r>
                </w:p>
              </w:tc>
            </w:tr>
          </w:tbl>
          <w:p w:rsidR="009A1E54" w:rsidRPr="001D7983" w:rsidRDefault="009A1E54"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382.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согласно Конституции 1924 г., назывался высший орган исполнительной власти в СССР?</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Министров</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Национальностей</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383.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документе были впервые закреплены все изменения, произошедшие в России с октября по декабрь 1917 г.?</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«Декларации прав трудящегося и эксплуатируемого народа»</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«Декларации прав народов России»</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Декрете о земле</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«Основных законах Российской империи»</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384.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указанных положений относится к принципам создания союзного государства, закрепленным в Конституции СССР 1924 г.?</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советские республики входят  в состав РСФСР на правах автономий</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республикам передаются вопросы обороны, внешней политики и внешней торговли</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республикам предоставляется право выхода из СССР</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количество республик в составе СССР остается неизменным</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385.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результатам денежной реформы 1920-х гг.?</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высокая инфляция</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твердой денежной единицы</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темпов развития промышленности</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монополии внешней торговли</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386.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названного относится к целям культурной революции </w:t>
            </w:r>
            <w:r w:rsidRPr="001D7983">
              <w:rPr>
                <w:rFonts w:ascii="Times New Roman" w:eastAsia="Times New Roman" w:hAnsi="Times New Roman" w:cs="Times New Roman"/>
                <w:color w:val="000000"/>
                <w:lang w:eastAsia="ru-RU"/>
              </w:rPr>
              <w:br/>
              <w:t>1920 – 1930-х гг.?</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единой государственной идеологии</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возрождение роли религии в духовном воспитании населения</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цензурных ограничений</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ограничение влияния государства на развитие культуры</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387.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и укажите год и месяц открытия органа представительной власти, о выборах которого в нем говорится.</w:t>
            </w:r>
          </w:p>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«Выборы… стали своего рода вызовом большевистской революции… Но вот опубликованы результаты выборов, большевики оказались побежденными. Вместе с левыми эсерами они оказались намного позади правого крыла партии, а тем самым – в меньшинстве… Однако было ясно, что они не согласятся с таким вердиктом».</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февраль 1917 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январь 1918 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июль 1918 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январь 1919 г.</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388.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период, к которому относится упоминаемое в нем событие.</w:t>
            </w:r>
          </w:p>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в свет «Краткого курса истории ВКП(б)» является крупнейшим событием в идейной жизни большевистской партии. С появлением «Краткого курса истории ВКП(б)» партия получила новое могучее идейное оружие большевизма, энциклопедию основных знаний в области марксизма-ленинизма».</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1920-е гг.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1930-е гг.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1940-е гг.</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1950-е гг.</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389. </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начальному этапу Великой Отечественной войны относится</w:t>
            </w:r>
          </w:p>
        </w:tc>
      </w:tr>
      <w:tr w:rsidR="00CC24A6"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Орловско-Курской дуге</w:t>
                  </w:r>
                </w:p>
              </w:tc>
            </w:tr>
            <w:tr w:rsidR="00CC24A6" w:rsidRPr="001D7983" w:rsidTr="00E31DFA">
              <w:trPr>
                <w:tblCellSpacing w:w="15" w:type="dxa"/>
              </w:trPr>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Висло-Одерская</w:t>
                  </w:r>
                  <w:proofErr w:type="spellEnd"/>
                  <w:r w:rsidRPr="001D7983">
                    <w:rPr>
                      <w:rFonts w:ascii="Times New Roman" w:eastAsia="Times New Roman" w:hAnsi="Times New Roman" w:cs="Times New Roman"/>
                      <w:color w:val="000000"/>
                      <w:lang w:eastAsia="ru-RU"/>
                    </w:rPr>
                    <w:t xml:space="preserve"> операция</w:t>
                  </w:r>
                </w:p>
              </w:tc>
            </w:tr>
          </w:tbl>
          <w:p w:rsidR="00CC24A6" w:rsidRPr="001D7983" w:rsidRDefault="00CC24A6" w:rsidP="001D7983">
            <w:pPr>
              <w:spacing w:after="0" w:line="240" w:lineRule="auto"/>
              <w:rPr>
                <w:rFonts w:ascii="Times New Roman" w:eastAsia="Times New Roman" w:hAnsi="Times New Roman" w:cs="Times New Roman"/>
                <w:color w:val="000000"/>
                <w:lang w:eastAsia="ru-RU"/>
              </w:rPr>
            </w:pPr>
          </w:p>
        </w:tc>
      </w:tr>
    </w:tbl>
    <w:p w:rsidR="00CC24A6" w:rsidRPr="001D7983" w:rsidRDefault="00833D3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390.</w:t>
      </w:r>
    </w:p>
    <w:tbl>
      <w:tblPr>
        <w:tblW w:w="5000" w:type="pct"/>
        <w:tblCellSpacing w:w="15" w:type="dxa"/>
        <w:tblCellMar>
          <w:top w:w="15" w:type="dxa"/>
          <w:left w:w="15" w:type="dxa"/>
          <w:bottom w:w="15" w:type="dxa"/>
          <w:right w:w="15" w:type="dxa"/>
        </w:tblCellMar>
        <w:tblLook w:val="04A0"/>
      </w:tblPr>
      <w:tblGrid>
        <w:gridCol w:w="11005"/>
      </w:tblGrid>
      <w:tr w:rsidR="00CC24A6" w:rsidRPr="001D7983" w:rsidTr="00E31DFA">
        <w:trPr>
          <w:tblCellSpacing w:w="15" w:type="dxa"/>
        </w:trPr>
        <w:tc>
          <w:tcPr>
            <w:tcW w:w="5000" w:type="pct"/>
            <w:shd w:val="clear" w:color="auto" w:fill="F0F0F0"/>
            <w:hideMark/>
          </w:tcPr>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доклада (1922 г.) и напишите название города, в котором состоялась международная конференция, описанная в нем.</w:t>
            </w:r>
          </w:p>
          <w:p w:rsidR="00CC24A6"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«Первая часть [меморандума] заключается в том, что мы должны признать все наши долги, довоенные и </w:t>
            </w:r>
            <w:r w:rsidRPr="001D7983">
              <w:rPr>
                <w:rFonts w:ascii="Times New Roman" w:eastAsia="Times New Roman" w:hAnsi="Times New Roman" w:cs="Times New Roman"/>
                <w:color w:val="000000"/>
                <w:lang w:eastAsia="ru-RU"/>
              </w:rPr>
              <w:lastRenderedPageBreak/>
              <w:t xml:space="preserve">военные… восстановить частную собственность… предприятия должны быть возвращены старым собственникам. Мы… написали </w:t>
            </w:r>
            <w:proofErr w:type="spellStart"/>
            <w:r w:rsidRPr="001D7983">
              <w:rPr>
                <w:rFonts w:ascii="Times New Roman" w:eastAsia="Times New Roman" w:hAnsi="Times New Roman" w:cs="Times New Roman"/>
                <w:color w:val="000000"/>
                <w:lang w:eastAsia="ru-RU"/>
              </w:rPr>
              <w:t>контрмеморандум</w:t>
            </w:r>
            <w:proofErr w:type="spellEnd"/>
            <w:r w:rsidRPr="001D7983">
              <w:rPr>
                <w:rFonts w:ascii="Times New Roman" w:eastAsia="Times New Roman" w:hAnsi="Times New Roman" w:cs="Times New Roman"/>
                <w:color w:val="000000"/>
                <w:lang w:eastAsia="ru-RU"/>
              </w:rPr>
              <w:t>, в основу которого легло разрушение России в следствие блокады и интервенции, указывали на те наши потери и разорения, которые внесло наступление белогвардейских банд».</w:t>
            </w:r>
          </w:p>
        </w:tc>
      </w:tr>
    </w:tbl>
    <w:p w:rsidR="009A2043" w:rsidRPr="001D7983" w:rsidRDefault="00CC24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391.</w:t>
      </w:r>
      <w:r w:rsidR="009A2043" w:rsidRPr="001D7983">
        <w:rPr>
          <w:rFonts w:ascii="Times New Roman" w:eastAsia="Times New Roman" w:hAnsi="Times New Roman" w:cs="Times New Roman"/>
          <w:color w:val="000000"/>
          <w:lang w:eastAsia="ru-RU"/>
        </w:rPr>
        <w:t xml:space="preserve"> </w:t>
      </w:r>
    </w:p>
    <w:tbl>
      <w:tblPr>
        <w:tblW w:w="5000" w:type="pct"/>
        <w:tblCellSpacing w:w="15" w:type="dxa"/>
        <w:tblCellMar>
          <w:top w:w="15" w:type="dxa"/>
          <w:left w:w="15" w:type="dxa"/>
          <w:bottom w:w="15" w:type="dxa"/>
          <w:right w:w="15" w:type="dxa"/>
        </w:tblCellMar>
        <w:tblLook w:val="04A0"/>
      </w:tblPr>
      <w:tblGrid>
        <w:gridCol w:w="11005"/>
      </w:tblGrid>
      <w:tr w:rsidR="009A2043" w:rsidRPr="001D7983" w:rsidTr="00E31DFA">
        <w:trPr>
          <w:tblCellSpacing w:w="15" w:type="dxa"/>
        </w:trPr>
        <w:tc>
          <w:tcPr>
            <w:tcW w:w="5000" w:type="pct"/>
            <w:shd w:val="clear" w:color="auto" w:fill="F0F0F0"/>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название органа власти периода Великой Отечественной войны, о котором идет речь.</w:t>
            </w:r>
          </w:p>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«30 июня 1941 г. был создан чрезвычайный орган – во главе с И.В. Сталиным. Он стал авторитетным органом руководства обороной страны, сосредоточившим в своих руках всю полноту власти. Гражданские, партийные, советские организации были обязаны выполнять все его постановления и распоряжения… На заседания приглашались народные комиссары, которым предстояло принять участие в обеспечении операций».</w:t>
            </w:r>
          </w:p>
        </w:tc>
      </w:tr>
      <w:tr w:rsidR="009A2043" w:rsidRPr="001D7983" w:rsidTr="00E31DF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2043" w:rsidRPr="001D7983" w:rsidTr="00E31DFA">
              <w:trPr>
                <w:tblCellSpacing w:w="15" w:type="dxa"/>
              </w:trPr>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Ставка Верховного Главнокомандования</w:t>
                  </w:r>
                </w:p>
              </w:tc>
            </w:tr>
            <w:tr w:rsidR="009A2043" w:rsidRPr="001D7983" w:rsidTr="00E31DFA">
              <w:trPr>
                <w:tblCellSpacing w:w="15" w:type="dxa"/>
              </w:trPr>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Комитет Обороны</w:t>
                  </w:r>
                </w:p>
              </w:tc>
            </w:tr>
            <w:tr w:rsidR="009A2043" w:rsidRPr="001D7983" w:rsidTr="00E31DFA">
              <w:trPr>
                <w:tblCellSpacing w:w="15" w:type="dxa"/>
              </w:trPr>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по эвакуации</w:t>
                  </w:r>
                </w:p>
              </w:tc>
            </w:tr>
            <w:tr w:rsidR="009A2043" w:rsidRPr="001D7983" w:rsidTr="00E31DFA">
              <w:trPr>
                <w:tblCellSpacing w:w="15" w:type="dxa"/>
              </w:trPr>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Труда и Обороны</w:t>
                  </w:r>
                </w:p>
              </w:tc>
            </w:tr>
          </w:tbl>
          <w:p w:rsidR="009A2043" w:rsidRPr="001D7983" w:rsidRDefault="009A2043" w:rsidP="001D7983">
            <w:pPr>
              <w:spacing w:after="0" w:line="240" w:lineRule="auto"/>
              <w:rPr>
                <w:rFonts w:ascii="Times New Roman" w:eastAsia="Times New Roman" w:hAnsi="Times New Roman" w:cs="Times New Roman"/>
                <w:color w:val="000000"/>
                <w:lang w:eastAsia="ru-RU"/>
              </w:rPr>
            </w:pPr>
          </w:p>
        </w:tc>
      </w:tr>
    </w:tbl>
    <w:p w:rsidR="00E31DFA"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392. </w:t>
      </w:r>
    </w:p>
    <w:tbl>
      <w:tblPr>
        <w:tblW w:w="0" w:type="auto"/>
        <w:tblCellSpacing w:w="15" w:type="dxa"/>
        <w:tblCellMar>
          <w:top w:w="15" w:type="dxa"/>
          <w:left w:w="15" w:type="dxa"/>
          <w:bottom w:w="15" w:type="dxa"/>
          <w:right w:w="15" w:type="dxa"/>
        </w:tblCellMar>
        <w:tblLook w:val="04A0"/>
      </w:tblPr>
      <w:tblGrid>
        <w:gridCol w:w="10619"/>
      </w:tblGrid>
      <w:tr w:rsidR="00E31DFA" w:rsidRPr="001D7983" w:rsidTr="00E31DFA">
        <w:trPr>
          <w:tblCellSpacing w:w="15" w:type="dxa"/>
        </w:trPr>
        <w:tc>
          <w:tcPr>
            <w:tcW w:w="0" w:type="auto"/>
            <w:vAlign w:val="center"/>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военачальников и их деятельностью в период Гражданской войны. </w:t>
            </w:r>
          </w:p>
        </w:tc>
      </w:tr>
    </w:tbl>
    <w:p w:rsidR="00E31DFA" w:rsidRPr="001D7983" w:rsidRDefault="00E31DF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31DFA" w:rsidRPr="001D7983" w:rsidTr="00E31DFA">
        <w:trPr>
          <w:tblCellSpacing w:w="15" w:type="dxa"/>
          <w:jc w:val="center"/>
        </w:trPr>
        <w:tc>
          <w:tcPr>
            <w:tcW w:w="6" w:type="dxa"/>
            <w:vAlign w:val="center"/>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228"/>
              <w:gridCol w:w="225"/>
              <w:gridCol w:w="5292"/>
            </w:tblGrid>
            <w:tr w:rsidR="00E31DFA" w:rsidRPr="001D7983" w:rsidTr="00E31DFA">
              <w:trPr>
                <w:tblCellSpacing w:w="15" w:type="dxa"/>
              </w:trPr>
              <w:tc>
                <w:tcPr>
                  <w:tcW w:w="0" w:type="auto"/>
                  <w:hideMark/>
                </w:tcPr>
                <w:p w:rsidR="00E31DFA" w:rsidRPr="001D7983" w:rsidRDefault="00E31DF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E31DFA" w:rsidRPr="001D7983" w:rsidRDefault="00E31DF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31DFA" w:rsidRPr="001D7983" w:rsidRDefault="00E31DF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E31DFA" w:rsidRPr="001D7983" w:rsidTr="00E31DFA">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79"/>
                  </w:tblGrid>
                  <w:tr w:rsidR="00E31DFA" w:rsidRPr="001D7983" w:rsidTr="00E31DFA">
                    <w:trPr>
                      <w:tblCellSpacing w:w="15" w:type="dxa"/>
                      <w:jc w:val="center"/>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r w:rsidR="00E31DFA" w:rsidRPr="001D7983" w:rsidTr="00E31DFA">
                    <w:trPr>
                      <w:tblCellSpacing w:w="15" w:type="dxa"/>
                      <w:jc w:val="center"/>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Врангель</w:t>
                        </w:r>
                      </w:p>
                    </w:tc>
                  </w:tr>
                  <w:tr w:rsidR="00E31DFA" w:rsidRPr="001D7983" w:rsidTr="00E31DFA">
                    <w:trPr>
                      <w:tblCellSpacing w:w="15" w:type="dxa"/>
                      <w:jc w:val="center"/>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Буденный</w:t>
                        </w:r>
                      </w:p>
                    </w:tc>
                  </w:tr>
                  <w:tr w:rsidR="00E31DFA" w:rsidRPr="001D7983" w:rsidTr="00E31DFA">
                    <w:trPr>
                      <w:tblCellSpacing w:w="15" w:type="dxa"/>
                      <w:jc w:val="center"/>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 Колчак</w:t>
                        </w:r>
                      </w:p>
                    </w:tc>
                  </w:tr>
                </w:tbl>
                <w:p w:rsidR="00E31DFA" w:rsidRPr="001D7983" w:rsidRDefault="00E31DFA"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794"/>
                  </w:tblGrid>
                  <w:tr w:rsidR="00E31DFA" w:rsidRPr="001D7983" w:rsidTr="00E31DFA">
                    <w:trPr>
                      <w:tblCellSpacing w:w="15" w:type="dxa"/>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командующий Западным фронтом Красной армии</w:t>
                        </w:r>
                      </w:p>
                    </w:tc>
                  </w:tr>
                  <w:tr w:rsidR="00E31DFA" w:rsidRPr="001D7983" w:rsidTr="00E31DFA">
                    <w:trPr>
                      <w:tblCellSpacing w:w="15" w:type="dxa"/>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председатель Реввоенсовета Советской республики</w:t>
                        </w:r>
                      </w:p>
                    </w:tc>
                  </w:tr>
                  <w:tr w:rsidR="00E31DFA" w:rsidRPr="001D7983" w:rsidTr="00E31DFA">
                    <w:trPr>
                      <w:tblCellSpacing w:w="15" w:type="dxa"/>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адмирал, «верховный правитель России»</w:t>
                        </w:r>
                      </w:p>
                    </w:tc>
                  </w:tr>
                  <w:tr w:rsidR="00E31DFA" w:rsidRPr="001D7983" w:rsidTr="00E31DFA">
                    <w:trPr>
                      <w:tblCellSpacing w:w="15" w:type="dxa"/>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командир Первой конной армии</w:t>
                        </w:r>
                      </w:p>
                    </w:tc>
                  </w:tr>
                  <w:tr w:rsidR="00E31DFA" w:rsidRPr="001D7983" w:rsidTr="00E31DFA">
                    <w:trPr>
                      <w:tblCellSpacing w:w="15" w:type="dxa"/>
                    </w:trPr>
                    <w:tc>
                      <w:tcPr>
                        <w:tcW w:w="6" w:type="dxa"/>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E31DFA" w:rsidRPr="001D7983" w:rsidRDefault="00E31DF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командующий Вооруженными Силами белых на Юге России</w:t>
                        </w:r>
                      </w:p>
                    </w:tc>
                  </w:tr>
                </w:tbl>
                <w:p w:rsidR="00E31DFA" w:rsidRPr="001D7983" w:rsidRDefault="00E31DFA" w:rsidP="001D7983">
                  <w:pPr>
                    <w:spacing w:after="0" w:line="240" w:lineRule="auto"/>
                    <w:rPr>
                      <w:rFonts w:ascii="Times New Roman" w:eastAsia="Times New Roman" w:hAnsi="Times New Roman" w:cs="Times New Roman"/>
                      <w:color w:val="000000"/>
                      <w:lang w:eastAsia="ru-RU"/>
                    </w:rPr>
                  </w:pPr>
                </w:p>
              </w:tc>
            </w:tr>
          </w:tbl>
          <w:p w:rsidR="00E31DFA" w:rsidRPr="001D7983" w:rsidRDefault="00E31DFA"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393. </w:t>
      </w:r>
    </w:p>
    <w:tbl>
      <w:tblPr>
        <w:tblW w:w="0" w:type="auto"/>
        <w:tblCellSpacing w:w="15" w:type="dxa"/>
        <w:tblCellMar>
          <w:top w:w="15" w:type="dxa"/>
          <w:left w:w="15" w:type="dxa"/>
          <w:bottom w:w="15" w:type="dxa"/>
          <w:right w:w="15" w:type="dxa"/>
        </w:tblCellMar>
        <w:tblLook w:val="04A0"/>
      </w:tblPr>
      <w:tblGrid>
        <w:gridCol w:w="7379"/>
      </w:tblGrid>
      <w:tr w:rsidR="00EE6C48" w:rsidRPr="001D7983" w:rsidTr="00685780">
        <w:trPr>
          <w:tblCellSpacing w:w="15" w:type="dxa"/>
        </w:trPr>
        <w:tc>
          <w:tcPr>
            <w:tcW w:w="0" w:type="auto"/>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датами и внешнеполитическими событиями. </w:t>
            </w:r>
          </w:p>
        </w:tc>
      </w:tr>
    </w:tbl>
    <w:p w:rsidR="00EE6C48" w:rsidRPr="001D7983" w:rsidRDefault="00EE6C4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E6C48" w:rsidRPr="001D7983" w:rsidTr="00685780">
        <w:trPr>
          <w:tblCellSpacing w:w="15" w:type="dxa"/>
          <w:jc w:val="center"/>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665"/>
              <w:gridCol w:w="225"/>
              <w:gridCol w:w="5855"/>
            </w:tblGrid>
            <w:tr w:rsidR="00EE6C48" w:rsidRPr="001D7983" w:rsidTr="00685780">
              <w:trPr>
                <w:tblCellSpacing w:w="15" w:type="dxa"/>
              </w:trPr>
              <w:tc>
                <w:tcPr>
                  <w:tcW w:w="0" w:type="auto"/>
                  <w:hideMark/>
                </w:tcPr>
                <w:p w:rsidR="00EE6C48" w:rsidRPr="001D7983" w:rsidRDefault="00EE6C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c>
                <w:tcPr>
                  <w:tcW w:w="0" w:type="auto"/>
                  <w:hideMark/>
                </w:tcPr>
                <w:p w:rsidR="00EE6C48" w:rsidRPr="001D7983" w:rsidRDefault="00EE6C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E6C48" w:rsidRPr="001D7983" w:rsidRDefault="00EE6C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EE6C48" w:rsidRPr="001D7983" w:rsidTr="00685780">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216"/>
                  </w:tblGrid>
                  <w:tr w:rsidR="00EE6C48" w:rsidRPr="001D7983" w:rsidTr="00685780">
                    <w:trPr>
                      <w:tblCellSpacing w:w="15" w:type="dxa"/>
                      <w:jc w:val="center"/>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EE6C48" w:rsidRPr="001D7983" w:rsidTr="00685780">
                    <w:trPr>
                      <w:tblCellSpacing w:w="15" w:type="dxa"/>
                      <w:jc w:val="center"/>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EE6C48" w:rsidRPr="001D7983" w:rsidTr="00685780">
                    <w:trPr>
                      <w:tblCellSpacing w:w="15" w:type="dxa"/>
                      <w:jc w:val="center"/>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EE6C48" w:rsidRPr="001D7983" w:rsidTr="00685780">
                    <w:trPr>
                      <w:tblCellSpacing w:w="15" w:type="dxa"/>
                      <w:jc w:val="center"/>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 г.</w:t>
                        </w:r>
                      </w:p>
                    </w:tc>
                  </w:tr>
                </w:tbl>
                <w:p w:rsidR="00EE6C48" w:rsidRPr="001D7983" w:rsidRDefault="00EE6C4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357"/>
                  </w:tblGrid>
                  <w:tr w:rsidR="00EE6C48" w:rsidRPr="001D7983" w:rsidTr="00685780">
                    <w:trPr>
                      <w:tblCellSpacing w:w="15" w:type="dxa"/>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подписание </w:t>
                        </w:r>
                        <w:proofErr w:type="spellStart"/>
                        <w:r w:rsidRPr="001D7983">
                          <w:rPr>
                            <w:rFonts w:ascii="Times New Roman" w:eastAsia="Times New Roman" w:hAnsi="Times New Roman" w:cs="Times New Roman"/>
                            <w:color w:val="000000"/>
                            <w:lang w:eastAsia="ru-RU"/>
                          </w:rPr>
                          <w:t>Рапалльского</w:t>
                        </w:r>
                        <w:proofErr w:type="spellEnd"/>
                        <w:r w:rsidRPr="001D7983">
                          <w:rPr>
                            <w:rFonts w:ascii="Times New Roman" w:eastAsia="Times New Roman" w:hAnsi="Times New Roman" w:cs="Times New Roman"/>
                            <w:color w:val="000000"/>
                            <w:lang w:eastAsia="ru-RU"/>
                          </w:rPr>
                          <w:t xml:space="preserve"> договора с Германией</w:t>
                        </w:r>
                      </w:p>
                    </w:tc>
                  </w:tr>
                  <w:tr w:rsidR="00EE6C48" w:rsidRPr="001D7983" w:rsidTr="00685780">
                    <w:trPr>
                      <w:tblCellSpacing w:w="15" w:type="dxa"/>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договора о ненападении с Германией</w:t>
                        </w:r>
                      </w:p>
                    </w:tc>
                  </w:tr>
                  <w:tr w:rsidR="00EE6C48" w:rsidRPr="001D7983" w:rsidTr="00685780">
                    <w:trPr>
                      <w:tblCellSpacing w:w="15" w:type="dxa"/>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Брестского мира с Германией</w:t>
                        </w:r>
                      </w:p>
                    </w:tc>
                  </w:tr>
                  <w:tr w:rsidR="00EE6C48" w:rsidRPr="001D7983" w:rsidTr="00685780">
                    <w:trPr>
                      <w:tblCellSpacing w:w="15" w:type="dxa"/>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в Лигу наций</w:t>
                        </w:r>
                      </w:p>
                    </w:tc>
                  </w:tr>
                  <w:tr w:rsidR="00EE6C48" w:rsidRPr="001D7983" w:rsidTr="00685780">
                    <w:trPr>
                      <w:tblCellSpacing w:w="15" w:type="dxa"/>
                    </w:trPr>
                    <w:tc>
                      <w:tcPr>
                        <w:tcW w:w="6"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«полоса дипломатического признания» СССР</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394.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направлений внешнеполитической стратегии СССР было приоритетным в первые годы после Великой Отечественной войны?</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дружественных отношений со странами Запада</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братской помощи Республике Куба</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присоединение к СССР Южного Сахалина и Курильских островов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упрочение влияния СССР в странах Восточной Европы</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395. </w:t>
      </w:r>
      <w:r w:rsidR="00EE6C48" w:rsidRPr="001D7983">
        <w:rPr>
          <w:rFonts w:ascii="Times New Roman" w:eastAsia="Times New Roman" w:hAnsi="Times New Roman" w:cs="Times New Roman"/>
          <w:color w:val="000000"/>
          <w:lang w:eastAsia="ru-RU"/>
        </w:rPr>
        <w:t xml:space="preserve">Прочтите отрывок из дневников генерал-полковника авиации Н.П. </w:t>
      </w:r>
      <w:proofErr w:type="spellStart"/>
      <w:r w:rsidR="00EE6C48" w:rsidRPr="001D7983">
        <w:rPr>
          <w:rFonts w:ascii="Times New Roman" w:eastAsia="Times New Roman" w:hAnsi="Times New Roman" w:cs="Times New Roman"/>
          <w:color w:val="000000"/>
          <w:lang w:eastAsia="ru-RU"/>
        </w:rPr>
        <w:t>Каманина</w:t>
      </w:r>
      <w:proofErr w:type="spellEnd"/>
      <w:r w:rsidR="00EE6C48" w:rsidRPr="001D7983">
        <w:rPr>
          <w:rFonts w:ascii="Times New Roman" w:eastAsia="Times New Roman" w:hAnsi="Times New Roman" w:cs="Times New Roman"/>
          <w:color w:val="000000"/>
          <w:lang w:eastAsia="ru-RU"/>
        </w:rPr>
        <w:t xml:space="preserve"> и напишите фамилию космонавта.</w:t>
      </w:r>
    </w:p>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«Но вот объявлена минутная готовность. Ровным, даже каким-то будничным голосом Королев транслирует «Кедру» предпусковые команды: «Ключ на старт!.. Дается зажигание… Подъем!» В ответ звучит: «Поехали!» </w:t>
      </w:r>
      <w:r w:rsidRPr="001D7983">
        <w:rPr>
          <w:rFonts w:ascii="Times New Roman" w:eastAsia="Times New Roman" w:hAnsi="Times New Roman" w:cs="Times New Roman"/>
          <w:color w:val="000000"/>
          <w:lang w:eastAsia="ru-RU"/>
        </w:rPr>
        <w:lastRenderedPageBreak/>
        <w:t>Пуск прошел безупречно… На четырнадцатой минуте после доклада (космонавта) об окончании работы двигателей третьей ступени мы уже знали – впервые в мире космический корабль с человеком на борту успешно выведен на околоземную орбиту».</w:t>
      </w:r>
    </w:p>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396.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Репрессии, проведенные по «ленинградскому делу» в конце 1940-х – начале 1950-х гг., затронули представителей </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высшего руководства армии</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партийно-государственного аппарата</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ученых-экономистов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бывших военнослужащих</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397.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 называлось произведение И.Г. Эренбурга, ставшее названием одного из периодов отечественной истории второй половины </w:t>
            </w: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в.?</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«Заморозки»</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«Падение»</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«Оттепель»</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398.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Ю.П. Любимов, Г.А. Товстоногов известны как выдающиеся деятели отечественной культуры в сфере</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музыкального творчества</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живописи</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театральной режиссуры</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литературы</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399.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записки председателя КГБ в ЦК КПСС и укажите фамилию руководителя СССР в период, когда произошли описанные в отрывке события.</w:t>
            </w:r>
          </w:p>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дополнение к представленной информации докладываю поступившие… данные о реагировании населения на решение… о некотором повышении цен на мясо, мясные продукты и масло. Нежелательные проявления продолжают иметь место в г. Новочеркасске… Наряду с этим имеют место политически неправильные, обывательского и враждебного характера высказывания… Бригадир механической мастерской... Зонов сказал: «Индивидуальных коров порезали, телят не растят. Откуда же будет мясо? Тут какой-то просчет».</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400. </w:t>
      </w:r>
      <w:r w:rsidR="00EE6C48" w:rsidRPr="001D7983">
        <w:rPr>
          <w:rFonts w:ascii="Times New Roman" w:eastAsia="Times New Roman" w:hAnsi="Times New Roman" w:cs="Times New Roman"/>
          <w:color w:val="000000"/>
          <w:lang w:eastAsia="ru-RU"/>
        </w:rPr>
        <w:t>Прочтите отрывок из воспоминаний одного из советских руководителей М.К.</w:t>
      </w:r>
      <w:r w:rsidR="00EE6C48" w:rsidRPr="001D7983">
        <w:rPr>
          <w:rFonts w:ascii="Times New Roman" w:eastAsia="Times New Roman" w:hAnsi="Times New Roman" w:cs="Times New Roman"/>
          <w:color w:val="000000"/>
          <w:lang w:val="en-US" w:eastAsia="ru-RU"/>
        </w:rPr>
        <w:t> </w:t>
      </w:r>
      <w:proofErr w:type="spellStart"/>
      <w:r w:rsidR="00EE6C48" w:rsidRPr="001D7983">
        <w:rPr>
          <w:rFonts w:ascii="Times New Roman" w:eastAsia="Times New Roman" w:hAnsi="Times New Roman" w:cs="Times New Roman"/>
          <w:color w:val="000000"/>
          <w:lang w:eastAsia="ru-RU"/>
        </w:rPr>
        <w:t>Байбакова</w:t>
      </w:r>
      <w:proofErr w:type="spellEnd"/>
      <w:r w:rsidR="00EE6C48" w:rsidRPr="001D7983">
        <w:rPr>
          <w:rFonts w:ascii="Times New Roman" w:eastAsia="Times New Roman" w:hAnsi="Times New Roman" w:cs="Times New Roman"/>
          <w:color w:val="000000"/>
          <w:lang w:eastAsia="ru-RU"/>
        </w:rPr>
        <w:t xml:space="preserve"> и укажите, в какие годы происходили описанные в отрывке события.</w:t>
      </w:r>
    </w:p>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«Некоторые специалисты… считали, что вести добычу нефти в труднодоступных районах Тюменского Севера экономически невыгодно… нужно было доказать свою правоту, нужно было бороться за «черное золото» Тюмени… Отмечу, что в мировой практике еще не было примера такого размаха работ по освоению нефтяных и газовых месторождений в условиях вечной мерзлоты… Прогнозировали добычу 50 млн., 100, 150 млн. тонн и более… Однако здесь нас всех ждала приятная неожиданность: ни один из прогнозов не оправдался, так как добыча нефти в Западной Сибири… превысила 300 млн. тонн…, т.е. составила более половины всей нефти с конденсатом Советского Союза».</w:t>
      </w:r>
    </w:p>
    <w:tbl>
      <w:tblPr>
        <w:tblW w:w="5000" w:type="pct"/>
        <w:tblCellSpacing w:w="15" w:type="dxa"/>
        <w:tblCellMar>
          <w:top w:w="45" w:type="dxa"/>
          <w:left w:w="45" w:type="dxa"/>
          <w:bottom w:w="45" w:type="dxa"/>
          <w:right w:w="45" w:type="dxa"/>
        </w:tblCellMar>
        <w:tblLook w:val="04A0"/>
      </w:tblPr>
      <w:tblGrid>
        <w:gridCol w:w="429"/>
        <w:gridCol w:w="1063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1930-е гг.</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1950-е гг.</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1960-х – 1970-е гг.</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19</w:t>
            </w:r>
            <w:r w:rsidRPr="001D7983">
              <w:rPr>
                <w:rFonts w:ascii="Times New Roman" w:eastAsia="Times New Roman" w:hAnsi="Times New Roman" w:cs="Times New Roman"/>
                <w:color w:val="000000"/>
                <w:lang w:eastAsia="ru-RU"/>
              </w:rPr>
              <w:t>9</w:t>
            </w:r>
            <w:r w:rsidRPr="001D7983">
              <w:rPr>
                <w:rFonts w:ascii="Times New Roman" w:eastAsia="Times New Roman" w:hAnsi="Times New Roman" w:cs="Times New Roman"/>
                <w:color w:val="000000"/>
                <w:lang w:val="en-US" w:eastAsia="ru-RU"/>
              </w:rPr>
              <w:t>0-</w:t>
            </w:r>
            <w:r w:rsidRPr="001D7983">
              <w:rPr>
                <w:rFonts w:ascii="Times New Roman" w:eastAsia="Times New Roman" w:hAnsi="Times New Roman" w:cs="Times New Roman"/>
                <w:color w:val="000000"/>
                <w:lang w:eastAsia="ru-RU"/>
              </w:rPr>
              <w:t>е гг.</w:t>
            </w:r>
          </w:p>
        </w:tc>
      </w:tr>
    </w:tbl>
    <w:p w:rsidR="00EE6C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401. </w:t>
      </w:r>
    </w:p>
    <w:tbl>
      <w:tblPr>
        <w:tblW w:w="5000" w:type="pct"/>
        <w:tblCellSpacing w:w="15" w:type="dxa"/>
        <w:tblCellMar>
          <w:top w:w="15" w:type="dxa"/>
          <w:left w:w="15" w:type="dxa"/>
          <w:bottom w:w="15" w:type="dxa"/>
          <w:right w:w="15" w:type="dxa"/>
        </w:tblCellMar>
        <w:tblLook w:val="04A0"/>
      </w:tblPr>
      <w:tblGrid>
        <w:gridCol w:w="11005"/>
      </w:tblGrid>
      <w:tr w:rsidR="00EE6C48" w:rsidRPr="001D7983" w:rsidTr="00685780">
        <w:trPr>
          <w:tblCellSpacing w:w="15" w:type="dxa"/>
        </w:trPr>
        <w:tc>
          <w:tcPr>
            <w:tcW w:w="5000" w:type="pct"/>
            <w:shd w:val="clear" w:color="auto" w:fill="F0F0F0"/>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поэтов – исполнителей песен стали широко известны в 1960-е – 1970-е гг.?</w:t>
            </w:r>
          </w:p>
          <w:tbl>
            <w:tblPr>
              <w:tblW w:w="8475" w:type="dxa"/>
              <w:tblCellSpacing w:w="0" w:type="dxa"/>
              <w:tblCellMar>
                <w:left w:w="0" w:type="dxa"/>
                <w:right w:w="0" w:type="dxa"/>
              </w:tblCellMar>
              <w:tblLook w:val="04A0"/>
            </w:tblPr>
            <w:tblGrid>
              <w:gridCol w:w="391"/>
              <w:gridCol w:w="8084"/>
            </w:tblGrid>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 Евтушенко</w:t>
                  </w:r>
                </w:p>
              </w:tc>
            </w:tr>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Высоцкий</w:t>
                  </w:r>
                </w:p>
              </w:tc>
            </w:tr>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 Ахмадулина</w:t>
                  </w:r>
                </w:p>
              </w:tc>
            </w:tr>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 Окуджава</w:t>
                  </w:r>
                </w:p>
              </w:tc>
            </w:tr>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Галич</w:t>
                  </w:r>
                </w:p>
              </w:tc>
            </w:tr>
            <w:tr w:rsidR="00EE6C48" w:rsidRPr="001D7983" w:rsidTr="00685780">
              <w:trPr>
                <w:tblCellSpacing w:w="0" w:type="dxa"/>
              </w:trPr>
              <w:tc>
                <w:tcPr>
                  <w:tcW w:w="39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070" w:type="dxa"/>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Вознесенский</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EE6C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БГД</w:t>
                  </w:r>
                </w:p>
              </w:tc>
            </w:tr>
            <w:tr w:rsidR="00EE6C48" w:rsidRPr="001D7983" w:rsidTr="00685780">
              <w:trPr>
                <w:tblCellSpacing w:w="15" w:type="dxa"/>
              </w:trPr>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C48" w:rsidRPr="001D7983" w:rsidRDefault="00EE6C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bl>
          <w:p w:rsidR="00EE6C48" w:rsidRPr="001D7983" w:rsidRDefault="00EE6C48" w:rsidP="001D7983">
            <w:pPr>
              <w:spacing w:after="0" w:line="240" w:lineRule="auto"/>
              <w:rPr>
                <w:rFonts w:ascii="Times New Roman" w:eastAsia="Times New Roman" w:hAnsi="Times New Roman" w:cs="Times New Roman"/>
                <w:color w:val="000000"/>
                <w:lang w:eastAsia="ru-RU"/>
              </w:rPr>
            </w:pPr>
          </w:p>
        </w:tc>
      </w:tr>
    </w:tbl>
    <w:p w:rsidR="00143D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402. </w:t>
      </w:r>
    </w:p>
    <w:tbl>
      <w:tblPr>
        <w:tblW w:w="0" w:type="auto"/>
        <w:tblCellSpacing w:w="15" w:type="dxa"/>
        <w:tblCellMar>
          <w:top w:w="15" w:type="dxa"/>
          <w:left w:w="15" w:type="dxa"/>
          <w:bottom w:w="15" w:type="dxa"/>
          <w:right w:w="15" w:type="dxa"/>
        </w:tblCellMar>
        <w:tblLook w:val="04A0"/>
      </w:tblPr>
      <w:tblGrid>
        <w:gridCol w:w="11005"/>
      </w:tblGrid>
      <w:tr w:rsidR="00143D48" w:rsidRPr="001D7983" w:rsidTr="00685780">
        <w:trPr>
          <w:tblCellSpacing w:w="15" w:type="dxa"/>
        </w:trPr>
        <w:tc>
          <w:tcPr>
            <w:tcW w:w="0" w:type="auto"/>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внешней политики СССР и фамилиями проводивших её руководителей. </w:t>
            </w:r>
          </w:p>
        </w:tc>
      </w:tr>
    </w:tbl>
    <w:p w:rsidR="00143D48" w:rsidRPr="001D7983" w:rsidRDefault="00143D4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143D48" w:rsidRPr="001D7983" w:rsidTr="00685780">
        <w:trPr>
          <w:tblCellSpacing w:w="15" w:type="dxa"/>
          <w:jc w:val="center"/>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63"/>
              <w:gridCol w:w="225"/>
              <w:gridCol w:w="5357"/>
            </w:tblGrid>
            <w:tr w:rsidR="00143D48" w:rsidRPr="001D7983" w:rsidTr="00685780">
              <w:trPr>
                <w:tblCellSpacing w:w="15" w:type="dxa"/>
              </w:trPr>
              <w:tc>
                <w:tcPr>
                  <w:tcW w:w="0" w:type="auto"/>
                  <w:hideMark/>
                </w:tcPr>
                <w:p w:rsidR="00143D48" w:rsidRPr="001D7983" w:rsidRDefault="00143D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143D48" w:rsidRPr="001D7983" w:rsidRDefault="00143D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143D48" w:rsidRPr="001D7983" w:rsidRDefault="00143D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r>
            <w:tr w:rsidR="00143D48" w:rsidRPr="001D7983" w:rsidTr="00685780">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14"/>
                  </w:tblGrid>
                  <w:tr w:rsidR="00143D48" w:rsidRPr="001D7983" w:rsidTr="00685780">
                    <w:trPr>
                      <w:tblCellSpacing w:w="15" w:type="dxa"/>
                      <w:jc w:val="center"/>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ОВД</w:t>
                        </w:r>
                      </w:p>
                    </w:tc>
                  </w:tr>
                  <w:tr w:rsidR="00143D48" w:rsidRPr="001D7983" w:rsidTr="00685780">
                    <w:trPr>
                      <w:tblCellSpacing w:w="15" w:type="dxa"/>
                      <w:jc w:val="center"/>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143D48" w:rsidRPr="001D7983" w:rsidTr="00685780">
                    <w:trPr>
                      <w:tblCellSpacing w:w="15" w:type="dxa"/>
                      <w:jc w:val="center"/>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СССР с Югославией</w:t>
                        </w:r>
                      </w:p>
                    </w:tc>
                  </w:tr>
                  <w:tr w:rsidR="00143D48" w:rsidRPr="001D7983" w:rsidTr="00685780">
                    <w:trPr>
                      <w:tblCellSpacing w:w="15" w:type="dxa"/>
                      <w:jc w:val="center"/>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bl>
                <w:p w:rsidR="00143D48" w:rsidRPr="001D7983" w:rsidRDefault="00143D4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59"/>
                  </w:tblGrid>
                  <w:tr w:rsidR="00143D48" w:rsidRPr="001D7983" w:rsidTr="00685780">
                    <w:trPr>
                      <w:tblCellSpacing w:w="15" w:type="dxa"/>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143D48" w:rsidRPr="001D7983" w:rsidTr="00685780">
                    <w:trPr>
                      <w:tblCellSpacing w:w="15" w:type="dxa"/>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143D48" w:rsidRPr="001D7983" w:rsidTr="00685780">
                    <w:trPr>
                      <w:tblCellSpacing w:w="15" w:type="dxa"/>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143D48" w:rsidRPr="001D7983" w:rsidTr="00685780">
                    <w:trPr>
                      <w:tblCellSpacing w:w="15" w:type="dxa"/>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r w:rsidR="00143D48" w:rsidRPr="001D7983" w:rsidTr="00685780">
                    <w:trPr>
                      <w:tblCellSpacing w:w="15" w:type="dxa"/>
                    </w:trPr>
                    <w:tc>
                      <w:tcPr>
                        <w:tcW w:w="6" w:type="dxa"/>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 Черненко</w:t>
                        </w:r>
                      </w:p>
                    </w:tc>
                  </w:tr>
                </w:tbl>
                <w:p w:rsidR="00143D48" w:rsidRPr="001D7983" w:rsidRDefault="00143D48" w:rsidP="001D7983">
                  <w:pPr>
                    <w:spacing w:after="0" w:line="240" w:lineRule="auto"/>
                    <w:rPr>
                      <w:rFonts w:ascii="Times New Roman" w:eastAsia="Times New Roman" w:hAnsi="Times New Roman" w:cs="Times New Roman"/>
                      <w:color w:val="000000"/>
                      <w:lang w:eastAsia="ru-RU"/>
                    </w:rPr>
                  </w:pPr>
                </w:p>
              </w:tc>
            </w:tr>
          </w:tbl>
          <w:p w:rsidR="00143D48" w:rsidRPr="001D7983" w:rsidRDefault="00143D48" w:rsidP="001D7983">
            <w:pPr>
              <w:spacing w:after="0" w:line="240" w:lineRule="auto"/>
              <w:rPr>
                <w:rFonts w:ascii="Times New Roman" w:eastAsia="Times New Roman" w:hAnsi="Times New Roman" w:cs="Times New Roman"/>
                <w:color w:val="000000"/>
                <w:lang w:eastAsia="ru-RU"/>
              </w:rPr>
            </w:pPr>
          </w:p>
        </w:tc>
      </w:tr>
    </w:tbl>
    <w:p w:rsidR="00143D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403. </w:t>
      </w:r>
    </w:p>
    <w:tbl>
      <w:tblPr>
        <w:tblW w:w="5000" w:type="pct"/>
        <w:tblCellSpacing w:w="15" w:type="dxa"/>
        <w:tblCellMar>
          <w:top w:w="15" w:type="dxa"/>
          <w:left w:w="15" w:type="dxa"/>
          <w:bottom w:w="15" w:type="dxa"/>
          <w:right w:w="15" w:type="dxa"/>
        </w:tblCellMar>
        <w:tblLook w:val="04A0"/>
      </w:tblPr>
      <w:tblGrid>
        <w:gridCol w:w="11005"/>
      </w:tblGrid>
      <w:tr w:rsidR="00143D48" w:rsidRPr="001D7983" w:rsidTr="00685780">
        <w:trPr>
          <w:tblCellSpacing w:w="15" w:type="dxa"/>
        </w:trPr>
        <w:tc>
          <w:tcPr>
            <w:tcW w:w="5000" w:type="pct"/>
            <w:shd w:val="clear" w:color="auto" w:fill="F0F0F0"/>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ограничения критики культа личности Сталина в период оттепели?</w:t>
            </w:r>
          </w:p>
        </w:tc>
      </w:tr>
      <w:tr w:rsidR="00143D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обострение социальной напряженности в обществе в середине 1950-х гг.</w:t>
                  </w:r>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опасения </w:t>
                  </w:r>
                  <w:proofErr w:type="spellStart"/>
                  <w:r w:rsidRPr="001D7983">
                    <w:rPr>
                      <w:rFonts w:ascii="Times New Roman" w:eastAsia="Times New Roman" w:hAnsi="Times New Roman" w:cs="Times New Roman"/>
                      <w:color w:val="000000"/>
                      <w:lang w:eastAsia="ru-RU"/>
                    </w:rPr>
                    <w:t>партаппарата</w:t>
                  </w:r>
                  <w:proofErr w:type="spellEnd"/>
                  <w:r w:rsidRPr="001D7983">
                    <w:rPr>
                      <w:rFonts w:ascii="Times New Roman" w:eastAsia="Times New Roman" w:hAnsi="Times New Roman" w:cs="Times New Roman"/>
                      <w:color w:val="000000"/>
                      <w:lang w:eastAsia="ru-RU"/>
                    </w:rPr>
                    <w:t>, что преобразования в обществе будут угрожать его власти</w:t>
                  </w:r>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массовые выступления заключенных </w:t>
                  </w:r>
                  <w:proofErr w:type="spellStart"/>
                  <w:r w:rsidRPr="001D7983">
                    <w:rPr>
                      <w:rFonts w:ascii="Times New Roman" w:eastAsia="Times New Roman" w:hAnsi="Times New Roman" w:cs="Times New Roman"/>
                      <w:color w:val="000000"/>
                      <w:lang w:eastAsia="ru-RU"/>
                    </w:rPr>
                    <w:t>ГУЛАГа</w:t>
                  </w:r>
                  <w:proofErr w:type="spellEnd"/>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недовольство всего общества разоблачением культа личности Сталина</w:t>
                  </w:r>
                </w:p>
              </w:tc>
            </w:tr>
          </w:tbl>
          <w:p w:rsidR="00143D48" w:rsidRPr="001D7983" w:rsidRDefault="00143D48" w:rsidP="001D7983">
            <w:pPr>
              <w:spacing w:after="0" w:line="240" w:lineRule="auto"/>
              <w:rPr>
                <w:rFonts w:ascii="Times New Roman" w:eastAsia="Times New Roman" w:hAnsi="Times New Roman" w:cs="Times New Roman"/>
                <w:color w:val="000000"/>
                <w:lang w:eastAsia="ru-RU"/>
              </w:rPr>
            </w:pPr>
          </w:p>
        </w:tc>
      </w:tr>
    </w:tbl>
    <w:p w:rsidR="00143D48"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404. </w:t>
      </w:r>
    </w:p>
    <w:tbl>
      <w:tblPr>
        <w:tblW w:w="5000" w:type="pct"/>
        <w:tblCellSpacing w:w="15" w:type="dxa"/>
        <w:tblCellMar>
          <w:top w:w="15" w:type="dxa"/>
          <w:left w:w="15" w:type="dxa"/>
          <w:bottom w:w="15" w:type="dxa"/>
          <w:right w:w="15" w:type="dxa"/>
        </w:tblCellMar>
        <w:tblLook w:val="04A0"/>
      </w:tblPr>
      <w:tblGrid>
        <w:gridCol w:w="11005"/>
      </w:tblGrid>
      <w:tr w:rsidR="00143D48" w:rsidRPr="001D7983" w:rsidTr="00685780">
        <w:trPr>
          <w:tblCellSpacing w:w="15" w:type="dxa"/>
        </w:trPr>
        <w:tc>
          <w:tcPr>
            <w:tcW w:w="5000" w:type="pct"/>
            <w:shd w:val="clear" w:color="auto" w:fill="F0F0F0"/>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событий произошло раньше других?</w:t>
            </w:r>
          </w:p>
        </w:tc>
      </w:tr>
      <w:tr w:rsidR="00143D48"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войск А.И. Деникина на Москву</w:t>
                  </w:r>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А.В. Колчака «верховным правителем России»</w:t>
                  </w:r>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Учредительного собрания</w:t>
                  </w:r>
                </w:p>
              </w:tc>
            </w:tr>
            <w:tr w:rsidR="00143D48" w:rsidRPr="001D7983" w:rsidTr="00685780">
              <w:trPr>
                <w:tblCellSpacing w:w="15" w:type="dxa"/>
              </w:trPr>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43D48" w:rsidRPr="001D7983" w:rsidRDefault="00143D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комитетов бедноты</w:t>
                  </w:r>
                </w:p>
              </w:tc>
            </w:tr>
          </w:tbl>
          <w:p w:rsidR="00143D48" w:rsidRPr="001D7983" w:rsidRDefault="00143D48" w:rsidP="001D7983">
            <w:pPr>
              <w:spacing w:after="0" w:line="240" w:lineRule="auto"/>
              <w:rPr>
                <w:rFonts w:ascii="Times New Roman" w:eastAsia="Times New Roman" w:hAnsi="Times New Roman" w:cs="Times New Roman"/>
                <w:color w:val="000000"/>
                <w:lang w:eastAsia="ru-RU"/>
              </w:rPr>
            </w:pPr>
          </w:p>
        </w:tc>
      </w:tr>
    </w:tbl>
    <w:p w:rsidR="00685780"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405.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Денежная реформа, итогом которой стало введение советского «золотого червонца», была осуществлена в</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1920-е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1940-е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1950-е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w:t>
                  </w:r>
                  <w:r w:rsidRPr="001D7983">
                    <w:rPr>
                      <w:rFonts w:ascii="Times New Roman" w:eastAsia="Times New Roman" w:hAnsi="Times New Roman" w:cs="Times New Roman"/>
                      <w:color w:val="000000"/>
                      <w:lang w:val="en-US" w:eastAsia="ru-RU"/>
                    </w:rPr>
                    <w:t>0</w:t>
                  </w:r>
                  <w:r w:rsidRPr="001D7983">
                    <w:rPr>
                      <w:rFonts w:ascii="Times New Roman" w:eastAsia="Times New Roman" w:hAnsi="Times New Roman" w:cs="Times New Roman"/>
                      <w:color w:val="000000"/>
                      <w:lang w:eastAsia="ru-RU"/>
                    </w:rPr>
                    <w:t>-е гг.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406.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индустриализации в СССР</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началось освоение целинных земель в Сибири и Казахстане</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возникли новые отрасли промышленности – </w:t>
                  </w:r>
                  <w:proofErr w:type="spellStart"/>
                  <w:r w:rsidRPr="001D7983">
                    <w:rPr>
                      <w:rFonts w:ascii="Times New Roman" w:eastAsia="Times New Roman" w:hAnsi="Times New Roman" w:cs="Times New Roman"/>
                      <w:color w:val="000000"/>
                      <w:lang w:eastAsia="ru-RU"/>
                    </w:rPr>
                    <w:t>нефте</w:t>
                  </w:r>
                  <w:proofErr w:type="spellEnd"/>
                  <w:r w:rsidRPr="001D7983">
                    <w:rPr>
                      <w:rFonts w:ascii="Times New Roman" w:eastAsia="Times New Roman" w:hAnsi="Times New Roman" w:cs="Times New Roman"/>
                      <w:color w:val="000000"/>
                      <w:lang w:eastAsia="ru-RU"/>
                    </w:rPr>
                    <w:t>- и угледобыча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введены в строй Магнитогорский и Кузнецкий металлургические комбинаты</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построена Транссибирская железнодорожная магистраль</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408.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фрагмент из документа и укажите его название.</w:t>
            </w:r>
          </w:p>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«…Всенародное стремление довести мировую войну до решительной победы лишь усилилось, благодаря сознанию общей ответственности всех и каждого… Само собой разумеется… Временное правительство, ограждая права нашей Родины, будет вполне соблюдать обязательства, принятые в отношении наших союзников».</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«Нота Милюкова»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«Апрельские тезисы» В.И. Ленина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«Письмо </w:t>
                  </w:r>
                  <w:proofErr w:type="spellStart"/>
                  <w:r w:rsidRPr="001D7983">
                    <w:rPr>
                      <w:rFonts w:ascii="Times New Roman" w:eastAsia="Times New Roman" w:hAnsi="Times New Roman" w:cs="Times New Roman"/>
                      <w:color w:val="000000"/>
                      <w:lang w:eastAsia="ru-RU"/>
                    </w:rPr>
                    <w:t>петроградским</w:t>
                  </w:r>
                  <w:proofErr w:type="spellEnd"/>
                  <w:r w:rsidRPr="001D7983">
                    <w:rPr>
                      <w:rFonts w:ascii="Times New Roman" w:eastAsia="Times New Roman" w:hAnsi="Times New Roman" w:cs="Times New Roman"/>
                      <w:color w:val="000000"/>
                      <w:lang w:eastAsia="ru-RU"/>
                    </w:rPr>
                    <w:t xml:space="preserve"> рабочим» Г.В. Плеханова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«Манифест 1 августа 1914 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409. </w:t>
      </w:r>
      <w:r w:rsidR="00685780" w:rsidRPr="001D7983">
        <w:rPr>
          <w:rFonts w:ascii="Times New Roman" w:eastAsia="Times New Roman" w:hAnsi="Times New Roman" w:cs="Times New Roman"/>
          <w:color w:val="000000"/>
          <w:lang w:eastAsia="ru-RU"/>
        </w:rPr>
        <w:t>Прочтите отрывок из документа и напишите сокращенное название политики, при переходе к которой были реализованы высказанные предложения.</w:t>
      </w:r>
    </w:p>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«Вся посевная кампания будет ни к чему, если вместо разверстки не обложить крестьян налогом, только не земельным, а хлебным… Каждый крестьянин будет знать свою норму налога и время его сдачи…»</w:t>
      </w:r>
    </w:p>
    <w:p w:rsidR="00685780" w:rsidRPr="001D7983" w:rsidRDefault="009A204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410.</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Ялтинской международной конференции в 1945 г. с участием руководителей СССР, Великобритании и США было принято решение о (об)</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сроках открытия второго фронта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роспуске Коминтерна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создании ООН</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ограничении гонки вооружений</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411.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причинам нарастания оппозиционных настроений в СССР в 1970-х гг. относится</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свертывание начавшихся при Н.С. Хрущеве демократических преобразований</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продолжение критики культа личности Сталина</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разрядки международной напряжённости</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частая смена политического руководства</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412.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какие годы существовала Организация Варшавского Договора социалистических стран?</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1985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1982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 – 1945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1955 – 1991 гг.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413.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году в СССР Съездом народных депутатов был введен пост Президента СССР?</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1977 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 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1999 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414.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какие годы СССР помогал Демократической Республике Вьетнам в борьбе с американской агрессией?</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начале 1950-х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середине 1960-х – начале 1970-х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 1970-х – конце 1980-х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 1990-х гг.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415. </w:t>
      </w:r>
    </w:p>
    <w:tbl>
      <w:tblPr>
        <w:tblW w:w="5000" w:type="pct"/>
        <w:tblCellSpacing w:w="15" w:type="dxa"/>
        <w:tblCellMar>
          <w:top w:w="15" w:type="dxa"/>
          <w:left w:w="15" w:type="dxa"/>
          <w:bottom w:w="15" w:type="dxa"/>
          <w:right w:w="15" w:type="dxa"/>
        </w:tblCellMar>
        <w:tblLook w:val="04A0"/>
      </w:tblPr>
      <w:tblGrid>
        <w:gridCol w:w="11005"/>
      </w:tblGrid>
      <w:tr w:rsidR="00685780" w:rsidRPr="001D7983" w:rsidTr="00685780">
        <w:trPr>
          <w:tblCellSpacing w:w="15" w:type="dxa"/>
        </w:trPr>
        <w:tc>
          <w:tcPr>
            <w:tcW w:w="5000" w:type="pct"/>
            <w:shd w:val="clear" w:color="auto" w:fill="F0F0F0"/>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секретной справки </w:t>
            </w:r>
            <w:proofErr w:type="spellStart"/>
            <w:r w:rsidRPr="001D7983">
              <w:rPr>
                <w:rFonts w:ascii="Times New Roman" w:eastAsia="Times New Roman" w:hAnsi="Times New Roman" w:cs="Times New Roman"/>
                <w:color w:val="000000"/>
                <w:lang w:eastAsia="ru-RU"/>
              </w:rPr>
              <w:t>ГУЛАГа</w:t>
            </w:r>
            <w:proofErr w:type="spellEnd"/>
            <w:r w:rsidRPr="001D7983">
              <w:rPr>
                <w:rFonts w:ascii="Times New Roman" w:eastAsia="Times New Roman" w:hAnsi="Times New Roman" w:cs="Times New Roman"/>
                <w:color w:val="000000"/>
                <w:lang w:eastAsia="ru-RU"/>
              </w:rPr>
              <w:t xml:space="preserve"> и укажите годы, о которых идёт речь в отрывке.</w:t>
            </w:r>
          </w:p>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 год убыло из лагерей и колоний 1 610 616 заключенных… Снижение численности заключенных… объясняется освобождением заключенных по указам Президиума Верховного Совета СССР об амнистии, досрочном и условно досрочном освобождении; пересмотром уголовных дел на лиц, осужденных за контрреволюционные преступления…»</w:t>
            </w:r>
          </w:p>
        </w:tc>
      </w:tr>
      <w:tr w:rsidR="00685780" w:rsidRPr="001D7983" w:rsidTr="00685780">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 1937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 1943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1954 гг.</w:t>
                  </w:r>
                </w:p>
              </w:tc>
            </w:tr>
            <w:tr w:rsidR="00685780" w:rsidRPr="001D7983" w:rsidTr="00685780">
              <w:trPr>
                <w:tblCellSpacing w:w="15" w:type="dxa"/>
              </w:trPr>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85780"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1965 гг.</w:t>
                  </w:r>
                </w:p>
              </w:tc>
            </w:tr>
          </w:tbl>
          <w:p w:rsidR="00685780" w:rsidRPr="001D7983" w:rsidRDefault="00685780" w:rsidP="001D7983">
            <w:pPr>
              <w:spacing w:after="0" w:line="240" w:lineRule="auto"/>
              <w:rPr>
                <w:rFonts w:ascii="Times New Roman" w:eastAsia="Times New Roman" w:hAnsi="Times New Roman" w:cs="Times New Roman"/>
                <w:color w:val="000000"/>
                <w:lang w:eastAsia="ru-RU"/>
              </w:rPr>
            </w:pPr>
          </w:p>
        </w:tc>
      </w:tr>
    </w:tbl>
    <w:p w:rsidR="002F5AA9"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416. </w:t>
      </w:r>
    </w:p>
    <w:tbl>
      <w:tblPr>
        <w:tblW w:w="5000" w:type="pct"/>
        <w:tblCellSpacing w:w="15" w:type="dxa"/>
        <w:tblCellMar>
          <w:top w:w="15" w:type="dxa"/>
          <w:left w:w="15" w:type="dxa"/>
          <w:bottom w:w="15" w:type="dxa"/>
          <w:right w:w="15" w:type="dxa"/>
        </w:tblCellMar>
        <w:tblLook w:val="04A0"/>
      </w:tblPr>
      <w:tblGrid>
        <w:gridCol w:w="11005"/>
      </w:tblGrid>
      <w:tr w:rsidR="002F5AA9" w:rsidRPr="001D7983" w:rsidTr="00B40FCB">
        <w:trPr>
          <w:tblCellSpacing w:w="15" w:type="dxa"/>
        </w:trPr>
        <w:tc>
          <w:tcPr>
            <w:tcW w:w="5000" w:type="pct"/>
            <w:shd w:val="clear" w:color="auto" w:fill="F0F0F0"/>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Президиума Союза писателей СССР, принятого в 1958 г., и укажите фамилию писателя, о котором идёт речь.</w:t>
            </w:r>
          </w:p>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«(Его) литературная деятельность давно иссякла в эгоцентрическом затворничестве, в самоизоляции от народа и времени. Роман «Доктор Живаго», вокруг которого поднята пропагандистская возня, обнаруживает только непомерное самомнение автора при нищете мысли… (Он) порвал последние связи со своей страной и её народом… Присуждение (ему) Нобелевской премии, по существу, за роман «Доктор Живаго»… в действительности подчёркивает политическую сторону нечистоплотной игры реакционных кругов… Президиум правления СП СССР, бюро СП РСФСР… лишают (его) звания советского писателя, исключают его из числа членов СП СССР (принято единогласно)».</w:t>
            </w:r>
          </w:p>
        </w:tc>
      </w:tr>
      <w:tr w:rsidR="002F5AA9" w:rsidRPr="001D7983" w:rsidTr="00B40FC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F5AA9" w:rsidRPr="001D7983" w:rsidTr="00B40FCB">
              <w:trPr>
                <w:tblCellSpacing w:w="15" w:type="dxa"/>
              </w:trPr>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Фадеев</w:t>
                  </w:r>
                </w:p>
              </w:tc>
            </w:tr>
            <w:tr w:rsidR="002F5AA9" w:rsidRPr="001D7983" w:rsidTr="00B40FCB">
              <w:trPr>
                <w:tblCellSpacing w:w="15" w:type="dxa"/>
              </w:trPr>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Михалков</w:t>
                  </w:r>
                </w:p>
              </w:tc>
            </w:tr>
            <w:tr w:rsidR="002F5AA9" w:rsidRPr="001D7983" w:rsidTr="00B40FCB">
              <w:trPr>
                <w:tblCellSpacing w:w="15" w:type="dxa"/>
              </w:trPr>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К.М. Симонов</w:t>
                  </w:r>
                </w:p>
              </w:tc>
            </w:tr>
            <w:tr w:rsidR="002F5AA9" w:rsidRPr="001D7983" w:rsidTr="00B40FCB">
              <w:trPr>
                <w:tblCellSpacing w:w="15" w:type="dxa"/>
              </w:trPr>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F5AA9"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Б.Л. Пастернак</w:t>
                  </w:r>
                </w:p>
              </w:tc>
            </w:tr>
          </w:tbl>
          <w:p w:rsidR="002F5AA9" w:rsidRPr="001D7983" w:rsidRDefault="002F5AA9" w:rsidP="001D7983">
            <w:pPr>
              <w:spacing w:after="0" w:line="240" w:lineRule="auto"/>
              <w:rPr>
                <w:rFonts w:ascii="Times New Roman" w:eastAsia="Times New Roman" w:hAnsi="Times New Roman" w:cs="Times New Roman"/>
                <w:color w:val="000000"/>
                <w:lang w:eastAsia="ru-RU"/>
              </w:rPr>
            </w:pPr>
          </w:p>
        </w:tc>
      </w:tr>
    </w:tbl>
    <w:p w:rsidR="00B40FCB" w:rsidRPr="001D7983" w:rsidRDefault="002F5AA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685780" w:rsidRPr="001D7983">
        <w:rPr>
          <w:rFonts w:ascii="Times New Roman" w:eastAsia="Times New Roman" w:hAnsi="Times New Roman" w:cs="Times New Roman"/>
          <w:color w:val="000000"/>
          <w:lang w:eastAsia="ru-RU"/>
        </w:rPr>
        <w:t xml:space="preserve">417. </w:t>
      </w:r>
    </w:p>
    <w:tbl>
      <w:tblPr>
        <w:tblW w:w="5000" w:type="pct"/>
        <w:tblCellSpacing w:w="15" w:type="dxa"/>
        <w:tblCellMar>
          <w:top w:w="15" w:type="dxa"/>
          <w:left w:w="15" w:type="dxa"/>
          <w:bottom w:w="15" w:type="dxa"/>
          <w:right w:w="15" w:type="dxa"/>
        </w:tblCellMar>
        <w:tblLook w:val="04A0"/>
      </w:tblPr>
      <w:tblGrid>
        <w:gridCol w:w="11005"/>
      </w:tblGrid>
      <w:tr w:rsidR="00B40FCB" w:rsidRPr="001D7983" w:rsidTr="00B40FCB">
        <w:trPr>
          <w:tblCellSpacing w:w="15" w:type="dxa"/>
        </w:trPr>
        <w:tc>
          <w:tcPr>
            <w:tcW w:w="5000" w:type="pct"/>
            <w:shd w:val="clear" w:color="auto" w:fill="F0F0F0"/>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Сословное деление общества было устранено в России в</w:t>
            </w:r>
          </w:p>
        </w:tc>
      </w:tr>
      <w:tr w:rsidR="00B40FCB" w:rsidRPr="001D7983" w:rsidTr="00B40FC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1905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1907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bl>
          <w:p w:rsidR="00B40FCB" w:rsidRPr="001D7983" w:rsidRDefault="00B40FCB" w:rsidP="001D7983">
            <w:pPr>
              <w:spacing w:after="0" w:line="240" w:lineRule="auto"/>
              <w:rPr>
                <w:rFonts w:ascii="Times New Roman" w:eastAsia="Times New Roman" w:hAnsi="Times New Roman" w:cs="Times New Roman"/>
                <w:color w:val="000000"/>
                <w:lang w:eastAsia="ru-RU"/>
              </w:rPr>
            </w:pPr>
          </w:p>
        </w:tc>
      </w:tr>
    </w:tbl>
    <w:p w:rsidR="00B40FCB"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418. </w:t>
      </w:r>
    </w:p>
    <w:tbl>
      <w:tblPr>
        <w:tblW w:w="5000" w:type="pct"/>
        <w:tblCellSpacing w:w="15" w:type="dxa"/>
        <w:tblCellMar>
          <w:top w:w="15" w:type="dxa"/>
          <w:left w:w="15" w:type="dxa"/>
          <w:bottom w:w="15" w:type="dxa"/>
          <w:right w:w="15" w:type="dxa"/>
        </w:tblCellMar>
        <w:tblLook w:val="04A0"/>
      </w:tblPr>
      <w:tblGrid>
        <w:gridCol w:w="11005"/>
      </w:tblGrid>
      <w:tr w:rsidR="00B40FCB" w:rsidRPr="001D7983" w:rsidTr="00B40FCB">
        <w:trPr>
          <w:tblCellSpacing w:w="15" w:type="dxa"/>
        </w:trPr>
        <w:tc>
          <w:tcPr>
            <w:tcW w:w="5000" w:type="pct"/>
            <w:shd w:val="clear" w:color="auto" w:fill="F0F0F0"/>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Тегеранская конференция лидеров трех держав состоялась в</w:t>
            </w:r>
          </w:p>
        </w:tc>
      </w:tr>
      <w:tr w:rsidR="00B40FCB" w:rsidRPr="001D7983" w:rsidTr="00B40FC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декабре 1941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декабре 1943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1944 г.</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мае 1945 г.</w:t>
                  </w:r>
                </w:p>
              </w:tc>
            </w:tr>
          </w:tbl>
          <w:p w:rsidR="00B40FCB" w:rsidRPr="001D7983" w:rsidRDefault="00B40FCB" w:rsidP="001D7983">
            <w:pPr>
              <w:spacing w:after="0" w:line="240" w:lineRule="auto"/>
              <w:rPr>
                <w:rFonts w:ascii="Times New Roman" w:eastAsia="Times New Roman" w:hAnsi="Times New Roman" w:cs="Times New Roman"/>
                <w:color w:val="000000"/>
                <w:lang w:eastAsia="ru-RU"/>
              </w:rPr>
            </w:pPr>
          </w:p>
        </w:tc>
      </w:tr>
    </w:tbl>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 </w:t>
      </w:r>
      <w:r w:rsidR="00685780" w:rsidRPr="001D7983">
        <w:rPr>
          <w:rFonts w:ascii="Times New Roman" w:eastAsia="Times New Roman" w:hAnsi="Times New Roman" w:cs="Times New Roman"/>
          <w:color w:val="000000"/>
          <w:lang w:eastAsia="ru-RU"/>
        </w:rPr>
        <w:t xml:space="preserve">419. </w:t>
      </w:r>
    </w:p>
    <w:tbl>
      <w:tblPr>
        <w:tblW w:w="5000" w:type="pct"/>
        <w:tblCellSpacing w:w="15" w:type="dxa"/>
        <w:tblCellMar>
          <w:top w:w="15" w:type="dxa"/>
          <w:left w:w="15" w:type="dxa"/>
          <w:bottom w:w="15" w:type="dxa"/>
          <w:right w:w="15" w:type="dxa"/>
        </w:tblCellMar>
        <w:tblLook w:val="04A0"/>
      </w:tblPr>
      <w:tblGrid>
        <w:gridCol w:w="11005"/>
      </w:tblGrid>
      <w:tr w:rsidR="00B40FCB" w:rsidRPr="001D7983" w:rsidTr="00B40FCB">
        <w:trPr>
          <w:tblCellSpacing w:w="15" w:type="dxa"/>
        </w:trPr>
        <w:tc>
          <w:tcPr>
            <w:tcW w:w="5000" w:type="pct"/>
            <w:shd w:val="clear" w:color="auto" w:fill="F0F0F0"/>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ученые-физики участвовали в создании атомной энергетики в СССР?</w:t>
            </w:r>
          </w:p>
          <w:tbl>
            <w:tblPr>
              <w:tblW w:w="0" w:type="auto"/>
              <w:tblCellSpacing w:w="0" w:type="dxa"/>
              <w:tblCellMar>
                <w:left w:w="0" w:type="dxa"/>
                <w:right w:w="0" w:type="dxa"/>
              </w:tblCellMar>
              <w:tblLook w:val="04A0"/>
            </w:tblPr>
            <w:tblGrid>
              <w:gridCol w:w="540"/>
              <w:gridCol w:w="3975"/>
            </w:tblGrid>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Семенов</w:t>
                  </w:r>
                </w:p>
              </w:tc>
            </w:tr>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 Королев</w:t>
                  </w:r>
                </w:p>
              </w:tc>
            </w:tr>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 Харитон</w:t>
                  </w:r>
                </w:p>
              </w:tc>
            </w:tr>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Т.Д. Лысенко</w:t>
                  </w:r>
                </w:p>
              </w:tc>
            </w:tr>
            <w:tr w:rsidR="00B40FCB" w:rsidRPr="001D7983" w:rsidTr="00B40FCB">
              <w:trPr>
                <w:tblCellSpacing w:w="0" w:type="dxa"/>
              </w:trPr>
              <w:tc>
                <w:tcPr>
                  <w:tcW w:w="540"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3975" w:type="dxa"/>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Тамм</w:t>
                  </w:r>
                </w:p>
              </w:tc>
            </w:tr>
          </w:tbl>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B40FCB" w:rsidRPr="001D7983" w:rsidTr="00B40FC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АДЕ</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B40FCB" w:rsidRPr="001D7983" w:rsidTr="00B40FCB">
              <w:trPr>
                <w:tblCellSpacing w:w="15" w:type="dxa"/>
              </w:trPr>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40FCB"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B40FCB" w:rsidRPr="001D7983" w:rsidRDefault="00B40FCB" w:rsidP="001D7983">
            <w:pPr>
              <w:spacing w:after="0" w:line="240" w:lineRule="auto"/>
              <w:rPr>
                <w:rFonts w:ascii="Times New Roman" w:eastAsia="Times New Roman" w:hAnsi="Times New Roman" w:cs="Times New Roman"/>
                <w:color w:val="000000"/>
                <w:lang w:eastAsia="ru-RU"/>
              </w:rPr>
            </w:pPr>
          </w:p>
        </w:tc>
      </w:tr>
    </w:tbl>
    <w:p w:rsidR="00701CED" w:rsidRPr="001D7983" w:rsidRDefault="00B40FC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685780" w:rsidRPr="001D7983">
        <w:rPr>
          <w:rFonts w:ascii="Times New Roman" w:eastAsia="Times New Roman" w:hAnsi="Times New Roman" w:cs="Times New Roman"/>
          <w:color w:val="000000"/>
          <w:lang w:eastAsia="ru-RU"/>
        </w:rPr>
        <w:t xml:space="preserve">420. </w:t>
      </w:r>
    </w:p>
    <w:tbl>
      <w:tblPr>
        <w:tblW w:w="5000" w:type="pct"/>
        <w:tblCellSpacing w:w="15" w:type="dxa"/>
        <w:tblCellMar>
          <w:top w:w="15" w:type="dxa"/>
          <w:left w:w="15" w:type="dxa"/>
          <w:bottom w:w="15" w:type="dxa"/>
          <w:right w:w="15" w:type="dxa"/>
        </w:tblCellMar>
        <w:tblLook w:val="04A0"/>
      </w:tblPr>
      <w:tblGrid>
        <w:gridCol w:w="11005"/>
      </w:tblGrid>
      <w:tr w:rsidR="00701CED" w:rsidRPr="001D7983" w:rsidTr="00701CED">
        <w:trPr>
          <w:tblCellSpacing w:w="15" w:type="dxa"/>
        </w:trPr>
        <w:tc>
          <w:tcPr>
            <w:tcW w:w="5000" w:type="pct"/>
            <w:shd w:val="clear" w:color="auto" w:fill="F0F0F0"/>
            <w:hideMark/>
          </w:tcPr>
          <w:p w:rsidR="00701CED" w:rsidRPr="001D7983" w:rsidRDefault="00701CE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научные направления получили преимущественное развитие в СССР в первое десятилетие после Великой Отечественной войны?</w:t>
            </w:r>
          </w:p>
          <w:tbl>
            <w:tblPr>
              <w:tblW w:w="0" w:type="auto"/>
              <w:tblCellSpacing w:w="0" w:type="dxa"/>
              <w:tblCellMar>
                <w:left w:w="0" w:type="dxa"/>
                <w:right w:w="0" w:type="dxa"/>
              </w:tblCellMar>
              <w:tblLook w:val="04A0"/>
            </w:tblPr>
            <w:tblGrid>
              <w:gridCol w:w="540"/>
              <w:gridCol w:w="7965"/>
            </w:tblGrid>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экономика</w:t>
                  </w:r>
                </w:p>
              </w:tc>
            </w:tr>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атомная физика</w:t>
                  </w:r>
                </w:p>
              </w:tc>
            </w:tr>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кибернетика</w:t>
                  </w:r>
                </w:p>
              </w:tc>
            </w:tr>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радиотехника</w:t>
                  </w:r>
                </w:p>
              </w:tc>
            </w:tr>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генетика</w:t>
                  </w:r>
                </w:p>
              </w:tc>
            </w:tr>
            <w:tr w:rsidR="00701CED" w:rsidRPr="001D7983" w:rsidTr="00701CED">
              <w:trPr>
                <w:tblCellSpacing w:w="0" w:type="dxa"/>
              </w:trPr>
              <w:tc>
                <w:tcPr>
                  <w:tcW w:w="540"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7965" w:type="dxa"/>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исследования в ракетостроении</w:t>
                  </w:r>
                </w:p>
              </w:tc>
            </w:tr>
          </w:tbl>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701CED" w:rsidRPr="001D7983" w:rsidTr="00701CE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01CED" w:rsidRPr="001D7983" w:rsidTr="00701CED">
              <w:trPr>
                <w:tblCellSpacing w:w="15" w:type="dxa"/>
              </w:trPr>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01CED" w:rsidRPr="001D7983" w:rsidRDefault="00701CE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701CED" w:rsidRPr="001D7983" w:rsidTr="00701CED">
              <w:trPr>
                <w:tblCellSpacing w:w="15" w:type="dxa"/>
              </w:trPr>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01CED" w:rsidRPr="001D7983" w:rsidRDefault="00701CE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701CED" w:rsidRPr="001D7983" w:rsidTr="00701CED">
              <w:trPr>
                <w:tblCellSpacing w:w="15" w:type="dxa"/>
              </w:trPr>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01CED" w:rsidRPr="001D7983" w:rsidRDefault="00701CE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r w:rsidR="00701CED" w:rsidRPr="001D7983" w:rsidTr="00701CED">
              <w:trPr>
                <w:tblCellSpacing w:w="15" w:type="dxa"/>
              </w:trPr>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01CED" w:rsidRPr="001D7983" w:rsidRDefault="00701CE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01CED" w:rsidRPr="001D7983" w:rsidRDefault="00701CE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701CED" w:rsidRPr="001D7983" w:rsidRDefault="00701CED" w:rsidP="001D7983">
            <w:pPr>
              <w:spacing w:after="0" w:line="240" w:lineRule="auto"/>
              <w:rPr>
                <w:rFonts w:ascii="Times New Roman" w:eastAsia="Times New Roman" w:hAnsi="Times New Roman" w:cs="Times New Roman"/>
                <w:color w:val="000000"/>
                <w:lang w:eastAsia="ru-RU"/>
              </w:rPr>
            </w:pPr>
          </w:p>
        </w:tc>
      </w:tr>
    </w:tbl>
    <w:p w:rsidR="00546663"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421. </w:t>
      </w:r>
    </w:p>
    <w:tbl>
      <w:tblPr>
        <w:tblW w:w="5000" w:type="pct"/>
        <w:tblCellSpacing w:w="15" w:type="dxa"/>
        <w:tblCellMar>
          <w:top w:w="15" w:type="dxa"/>
          <w:left w:w="15" w:type="dxa"/>
          <w:bottom w:w="15" w:type="dxa"/>
          <w:right w:w="15" w:type="dxa"/>
        </w:tblCellMar>
        <w:tblLook w:val="04A0"/>
      </w:tblPr>
      <w:tblGrid>
        <w:gridCol w:w="11005"/>
      </w:tblGrid>
      <w:tr w:rsidR="00546663" w:rsidRPr="001D7983" w:rsidTr="0086537A">
        <w:trPr>
          <w:tblCellSpacing w:w="15" w:type="dxa"/>
        </w:trPr>
        <w:tc>
          <w:tcPr>
            <w:tcW w:w="5000" w:type="pct"/>
            <w:shd w:val="clear" w:color="auto" w:fill="F0F0F0"/>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черты характеризовали развитие культуры в СССР в первое десятилетие после Великой Отечественной войны?</w:t>
            </w:r>
          </w:p>
          <w:tbl>
            <w:tblPr>
              <w:tblW w:w="9420" w:type="dxa"/>
              <w:tblCellSpacing w:w="0" w:type="dxa"/>
              <w:tblCellMar>
                <w:left w:w="0" w:type="dxa"/>
                <w:right w:w="0" w:type="dxa"/>
              </w:tblCellMar>
              <w:tblLook w:val="04A0"/>
            </w:tblPr>
            <w:tblGrid>
              <w:gridCol w:w="421"/>
              <w:gridCol w:w="8999"/>
            </w:tblGrid>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ряда партийных постановлений с критикой деятелей культуры</w:t>
                  </w:r>
                </w:p>
              </w:tc>
            </w:tr>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расширение связей с представителями западной культуры</w:t>
                  </w:r>
                </w:p>
              </w:tc>
            </w:tr>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ограничения на издание и исполнение произведений зарубежных авторов</w:t>
                  </w:r>
                </w:p>
              </w:tc>
            </w:tr>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публиковать литературные произведения за рубежом</w:t>
                  </w:r>
                </w:p>
              </w:tc>
            </w:tr>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контактов с деятелями культуры стран Запада</w:t>
                  </w:r>
                </w:p>
              </w:tc>
            </w:tr>
            <w:tr w:rsidR="00546663" w:rsidRPr="001D7983" w:rsidTr="0086537A">
              <w:trPr>
                <w:tblCellSpacing w:w="0" w:type="dxa"/>
              </w:trPr>
              <w:tc>
                <w:tcPr>
                  <w:tcW w:w="42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98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возрождение авангардистского направления в искусстве</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546663" w:rsidRPr="001D7983" w:rsidTr="0086537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p>
        </w:tc>
      </w:tr>
    </w:tbl>
    <w:p w:rsidR="00546663"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422. </w:t>
      </w:r>
    </w:p>
    <w:tbl>
      <w:tblPr>
        <w:tblW w:w="5000" w:type="pct"/>
        <w:tblCellSpacing w:w="15" w:type="dxa"/>
        <w:tblCellMar>
          <w:top w:w="15" w:type="dxa"/>
          <w:left w:w="15" w:type="dxa"/>
          <w:bottom w:w="15" w:type="dxa"/>
          <w:right w:w="15" w:type="dxa"/>
        </w:tblCellMar>
        <w:tblLook w:val="04A0"/>
      </w:tblPr>
      <w:tblGrid>
        <w:gridCol w:w="11005"/>
      </w:tblGrid>
      <w:tr w:rsidR="00546663" w:rsidRPr="001D7983" w:rsidTr="0086537A">
        <w:trPr>
          <w:tblCellSpacing w:w="15" w:type="dxa"/>
        </w:trPr>
        <w:tc>
          <w:tcPr>
            <w:tcW w:w="5000" w:type="pct"/>
            <w:shd w:val="clear" w:color="auto" w:fill="F0F0F0"/>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российских лауреатов Нобелевской премии является писателем, поэтом?</w:t>
            </w:r>
          </w:p>
          <w:tbl>
            <w:tblPr>
              <w:tblW w:w="0" w:type="auto"/>
              <w:tblCellSpacing w:w="0" w:type="dxa"/>
              <w:tblCellMar>
                <w:left w:w="0" w:type="dxa"/>
                <w:right w:w="0" w:type="dxa"/>
              </w:tblCellMar>
              <w:tblLook w:val="04A0"/>
            </w:tblPr>
            <w:tblGrid>
              <w:gridCol w:w="540"/>
              <w:gridCol w:w="3975"/>
            </w:tblGrid>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Басов</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 Шолохов</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 Тамм</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 Пастернак</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Д)</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 Семенов</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397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Солженицын</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546663" w:rsidRPr="001D7983" w:rsidTr="0086537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p>
        </w:tc>
      </w:tr>
    </w:tbl>
    <w:p w:rsidR="00546663"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423. </w:t>
      </w:r>
    </w:p>
    <w:tbl>
      <w:tblPr>
        <w:tblW w:w="5000" w:type="pct"/>
        <w:tblCellSpacing w:w="15" w:type="dxa"/>
        <w:tblCellMar>
          <w:top w:w="15" w:type="dxa"/>
          <w:left w:w="15" w:type="dxa"/>
          <w:bottom w:w="15" w:type="dxa"/>
          <w:right w:w="15" w:type="dxa"/>
        </w:tblCellMar>
        <w:tblLook w:val="04A0"/>
      </w:tblPr>
      <w:tblGrid>
        <w:gridCol w:w="11005"/>
      </w:tblGrid>
      <w:tr w:rsidR="00546663" w:rsidRPr="001D7983" w:rsidTr="0086537A">
        <w:trPr>
          <w:tblCellSpacing w:w="15" w:type="dxa"/>
        </w:trPr>
        <w:tc>
          <w:tcPr>
            <w:tcW w:w="5000" w:type="pct"/>
            <w:shd w:val="clear" w:color="auto" w:fill="F0F0F0"/>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черты характеризуют развитие культуры в период хрущевской «оттепели»?</w:t>
            </w:r>
          </w:p>
          <w:tbl>
            <w:tblPr>
              <w:tblW w:w="9750" w:type="dxa"/>
              <w:tblCellSpacing w:w="0" w:type="dxa"/>
              <w:tblCellMar>
                <w:left w:w="0" w:type="dxa"/>
                <w:right w:w="0" w:type="dxa"/>
              </w:tblCellMar>
              <w:tblLook w:val="04A0"/>
            </w:tblPr>
            <w:tblGrid>
              <w:gridCol w:w="539"/>
              <w:gridCol w:w="9211"/>
            </w:tblGrid>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числа издаваемых журналов</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публикация произведений о </w:t>
                  </w:r>
                  <w:proofErr w:type="spellStart"/>
                  <w:r w:rsidRPr="001D7983">
                    <w:rPr>
                      <w:rFonts w:ascii="Times New Roman" w:eastAsia="Times New Roman" w:hAnsi="Times New Roman" w:cs="Times New Roman"/>
                      <w:color w:val="000000"/>
                      <w:lang w:eastAsia="ru-RU"/>
                    </w:rPr>
                    <w:t>ГУЛАГе</w:t>
                  </w:r>
                  <w:proofErr w:type="spellEnd"/>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любых идеологических направлений в творчестве</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свёртывание связей с зарубежными деятелями культуры</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реабилитация осужденных ранее деятелей культуры  </w:t>
                  </w:r>
                </w:p>
              </w:tc>
            </w:tr>
            <w:tr w:rsidR="00546663" w:rsidRPr="001D7983" w:rsidTr="0086537A">
              <w:trPr>
                <w:tblCellSpacing w:w="0" w:type="dxa"/>
              </w:trPr>
              <w:tc>
                <w:tcPr>
                  <w:tcW w:w="540"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225" w:type="dxa"/>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цензуры</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546663" w:rsidRPr="001D7983" w:rsidTr="0086537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АБД</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r w:rsidR="00546663" w:rsidRPr="001D7983" w:rsidTr="0086537A">
              <w:trPr>
                <w:tblCellSpacing w:w="15" w:type="dxa"/>
              </w:trPr>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46663" w:rsidRPr="001D7983" w:rsidRDefault="0054666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546663" w:rsidRPr="001D7983" w:rsidRDefault="00546663" w:rsidP="001D7983">
            <w:pPr>
              <w:spacing w:after="0" w:line="240" w:lineRule="auto"/>
              <w:rPr>
                <w:rFonts w:ascii="Times New Roman" w:eastAsia="Times New Roman" w:hAnsi="Times New Roman" w:cs="Times New Roman"/>
                <w:color w:val="000000"/>
                <w:lang w:eastAsia="ru-RU"/>
              </w:rPr>
            </w:pPr>
          </w:p>
        </w:tc>
      </w:tr>
    </w:tbl>
    <w:p w:rsidR="0086537A"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424. </w:t>
      </w:r>
    </w:p>
    <w:tbl>
      <w:tblPr>
        <w:tblW w:w="5000" w:type="pct"/>
        <w:tblCellSpacing w:w="15" w:type="dxa"/>
        <w:tblCellMar>
          <w:top w:w="15" w:type="dxa"/>
          <w:left w:w="15" w:type="dxa"/>
          <w:bottom w:w="15" w:type="dxa"/>
          <w:right w:w="15" w:type="dxa"/>
        </w:tblCellMar>
        <w:tblLook w:val="04A0"/>
      </w:tblPr>
      <w:tblGrid>
        <w:gridCol w:w="11005"/>
      </w:tblGrid>
      <w:tr w:rsidR="0086537A" w:rsidRPr="001D7983" w:rsidTr="0086537A">
        <w:trPr>
          <w:tblCellSpacing w:w="15" w:type="dxa"/>
        </w:trPr>
        <w:tc>
          <w:tcPr>
            <w:tcW w:w="5000" w:type="pct"/>
            <w:shd w:val="clear" w:color="auto" w:fill="F0F0F0"/>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названных мер относятся к школьной реформе конца 1950-х – начала 1960-х гг.?</w:t>
            </w:r>
          </w:p>
          <w:tbl>
            <w:tblPr>
              <w:tblW w:w="9045" w:type="dxa"/>
              <w:tblCellSpacing w:w="0" w:type="dxa"/>
              <w:tblCellMar>
                <w:left w:w="0" w:type="dxa"/>
                <w:right w:w="0" w:type="dxa"/>
              </w:tblCellMar>
              <w:tblLook w:val="04A0"/>
            </w:tblPr>
            <w:tblGrid>
              <w:gridCol w:w="540"/>
              <w:gridCol w:w="8505"/>
            </w:tblGrid>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на 11-летнее среднее образование</w:t>
                  </w:r>
                </w:p>
              </w:tc>
            </w:tr>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системы «трудовых резервов»</w:t>
                  </w:r>
                </w:p>
              </w:tc>
            </w:tr>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системы вечерних и заочных школ</w:t>
                  </w:r>
                </w:p>
              </w:tc>
            </w:tr>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обязательного 8-летнего образования</w:t>
                  </w:r>
                </w:p>
              </w:tc>
            </w:tr>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соединение обучения в школе с производительным трудом</w:t>
                  </w:r>
                </w:p>
              </w:tc>
            </w:tr>
            <w:tr w:rsidR="0086537A" w:rsidRPr="001D7983" w:rsidTr="0086537A">
              <w:trPr>
                <w:tblCellSpacing w:w="0" w:type="dxa"/>
              </w:trPr>
              <w:tc>
                <w:tcPr>
                  <w:tcW w:w="540"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505" w:type="dxa"/>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частных учебных заведений</w:t>
                  </w:r>
                </w:p>
              </w:tc>
            </w:tr>
          </w:tbl>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6537A" w:rsidRPr="001D7983" w:rsidTr="0086537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6537A" w:rsidRPr="001D7983" w:rsidTr="0086537A">
              <w:trPr>
                <w:tblCellSpacing w:w="15" w:type="dxa"/>
              </w:trPr>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86537A" w:rsidRPr="001D7983" w:rsidTr="0086537A">
              <w:trPr>
                <w:tblCellSpacing w:w="15" w:type="dxa"/>
              </w:trPr>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АГД</w:t>
                  </w:r>
                </w:p>
              </w:tc>
            </w:tr>
            <w:tr w:rsidR="0086537A" w:rsidRPr="001D7983" w:rsidTr="0086537A">
              <w:trPr>
                <w:tblCellSpacing w:w="15" w:type="dxa"/>
              </w:trPr>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86537A" w:rsidRPr="001D7983" w:rsidTr="0086537A">
              <w:trPr>
                <w:tblCellSpacing w:w="15" w:type="dxa"/>
              </w:trPr>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37A" w:rsidRPr="001D7983" w:rsidRDefault="0086537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86537A" w:rsidRPr="001D7983" w:rsidRDefault="0086537A" w:rsidP="001D7983">
            <w:pPr>
              <w:spacing w:after="0" w:line="240" w:lineRule="auto"/>
              <w:rPr>
                <w:rFonts w:ascii="Times New Roman" w:eastAsia="Times New Roman" w:hAnsi="Times New Roman" w:cs="Times New Roman"/>
                <w:color w:val="000000"/>
                <w:lang w:eastAsia="ru-RU"/>
              </w:rPr>
            </w:pPr>
          </w:p>
        </w:tc>
      </w:tr>
    </w:tbl>
    <w:p w:rsidR="001B5BEF"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425. </w:t>
      </w:r>
    </w:p>
    <w:tbl>
      <w:tblPr>
        <w:tblW w:w="5000" w:type="pct"/>
        <w:tblCellSpacing w:w="15" w:type="dxa"/>
        <w:tblCellMar>
          <w:top w:w="15" w:type="dxa"/>
          <w:left w:w="15" w:type="dxa"/>
          <w:bottom w:w="15" w:type="dxa"/>
          <w:right w:w="15" w:type="dxa"/>
        </w:tblCellMar>
        <w:tblLook w:val="04A0"/>
      </w:tblPr>
      <w:tblGrid>
        <w:gridCol w:w="11005"/>
      </w:tblGrid>
      <w:tr w:rsidR="001B5BEF" w:rsidRPr="001D7983" w:rsidTr="001B5BEF">
        <w:trPr>
          <w:tblCellSpacing w:w="15" w:type="dxa"/>
        </w:trPr>
        <w:tc>
          <w:tcPr>
            <w:tcW w:w="5000" w:type="pct"/>
            <w:shd w:val="clear" w:color="auto" w:fill="F0F0F0"/>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внешнеполитическому курсу СССР в период 1945 – 1953 гг.?</w:t>
            </w:r>
          </w:p>
          <w:tbl>
            <w:tblPr>
              <w:tblW w:w="9750" w:type="dxa"/>
              <w:tblCellSpacing w:w="0" w:type="dxa"/>
              <w:tblCellMar>
                <w:left w:w="0" w:type="dxa"/>
                <w:right w:w="0" w:type="dxa"/>
              </w:tblCellMar>
              <w:tblLook w:val="04A0"/>
            </w:tblPr>
            <w:tblGrid>
              <w:gridCol w:w="390"/>
              <w:gridCol w:w="9360"/>
            </w:tblGrid>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разрядки международной напряженности</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поддержка Северной Кореи в войне с США</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сталинской модели социализма в восточноевропейских странах</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давления и диктата в отношениях со странами Восточной Европы</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ядерного оружия</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36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Организации Варшавского Договора</w:t>
                  </w: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B5BEF" w:rsidRPr="001D7983" w:rsidTr="001B5BE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АГЕ</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p>
        </w:tc>
      </w:tr>
    </w:tbl>
    <w:p w:rsidR="001B5BEF"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426. </w:t>
      </w:r>
    </w:p>
    <w:tbl>
      <w:tblPr>
        <w:tblW w:w="5000" w:type="pct"/>
        <w:tblCellSpacing w:w="15" w:type="dxa"/>
        <w:tblCellMar>
          <w:top w:w="15" w:type="dxa"/>
          <w:left w:w="15" w:type="dxa"/>
          <w:bottom w:w="15" w:type="dxa"/>
          <w:right w:w="15" w:type="dxa"/>
        </w:tblCellMar>
        <w:tblLook w:val="04A0"/>
      </w:tblPr>
      <w:tblGrid>
        <w:gridCol w:w="11005"/>
      </w:tblGrid>
      <w:tr w:rsidR="001B5BEF" w:rsidRPr="001D7983" w:rsidTr="001B5BEF">
        <w:trPr>
          <w:tblCellSpacing w:w="15" w:type="dxa"/>
        </w:trPr>
        <w:tc>
          <w:tcPr>
            <w:tcW w:w="5000" w:type="pct"/>
            <w:shd w:val="clear" w:color="auto" w:fill="F0F0F0"/>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Какие из названных законов и постановлений были приняты в период перестройки 1985 – 1991 гг.?</w:t>
            </w:r>
          </w:p>
          <w:tbl>
            <w:tblPr>
              <w:tblW w:w="9180" w:type="dxa"/>
              <w:tblCellSpacing w:w="0" w:type="dxa"/>
              <w:tblCellMar>
                <w:left w:w="0" w:type="dxa"/>
                <w:right w:w="0" w:type="dxa"/>
              </w:tblCellMar>
              <w:tblLook w:val="04A0"/>
            </w:tblPr>
            <w:tblGrid>
              <w:gridCol w:w="390"/>
              <w:gridCol w:w="8790"/>
            </w:tblGrid>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проведении денежной реформы и отмене карточек на продовольственные и промышленные товары»</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кооперации в СССР»</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укреплении социалистической трудовой дисциплины»</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аренде и арендных отношениях в СССР»</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дальнейшем развитии колхозного строя и реорганизации МТС»</w:t>
                  </w:r>
                </w:p>
              </w:tc>
            </w:tr>
            <w:tr w:rsidR="001B5BEF" w:rsidRPr="001D7983" w:rsidTr="001B5BEF">
              <w:trPr>
                <w:tblCellSpacing w:w="0" w:type="dxa"/>
              </w:trPr>
              <w:tc>
                <w:tcPr>
                  <w:tcW w:w="3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90"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концепции перехода к регулируемой рыночной экономике»</w:t>
                  </w: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B5BEF" w:rsidRPr="001D7983" w:rsidTr="001B5BE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АДЕ</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1B5BEF" w:rsidRPr="001D7983" w:rsidTr="001B5BEF">
              <w:trPr>
                <w:tblCellSpacing w:w="15" w:type="dxa"/>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p>
        </w:tc>
      </w:tr>
    </w:tbl>
    <w:p w:rsidR="001B5BEF"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427. </w:t>
      </w:r>
    </w:p>
    <w:tbl>
      <w:tblPr>
        <w:tblW w:w="0" w:type="auto"/>
        <w:tblCellSpacing w:w="15" w:type="dxa"/>
        <w:tblCellMar>
          <w:top w:w="15" w:type="dxa"/>
          <w:left w:w="15" w:type="dxa"/>
          <w:bottom w:w="15" w:type="dxa"/>
          <w:right w:w="15" w:type="dxa"/>
        </w:tblCellMar>
        <w:tblLook w:val="04A0"/>
      </w:tblPr>
      <w:tblGrid>
        <w:gridCol w:w="9593"/>
      </w:tblGrid>
      <w:tr w:rsidR="001B5BEF" w:rsidRPr="001D7983" w:rsidTr="001B5BEF">
        <w:trPr>
          <w:tblCellSpacing w:w="15" w:type="dxa"/>
        </w:trPr>
        <w:tc>
          <w:tcPr>
            <w:tcW w:w="0" w:type="auto"/>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названиями документов и периодами, в которые они были приняты. </w:t>
            </w:r>
          </w:p>
        </w:tc>
      </w:tr>
    </w:tbl>
    <w:p w:rsidR="001B5BEF" w:rsidRPr="001D7983" w:rsidRDefault="001B5BE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1B5BEF" w:rsidRPr="001D7983" w:rsidTr="001B5BEF">
        <w:trPr>
          <w:tblCellSpacing w:w="15" w:type="dxa"/>
          <w:jc w:val="center"/>
        </w:trPr>
        <w:tc>
          <w:tcPr>
            <w:tcW w:w="6" w:type="dxa"/>
            <w:vAlign w:val="center"/>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794"/>
              <w:gridCol w:w="225"/>
              <w:gridCol w:w="4726"/>
            </w:tblGrid>
            <w:tr w:rsidR="001B5BEF" w:rsidRPr="001D7983" w:rsidTr="001B5BEF">
              <w:trPr>
                <w:tblCellSpacing w:w="15" w:type="dxa"/>
              </w:trPr>
              <w:tc>
                <w:tcPr>
                  <w:tcW w:w="0" w:type="auto"/>
                  <w:hideMark/>
                </w:tcPr>
                <w:p w:rsidR="001B5BEF" w:rsidRPr="001D7983" w:rsidRDefault="001B5B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ДОКУМЕНТЫ</w:t>
                  </w:r>
                </w:p>
              </w:tc>
              <w:tc>
                <w:tcPr>
                  <w:tcW w:w="0" w:type="auto"/>
                  <w:hideMark/>
                </w:tcPr>
                <w:p w:rsidR="001B5BEF" w:rsidRPr="001D7983" w:rsidRDefault="001B5B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1B5BEF" w:rsidRPr="001D7983" w:rsidRDefault="001B5B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1B5BEF" w:rsidRPr="001D7983" w:rsidTr="001B5BE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345"/>
                  </w:tblGrid>
                  <w:tr w:rsidR="001B5BEF" w:rsidRPr="001D7983" w:rsidTr="001B5BEF">
                    <w:trPr>
                      <w:tblCellSpacing w:w="15" w:type="dxa"/>
                      <w:jc w:val="center"/>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мерах по искоренению пьянства и алкоголизма»</w:t>
                        </w:r>
                      </w:p>
                    </w:tc>
                  </w:tr>
                  <w:tr w:rsidR="001B5BEF" w:rsidRPr="001D7983" w:rsidTr="001B5BEF">
                    <w:trPr>
                      <w:tblCellSpacing w:w="15" w:type="dxa"/>
                      <w:jc w:val="center"/>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проведении денежной реформы и отмене карточек на продовольственные и промышленные товары»</w:t>
                        </w:r>
                      </w:p>
                    </w:tc>
                  </w:tr>
                  <w:tr w:rsidR="001B5BEF" w:rsidRPr="001D7983" w:rsidTr="001B5BEF">
                    <w:trPr>
                      <w:tblCellSpacing w:w="15" w:type="dxa"/>
                      <w:jc w:val="center"/>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дальнейшем увеличении производства зерна в стране и об освоении целинных и залежных земель»</w:t>
                        </w:r>
                      </w:p>
                    </w:tc>
                  </w:tr>
                  <w:tr w:rsidR="001B5BEF" w:rsidRPr="001D7983" w:rsidTr="001B5BEF">
                    <w:trPr>
                      <w:tblCellSpacing w:w="15" w:type="dxa"/>
                      <w:jc w:val="center"/>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усилении партийно-административного контроля за деятельностью предприятий»</w:t>
                        </w:r>
                      </w:p>
                    </w:tc>
                  </w:tr>
                </w:tbl>
                <w:p w:rsidR="001B5BEF" w:rsidRPr="001D7983" w:rsidRDefault="001B5BE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228"/>
                  </w:tblGrid>
                  <w:tr w:rsidR="001B5BEF" w:rsidRPr="001D7983" w:rsidTr="001B5BEF">
                    <w:trPr>
                      <w:tblCellSpacing w:w="15" w:type="dxa"/>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1B5BEF" w:rsidRPr="001D7983" w:rsidTr="001B5BEF">
                    <w:trPr>
                      <w:tblCellSpacing w:w="15" w:type="dxa"/>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1B5BEF" w:rsidRPr="001D7983" w:rsidTr="001B5BEF">
                    <w:trPr>
                      <w:tblCellSpacing w:w="15" w:type="dxa"/>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 1985 гг.</w:t>
                        </w:r>
                      </w:p>
                    </w:tc>
                  </w:tr>
                  <w:tr w:rsidR="001B5BEF" w:rsidRPr="001D7983" w:rsidTr="001B5BEF">
                    <w:trPr>
                      <w:tblCellSpacing w:w="15" w:type="dxa"/>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1B5BEF" w:rsidRPr="001D7983" w:rsidTr="001B5BEF">
                    <w:trPr>
                      <w:tblCellSpacing w:w="15" w:type="dxa"/>
                    </w:trPr>
                    <w:tc>
                      <w:tcPr>
                        <w:tcW w:w="6" w:type="dxa"/>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1B5BEF" w:rsidRPr="001D7983" w:rsidRDefault="001B5B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 2001 гг.</w:t>
                        </w: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p>
              </w:tc>
            </w:tr>
          </w:tbl>
          <w:p w:rsidR="001B5BEF" w:rsidRPr="001D7983" w:rsidRDefault="001B5BEF" w:rsidP="001D7983">
            <w:pPr>
              <w:spacing w:after="0" w:line="240" w:lineRule="auto"/>
              <w:rPr>
                <w:rFonts w:ascii="Times New Roman" w:eastAsia="Times New Roman" w:hAnsi="Times New Roman" w:cs="Times New Roman"/>
                <w:color w:val="000000"/>
                <w:lang w:eastAsia="ru-RU"/>
              </w:rPr>
            </w:pPr>
          </w:p>
        </w:tc>
      </w:tr>
    </w:tbl>
    <w:p w:rsidR="00B12458"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428. </w:t>
      </w:r>
    </w:p>
    <w:tbl>
      <w:tblPr>
        <w:tblW w:w="5000" w:type="pct"/>
        <w:tblCellSpacing w:w="15" w:type="dxa"/>
        <w:tblCellMar>
          <w:top w:w="15" w:type="dxa"/>
          <w:left w:w="15" w:type="dxa"/>
          <w:bottom w:w="15" w:type="dxa"/>
          <w:right w:w="15" w:type="dxa"/>
        </w:tblCellMar>
        <w:tblLook w:val="04A0"/>
      </w:tblPr>
      <w:tblGrid>
        <w:gridCol w:w="11005"/>
      </w:tblGrid>
      <w:tr w:rsidR="00B12458" w:rsidRPr="001D7983" w:rsidTr="00B12458">
        <w:trPr>
          <w:tblCellSpacing w:w="15" w:type="dxa"/>
        </w:trPr>
        <w:tc>
          <w:tcPr>
            <w:tcW w:w="5000" w:type="pct"/>
            <w:shd w:val="clear" w:color="auto" w:fill="F0F0F0"/>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Всероссийском съезде Советов в октябре 1917 г. было принято решение о</w:t>
            </w:r>
          </w:p>
        </w:tc>
      </w:tr>
      <w:tr w:rsidR="00B12458" w:rsidRPr="001D7983" w:rsidTr="00B1245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роспуске Учредительного собрания</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провозглашении советской власти</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расстреле царской семьи</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предоставлении независимости Финляндии и Польше</w:t>
                  </w:r>
                </w:p>
              </w:tc>
            </w:tr>
          </w:tbl>
          <w:p w:rsidR="00B12458" w:rsidRPr="001D7983" w:rsidRDefault="00B12458" w:rsidP="001D7983">
            <w:pPr>
              <w:spacing w:after="0" w:line="240" w:lineRule="auto"/>
              <w:rPr>
                <w:rFonts w:ascii="Times New Roman" w:eastAsia="Times New Roman" w:hAnsi="Times New Roman" w:cs="Times New Roman"/>
                <w:color w:val="000000"/>
                <w:lang w:eastAsia="ru-RU"/>
              </w:rPr>
            </w:pPr>
          </w:p>
        </w:tc>
      </w:tr>
    </w:tbl>
    <w:p w:rsidR="00B12458"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429. </w:t>
      </w:r>
    </w:p>
    <w:tbl>
      <w:tblPr>
        <w:tblW w:w="5000" w:type="pct"/>
        <w:tblCellSpacing w:w="15" w:type="dxa"/>
        <w:tblCellMar>
          <w:top w:w="15" w:type="dxa"/>
          <w:left w:w="15" w:type="dxa"/>
          <w:bottom w:w="15" w:type="dxa"/>
          <w:right w:w="15" w:type="dxa"/>
        </w:tblCellMar>
        <w:tblLook w:val="04A0"/>
      </w:tblPr>
      <w:tblGrid>
        <w:gridCol w:w="11005"/>
      </w:tblGrid>
      <w:tr w:rsidR="00B12458" w:rsidRPr="001D7983" w:rsidTr="00B12458">
        <w:trPr>
          <w:tblCellSpacing w:w="15" w:type="dxa"/>
        </w:trPr>
        <w:tc>
          <w:tcPr>
            <w:tcW w:w="5000" w:type="pct"/>
            <w:shd w:val="clear" w:color="auto" w:fill="F0F0F0"/>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Нэп – это политика, которая предусматривала</w:t>
            </w:r>
          </w:p>
        </w:tc>
      </w:tr>
      <w:tr w:rsidR="00B12458" w:rsidRPr="001D7983" w:rsidTr="00B1245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всеобщей трудовой повинности</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полную национализацию производства</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бесплатные коммунальные услуги</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аренды мелких предприятий частными лицами</w:t>
                  </w:r>
                </w:p>
              </w:tc>
            </w:tr>
          </w:tbl>
          <w:p w:rsidR="00B12458" w:rsidRPr="001D7983" w:rsidRDefault="00B12458" w:rsidP="001D7983">
            <w:pPr>
              <w:spacing w:after="0" w:line="240" w:lineRule="auto"/>
              <w:rPr>
                <w:rFonts w:ascii="Times New Roman" w:eastAsia="Times New Roman" w:hAnsi="Times New Roman" w:cs="Times New Roman"/>
                <w:color w:val="000000"/>
                <w:lang w:eastAsia="ru-RU"/>
              </w:rPr>
            </w:pPr>
          </w:p>
        </w:tc>
      </w:tr>
    </w:tbl>
    <w:p w:rsidR="00B12458" w:rsidRPr="001D7983" w:rsidRDefault="0068578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430.</w:t>
      </w:r>
    </w:p>
    <w:tbl>
      <w:tblPr>
        <w:tblW w:w="5000" w:type="pct"/>
        <w:tblCellSpacing w:w="15" w:type="dxa"/>
        <w:tblCellMar>
          <w:top w:w="15" w:type="dxa"/>
          <w:left w:w="15" w:type="dxa"/>
          <w:bottom w:w="15" w:type="dxa"/>
          <w:right w:w="15" w:type="dxa"/>
        </w:tblCellMar>
        <w:tblLook w:val="04A0"/>
      </w:tblPr>
      <w:tblGrid>
        <w:gridCol w:w="11005"/>
      </w:tblGrid>
      <w:tr w:rsidR="00B12458" w:rsidRPr="001D7983" w:rsidTr="00B12458">
        <w:trPr>
          <w:tblCellSpacing w:w="15" w:type="dxa"/>
        </w:trPr>
        <w:tc>
          <w:tcPr>
            <w:tcW w:w="5000" w:type="pct"/>
            <w:shd w:val="clear" w:color="auto" w:fill="F0F0F0"/>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канун Великой Отечественной войны СССР был исключен из Лиги Наций за</w:t>
            </w:r>
          </w:p>
        </w:tc>
      </w:tr>
      <w:tr w:rsidR="00B12458" w:rsidRPr="001D7983" w:rsidTr="00B1245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войск в Польшу</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в гражданской войне в Испании</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в конфликте у озера Хасан</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нападение на Финляндию </w:t>
                  </w:r>
                </w:p>
              </w:tc>
            </w:tr>
          </w:tbl>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431.</w:t>
            </w:r>
          </w:p>
          <w:tbl>
            <w:tblPr>
              <w:tblW w:w="5000" w:type="pct"/>
              <w:tblCellSpacing w:w="15" w:type="dxa"/>
              <w:tblCellMar>
                <w:top w:w="15" w:type="dxa"/>
                <w:left w:w="15" w:type="dxa"/>
                <w:bottom w:w="15" w:type="dxa"/>
                <w:right w:w="15" w:type="dxa"/>
              </w:tblCellMar>
              <w:tblLook w:val="04A0"/>
            </w:tblPr>
            <w:tblGrid>
              <w:gridCol w:w="10915"/>
            </w:tblGrid>
            <w:tr w:rsidR="00B12458" w:rsidRPr="001D7983" w:rsidTr="00B12458">
              <w:trPr>
                <w:tblCellSpacing w:w="15" w:type="dxa"/>
              </w:trPr>
              <w:tc>
                <w:tcPr>
                  <w:tcW w:w="5000" w:type="pct"/>
                  <w:shd w:val="clear" w:color="auto" w:fill="F0F0F0"/>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Первым председателем Всероссийской Чрезвычайной Комиссии (ВЧК) в конце 1917 г. стал</w:t>
                  </w:r>
                </w:p>
              </w:tc>
            </w:tr>
            <w:tr w:rsidR="00B12458" w:rsidRPr="001D7983" w:rsidTr="00B1245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Ф.Э. Дзержинский </w:t>
                        </w:r>
                      </w:p>
                    </w:tc>
                  </w:tr>
                  <w:tr w:rsidR="00B12458" w:rsidRPr="001D7983" w:rsidTr="00B12458">
                    <w:trPr>
                      <w:tblCellSpacing w:w="15" w:type="dxa"/>
                    </w:trPr>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12458"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 Тухачевский</w:t>
                        </w:r>
                      </w:p>
                    </w:tc>
                  </w:tr>
                </w:tbl>
                <w:p w:rsidR="00B12458" w:rsidRPr="001D7983" w:rsidRDefault="00B12458" w:rsidP="001D7983">
                  <w:pPr>
                    <w:spacing w:after="0" w:line="240" w:lineRule="auto"/>
                    <w:rPr>
                      <w:rFonts w:ascii="Times New Roman" w:eastAsia="Times New Roman" w:hAnsi="Times New Roman" w:cs="Times New Roman"/>
                      <w:color w:val="000000"/>
                      <w:lang w:eastAsia="ru-RU"/>
                    </w:rPr>
                  </w:pPr>
                </w:p>
              </w:tc>
            </w:tr>
          </w:tbl>
          <w:p w:rsidR="00F23155"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432. </w:t>
            </w:r>
          </w:p>
          <w:tbl>
            <w:tblPr>
              <w:tblW w:w="5000" w:type="pct"/>
              <w:tblCellSpacing w:w="15" w:type="dxa"/>
              <w:tblCellMar>
                <w:top w:w="15" w:type="dxa"/>
                <w:left w:w="15" w:type="dxa"/>
                <w:bottom w:w="15" w:type="dxa"/>
                <w:right w:w="15" w:type="dxa"/>
              </w:tblCellMar>
              <w:tblLook w:val="04A0"/>
            </w:tblPr>
            <w:tblGrid>
              <w:gridCol w:w="10915"/>
            </w:tblGrid>
            <w:tr w:rsidR="00F23155" w:rsidRPr="001D7983" w:rsidTr="00AB11BF">
              <w:trPr>
                <w:tblCellSpacing w:w="15" w:type="dxa"/>
              </w:trPr>
              <w:tc>
                <w:tcPr>
                  <w:tcW w:w="5000" w:type="pct"/>
                  <w:shd w:val="clear" w:color="auto" w:fill="F0F0F0"/>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СССР вступил в войну с Японией в 1945 г. на территории</w:t>
                  </w:r>
                </w:p>
              </w:tc>
            </w:tr>
            <w:tr w:rsidR="00F23155"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Маньчжурии</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острова Хоккайдо</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Алеутских островов</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острова Тайвань</w:t>
                        </w:r>
                      </w:p>
                    </w:tc>
                  </w:tr>
                </w:tbl>
                <w:p w:rsidR="00F23155" w:rsidRPr="001D7983" w:rsidRDefault="00F23155" w:rsidP="001D7983">
                  <w:pPr>
                    <w:spacing w:after="0" w:line="240" w:lineRule="auto"/>
                    <w:rPr>
                      <w:rFonts w:ascii="Times New Roman" w:eastAsia="Times New Roman" w:hAnsi="Times New Roman" w:cs="Times New Roman"/>
                      <w:color w:val="000000"/>
                      <w:lang w:eastAsia="ru-RU"/>
                    </w:rPr>
                  </w:pPr>
                </w:p>
              </w:tc>
            </w:tr>
          </w:tbl>
          <w:p w:rsidR="00F23155"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433. </w:t>
            </w:r>
          </w:p>
          <w:tbl>
            <w:tblPr>
              <w:tblW w:w="5000" w:type="pct"/>
              <w:tblCellSpacing w:w="15" w:type="dxa"/>
              <w:tblCellMar>
                <w:top w:w="15" w:type="dxa"/>
                <w:left w:w="15" w:type="dxa"/>
                <w:bottom w:w="15" w:type="dxa"/>
                <w:right w:w="15" w:type="dxa"/>
              </w:tblCellMar>
              <w:tblLook w:val="04A0"/>
            </w:tblPr>
            <w:tblGrid>
              <w:gridCol w:w="10915"/>
            </w:tblGrid>
            <w:tr w:rsidR="00F23155" w:rsidRPr="001D7983" w:rsidTr="00AB11BF">
              <w:trPr>
                <w:tblCellSpacing w:w="15" w:type="dxa"/>
              </w:trPr>
              <w:tc>
                <w:tcPr>
                  <w:tcW w:w="5000" w:type="pct"/>
                  <w:shd w:val="clear" w:color="auto" w:fill="F0F0F0"/>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Подготовленный в 1991 г. в Ново-Огареве проект обновленного Союзного договора предполагал</w:t>
                  </w:r>
                </w:p>
              </w:tc>
            </w:tr>
            <w:tr w:rsidR="00F23155"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прав союзных республик</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центральной власти</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передачу всех полномочий в совместное ведение</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русского языка как общегосударственного</w:t>
                        </w:r>
                      </w:p>
                    </w:tc>
                  </w:tr>
                </w:tbl>
                <w:p w:rsidR="00F23155" w:rsidRPr="001D7983" w:rsidRDefault="00F23155" w:rsidP="001D7983">
                  <w:pPr>
                    <w:spacing w:after="0" w:line="240" w:lineRule="auto"/>
                    <w:rPr>
                      <w:rFonts w:ascii="Times New Roman" w:eastAsia="Times New Roman" w:hAnsi="Times New Roman" w:cs="Times New Roman"/>
                      <w:color w:val="000000"/>
                      <w:lang w:eastAsia="ru-RU"/>
                    </w:rPr>
                  </w:pPr>
                </w:p>
              </w:tc>
            </w:tr>
          </w:tbl>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B12458" w:rsidRPr="001D7983">
              <w:rPr>
                <w:rFonts w:ascii="Times New Roman" w:eastAsia="Times New Roman" w:hAnsi="Times New Roman" w:cs="Times New Roman"/>
                <w:color w:val="000000"/>
                <w:lang w:eastAsia="ru-RU"/>
              </w:rPr>
              <w:t xml:space="preserve">434. </w:t>
            </w:r>
          </w:p>
          <w:tbl>
            <w:tblPr>
              <w:tblW w:w="5000" w:type="pct"/>
              <w:tblCellSpacing w:w="15" w:type="dxa"/>
              <w:tblCellMar>
                <w:top w:w="15" w:type="dxa"/>
                <w:left w:w="15" w:type="dxa"/>
                <w:bottom w:w="15" w:type="dxa"/>
                <w:right w:w="15" w:type="dxa"/>
              </w:tblCellMar>
              <w:tblLook w:val="04A0"/>
            </w:tblPr>
            <w:tblGrid>
              <w:gridCol w:w="10915"/>
            </w:tblGrid>
            <w:tr w:rsidR="00F23155" w:rsidRPr="001D7983" w:rsidTr="00AB11BF">
              <w:trPr>
                <w:tblCellSpacing w:w="15" w:type="dxa"/>
              </w:trPr>
              <w:tc>
                <w:tcPr>
                  <w:tcW w:w="5000" w:type="pct"/>
                  <w:shd w:val="clear" w:color="auto" w:fill="F0F0F0"/>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мер относятся к реформе политической системы СССР в период перестройки?</w:t>
                  </w:r>
                </w:p>
                <w:tbl>
                  <w:tblPr>
                    <w:tblW w:w="9180" w:type="dxa"/>
                    <w:tblCellSpacing w:w="0" w:type="dxa"/>
                    <w:tblCellMar>
                      <w:left w:w="0" w:type="dxa"/>
                      <w:right w:w="0" w:type="dxa"/>
                    </w:tblCellMar>
                    <w:tblLook w:val="04A0"/>
                  </w:tblPr>
                  <w:tblGrid>
                    <w:gridCol w:w="539"/>
                    <w:gridCol w:w="8641"/>
                  </w:tblGrid>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полная ликвидация цензуры</w:t>
                        </w:r>
                      </w:p>
                    </w:tc>
                  </w:tr>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судебное преследование противников перестройки</w:t>
                        </w:r>
                      </w:p>
                    </w:tc>
                  </w:tr>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курса на «гласность»</w:t>
                        </w:r>
                      </w:p>
                    </w:tc>
                  </w:tr>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новых политических партий и движений</w:t>
                        </w:r>
                      </w:p>
                    </w:tc>
                  </w:tr>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постоянно действующего Съезда народных депутатов СССР</w:t>
                        </w:r>
                      </w:p>
                    </w:tc>
                  </w:tr>
                  <w:tr w:rsidR="00F23155" w:rsidRPr="001D7983" w:rsidTr="00AB11BF">
                    <w:trPr>
                      <w:tblCellSpacing w:w="0" w:type="dxa"/>
                    </w:trPr>
                    <w:tc>
                      <w:tcPr>
                        <w:tcW w:w="540"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655" w:type="dxa"/>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bl>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F23155"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r w:rsidR="00F23155" w:rsidRPr="001D7983" w:rsidTr="00AB11BF">
                    <w:trPr>
                      <w:tblCellSpacing w:w="15" w:type="dxa"/>
                    </w:trPr>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3155"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БДЕ</w:t>
                        </w:r>
                      </w:p>
                    </w:tc>
                  </w:tr>
                </w:tbl>
                <w:p w:rsidR="00F23155" w:rsidRPr="001D7983" w:rsidRDefault="00F23155" w:rsidP="001D7983">
                  <w:pPr>
                    <w:spacing w:after="0" w:line="240" w:lineRule="auto"/>
                    <w:rPr>
                      <w:rFonts w:ascii="Times New Roman" w:eastAsia="Times New Roman" w:hAnsi="Times New Roman" w:cs="Times New Roman"/>
                      <w:color w:val="000000"/>
                      <w:lang w:eastAsia="ru-RU"/>
                    </w:rPr>
                  </w:pPr>
                </w:p>
              </w:tc>
            </w:tr>
          </w:tbl>
          <w:p w:rsidR="00AB11BF" w:rsidRPr="001D7983" w:rsidRDefault="00F2315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B12458" w:rsidRPr="001D7983">
              <w:rPr>
                <w:rFonts w:ascii="Times New Roman" w:eastAsia="Times New Roman" w:hAnsi="Times New Roman" w:cs="Times New Roman"/>
                <w:color w:val="000000"/>
                <w:lang w:eastAsia="ru-RU"/>
              </w:rPr>
              <w:t xml:space="preserve">435.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году СССР был принят в Лигу Наций?</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1924 г. </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1934 г. </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1939 г. </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1940 г. </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436.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относилось к «культурной революции» в СССР 1930-х гг.?</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воспитание человека нового советского общества</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всеобщему высшему образованию</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распространение православия</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воспитание уважения к традициям русской культуры</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437.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был руководителем группы ученых, создавших атомное оружие в СССР?</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 Капица</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 Королев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Семенов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438.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советское правительство – Совет Народных Комиссаров – в ноябре-декабре 1917 г. наряду с большевиками вошли представители партии</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левых эсеров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меньшевиков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правых эсеров </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кадетов</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B1245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439.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Красной Армией территории Крыма в годы Гражданской войны завершилось в</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40.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относится к мерам в политической сфере, предпринятым в период перестройки?</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смена значительной части руководящих кадров КПСС</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Съезда народных депутатов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Совета Федерации</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41. </w:t>
            </w:r>
            <w:r w:rsidR="00AB11BF" w:rsidRPr="001D7983">
              <w:rPr>
                <w:rFonts w:ascii="Times New Roman" w:eastAsia="Times New Roman" w:hAnsi="Times New Roman" w:cs="Times New Roman"/>
                <w:color w:val="000000"/>
                <w:lang w:eastAsia="ru-RU"/>
              </w:rPr>
              <w:t xml:space="preserve">Прочтите отрывок из книги современных историков О. Волобуева и С. Кулешова и напишите пропущенное в тексте название повести И. Эренбурга, перенесенное на название периода, о котором идет речь. </w:t>
            </w:r>
          </w:p>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1954 г. вышла повесть Ильи Эренбурга… . Название её приобрело символический смысл. Постепенно освобождали людей из лагерей. Освобождали тихо, осторожно, предпочитая реабилитации амнистию. Со страниц газет и журналов по-прежнему не сходило имя Сталина, но появлялось всё больше и больше предзнаменований перемен».</w:t>
            </w:r>
          </w:p>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42.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ходе становления в России в первой половине 1990-х гг. рыночных отношений крупные российские предприниматели значительную часть своих доходов</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вывозили за границу</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инвестировали в отечественное производство</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вкладывали в развитие культуры</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направляли на оказание социальной помощи малоимущим</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43. </w:t>
            </w:r>
            <w:r w:rsidR="00AB11BF" w:rsidRPr="001D7983">
              <w:rPr>
                <w:rFonts w:ascii="Times New Roman" w:eastAsia="Times New Roman" w:hAnsi="Times New Roman" w:cs="Times New Roman"/>
                <w:color w:val="000000"/>
                <w:lang w:eastAsia="ru-RU"/>
              </w:rPr>
              <w:t>Прочтите отрывок из заявления ТАСС и назовите фамилию руководителя СССР, при котором было сделано данное заявление.</w:t>
            </w:r>
          </w:p>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«Дальнейшее обострение обстановки в Чехословакии затрагивает жизненные интересы Советского Союза и других социалистических стран, интересы безопасности государств социалистического содружества. Братские страны твердо и решительно противопоставляют любой  угрозе свою нерушимую солидарность. Никогда и никому не будет позволено вырвать ни одного звена из содружества социалистических стран».</w:t>
            </w:r>
          </w:p>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w:t>
            </w:r>
            <w:r w:rsidR="00B12458" w:rsidRPr="001D7983">
              <w:rPr>
                <w:rFonts w:ascii="Times New Roman" w:eastAsia="Times New Roman" w:hAnsi="Times New Roman" w:cs="Times New Roman"/>
                <w:color w:val="000000"/>
                <w:lang w:eastAsia="ru-RU"/>
              </w:rPr>
              <w:t xml:space="preserve">44.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Экономика в СССР в 1930-е гг. характеризовалась</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предельным ограничением сферы деятельности рыночных механизмов</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невмешательством государства в хозяйственную сферу</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преимущественным развитием легкой промышленности</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децентрализацией планирования и управления производством</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AB11BF"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45. </w:t>
            </w:r>
          </w:p>
          <w:tbl>
            <w:tblPr>
              <w:tblW w:w="5000" w:type="pct"/>
              <w:tblCellSpacing w:w="15" w:type="dxa"/>
              <w:tblCellMar>
                <w:top w:w="15" w:type="dxa"/>
                <w:left w:w="15" w:type="dxa"/>
                <w:bottom w:w="15" w:type="dxa"/>
                <w:right w:w="15" w:type="dxa"/>
              </w:tblCellMar>
              <w:tblLook w:val="04A0"/>
            </w:tblPr>
            <w:tblGrid>
              <w:gridCol w:w="10915"/>
            </w:tblGrid>
            <w:tr w:rsidR="00AB11BF" w:rsidRPr="001D7983" w:rsidTr="00AB11BF">
              <w:trPr>
                <w:tblCellSpacing w:w="15" w:type="dxa"/>
              </w:trPr>
              <w:tc>
                <w:tcPr>
                  <w:tcW w:w="5000" w:type="pct"/>
                  <w:shd w:val="clear" w:color="auto" w:fill="F0F0F0"/>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ЦИК и СНК СССР и укажите год, в котором оно было принято.</w:t>
                  </w:r>
                </w:p>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целях лучшего учета населения городов, рабочих поселков и новостроек и разгрузки этих населенных мест от лиц, не связанных с производством и работой в учреждениях или школах и  не занятых общественно полезным трудом (за исключением инвалидов и пенсионеров), а также в целях очистки этих населенных мест от укрывающихся кулацких, уголовных и иных антиобщественных элементов Центральный Исполнительный Комитет и Совет Народных Комиссаров Союза ССР постановляют: </w:t>
                  </w:r>
                </w:p>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Установить по Союзу ССР единую паспортную систему на основании положения о паспортах...».</w:t>
                  </w:r>
                </w:p>
              </w:tc>
            </w:tr>
            <w:tr w:rsidR="00AB11BF" w:rsidRPr="001D7983" w:rsidTr="00AB11B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1932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AB11BF" w:rsidRPr="001D7983" w:rsidTr="00AB11BF">
                    <w:trPr>
                      <w:tblCellSpacing w:w="15" w:type="dxa"/>
                    </w:trPr>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11BF" w:rsidRPr="001D7983" w:rsidRDefault="00AB11B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г.</w:t>
                        </w:r>
                      </w:p>
                    </w:tc>
                  </w:tr>
                </w:tbl>
                <w:p w:rsidR="00AB11BF" w:rsidRPr="001D7983" w:rsidRDefault="00AB11BF" w:rsidP="001D7983">
                  <w:pPr>
                    <w:spacing w:after="0" w:line="240" w:lineRule="auto"/>
                    <w:rPr>
                      <w:rFonts w:ascii="Times New Roman" w:eastAsia="Times New Roman" w:hAnsi="Times New Roman" w:cs="Times New Roman"/>
                      <w:color w:val="000000"/>
                      <w:lang w:eastAsia="ru-RU"/>
                    </w:rPr>
                  </w:pPr>
                </w:p>
              </w:tc>
            </w:tr>
          </w:tbl>
          <w:p w:rsidR="008252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446. </w:t>
            </w:r>
          </w:p>
          <w:tbl>
            <w:tblPr>
              <w:tblW w:w="5000" w:type="pct"/>
              <w:tblCellSpacing w:w="15" w:type="dxa"/>
              <w:tblCellMar>
                <w:top w:w="15" w:type="dxa"/>
                <w:left w:w="15" w:type="dxa"/>
                <w:bottom w:w="15" w:type="dxa"/>
                <w:right w:w="15" w:type="dxa"/>
              </w:tblCellMar>
              <w:tblLook w:val="04A0"/>
            </w:tblPr>
            <w:tblGrid>
              <w:gridCol w:w="10915"/>
            </w:tblGrid>
            <w:tr w:rsidR="0082525A" w:rsidRPr="001D7983" w:rsidTr="00BE13D1">
              <w:trPr>
                <w:tblCellSpacing w:w="15" w:type="dxa"/>
              </w:trPr>
              <w:tc>
                <w:tcPr>
                  <w:tcW w:w="5000" w:type="pct"/>
                  <w:shd w:val="clear" w:color="auto" w:fill="F0F0F0"/>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бывшего Председателя КГБ СССР В.Е. </w:t>
                  </w:r>
                  <w:proofErr w:type="spellStart"/>
                  <w:r w:rsidRPr="001D7983">
                    <w:rPr>
                      <w:rFonts w:ascii="Times New Roman" w:eastAsia="Times New Roman" w:hAnsi="Times New Roman" w:cs="Times New Roman"/>
                      <w:color w:val="000000"/>
                      <w:lang w:eastAsia="ru-RU"/>
                    </w:rPr>
                    <w:t>Семичастного</w:t>
                  </w:r>
                  <w:proofErr w:type="spellEnd"/>
                  <w:r w:rsidRPr="001D7983">
                    <w:rPr>
                      <w:rFonts w:ascii="Times New Roman" w:eastAsia="Times New Roman" w:hAnsi="Times New Roman" w:cs="Times New Roman"/>
                      <w:color w:val="000000"/>
                      <w:lang w:eastAsia="ru-RU"/>
                    </w:rPr>
                    <w:t xml:space="preserve"> и укажите, о подготовке какого события рассказывает автор.</w:t>
                  </w:r>
                </w:p>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«Организаторы хорошо понимали, что без КГБ начинать все не следует. Насколько мне известно, за неделю до начала октябрьского … Пленума состоялся разговор с Косыгиным, чтобы выяснить его позицию, и первый же вопрос, который он задал, был «А с кем КГБ?». И когда ему сказали, что мы об этом информированы, он сказал: «Я согласен»… Приезжаю в Кремль … заменили охрану в приемной Хрущева, а затем на квартире, на даче. Затем говорю заместителю начальника охраны: «Сейчас началось заседание Президиума. Ни одной команды, ни одного распоряжения без моего ведома не давать. Запрещаю. Таково указание руководства ЦК». Он меня понял. И никаких эксцессов не было».</w:t>
                  </w:r>
                </w:p>
              </w:tc>
            </w:tr>
            <w:tr w:rsidR="0082525A"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2525A" w:rsidRPr="001D7983" w:rsidTr="00BE13D1">
                    <w:trPr>
                      <w:tblCellSpacing w:w="15" w:type="dxa"/>
                    </w:trPr>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прихода Н.С. Хрущева к власти</w:t>
                        </w:r>
                      </w:p>
                    </w:tc>
                  </w:tr>
                  <w:tr w:rsidR="0082525A" w:rsidRPr="001D7983" w:rsidTr="00BE13D1">
                    <w:trPr>
                      <w:tblCellSpacing w:w="15" w:type="dxa"/>
                    </w:trPr>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отстранения Н.С. Хрущева от руководства страной</w:t>
                        </w:r>
                      </w:p>
                    </w:tc>
                  </w:tr>
                  <w:tr w:rsidR="0082525A" w:rsidRPr="001D7983" w:rsidTr="00BE13D1">
                    <w:trPr>
                      <w:tblCellSpacing w:w="15" w:type="dxa"/>
                    </w:trPr>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осуждения «антипартийной группы» В.М. Молотова, Г.М. Маленкова, Л.М.</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Кагановича</w:t>
                        </w:r>
                      </w:p>
                    </w:tc>
                  </w:tr>
                  <w:tr w:rsidR="0082525A" w:rsidRPr="001D7983" w:rsidTr="00BE13D1">
                    <w:trPr>
                      <w:tblCellSpacing w:w="15" w:type="dxa"/>
                    </w:trPr>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2525A" w:rsidRPr="001D7983" w:rsidRDefault="008252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поездки Н.С. Хрущева в США</w:t>
                        </w:r>
                      </w:p>
                    </w:tc>
                  </w:tr>
                </w:tbl>
                <w:p w:rsidR="0082525A" w:rsidRPr="001D7983" w:rsidRDefault="0082525A" w:rsidP="001D7983">
                  <w:pPr>
                    <w:spacing w:after="0" w:line="240" w:lineRule="auto"/>
                    <w:rPr>
                      <w:rFonts w:ascii="Times New Roman" w:eastAsia="Times New Roman" w:hAnsi="Times New Roman" w:cs="Times New Roman"/>
                      <w:color w:val="000000"/>
                      <w:lang w:eastAsia="ru-RU"/>
                    </w:rPr>
                  </w:pPr>
                </w:p>
              </w:tc>
            </w:tr>
          </w:tbl>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47. </w:t>
            </w:r>
          </w:p>
          <w:tbl>
            <w:tblPr>
              <w:tblW w:w="5000" w:type="pct"/>
              <w:tblCellSpacing w:w="15" w:type="dxa"/>
              <w:tblCellMar>
                <w:top w:w="15" w:type="dxa"/>
                <w:left w:w="15" w:type="dxa"/>
                <w:bottom w:w="15" w:type="dxa"/>
                <w:right w:w="15" w:type="dxa"/>
              </w:tblCellMar>
              <w:tblLook w:val="04A0"/>
            </w:tblPr>
            <w:tblGrid>
              <w:gridCol w:w="10915"/>
            </w:tblGrid>
            <w:tr w:rsidR="00BE13D1" w:rsidRPr="001D7983" w:rsidTr="00BE13D1">
              <w:trPr>
                <w:tblCellSpacing w:w="15" w:type="dxa"/>
              </w:trPr>
              <w:tc>
                <w:tcPr>
                  <w:tcW w:w="5000" w:type="pct"/>
                  <w:shd w:val="clear" w:color="auto" w:fill="F0F0F0"/>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Брестский мир – это мирный договор, заключенный Советской Россией</w:t>
                  </w:r>
                </w:p>
              </w:tc>
            </w:tr>
            <w:tr w:rsidR="00BE13D1"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марте 1918 г. с Германией</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октябре 1920 г. с Финляндией</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марте 1921 г. с Польшей</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апреле 1922 г. с Германией</w:t>
                        </w:r>
                      </w:p>
                    </w:tc>
                  </w:tr>
                </w:tbl>
                <w:p w:rsidR="00BE13D1" w:rsidRPr="001D7983" w:rsidRDefault="00BE13D1" w:rsidP="001D7983">
                  <w:pPr>
                    <w:spacing w:after="0" w:line="240" w:lineRule="auto"/>
                    <w:rPr>
                      <w:rFonts w:ascii="Times New Roman" w:eastAsia="Times New Roman" w:hAnsi="Times New Roman" w:cs="Times New Roman"/>
                      <w:color w:val="000000"/>
                      <w:lang w:eastAsia="ru-RU"/>
                    </w:rPr>
                  </w:pPr>
                </w:p>
              </w:tc>
            </w:tr>
          </w:tbl>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48. </w:t>
            </w:r>
          </w:p>
          <w:tbl>
            <w:tblPr>
              <w:tblW w:w="5000" w:type="pct"/>
              <w:tblCellSpacing w:w="15" w:type="dxa"/>
              <w:tblCellMar>
                <w:top w:w="15" w:type="dxa"/>
                <w:left w:w="15" w:type="dxa"/>
                <w:bottom w:w="15" w:type="dxa"/>
                <w:right w:w="15" w:type="dxa"/>
              </w:tblCellMar>
              <w:tblLook w:val="04A0"/>
            </w:tblPr>
            <w:tblGrid>
              <w:gridCol w:w="10915"/>
            </w:tblGrid>
            <w:tr w:rsidR="00BE13D1" w:rsidRPr="001D7983" w:rsidTr="00BE13D1">
              <w:trPr>
                <w:tblCellSpacing w:w="15" w:type="dxa"/>
              </w:trPr>
              <w:tc>
                <w:tcPr>
                  <w:tcW w:w="5000" w:type="pct"/>
                  <w:shd w:val="clear" w:color="auto" w:fill="F0F0F0"/>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Преобразования, проводившиеся в 1920-е – 1930-е гг. в духовной сфере жизни советского общества, получили название</w:t>
                  </w:r>
                </w:p>
              </w:tc>
            </w:tr>
            <w:tr w:rsidR="00BE13D1"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сменовеховства</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культурной революции</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«гласности»</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«оттепели»</w:t>
                        </w:r>
                      </w:p>
                    </w:tc>
                  </w:tr>
                </w:tbl>
                <w:p w:rsidR="00BE13D1" w:rsidRPr="001D7983" w:rsidRDefault="00BE13D1" w:rsidP="001D7983">
                  <w:pPr>
                    <w:spacing w:after="0" w:line="240" w:lineRule="auto"/>
                    <w:rPr>
                      <w:rFonts w:ascii="Times New Roman" w:eastAsia="Times New Roman" w:hAnsi="Times New Roman" w:cs="Times New Roman"/>
                      <w:color w:val="000000"/>
                      <w:lang w:eastAsia="ru-RU"/>
                    </w:rPr>
                  </w:pPr>
                </w:p>
              </w:tc>
            </w:tr>
          </w:tbl>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w:t>
            </w:r>
            <w:r w:rsidR="00B12458" w:rsidRPr="001D7983">
              <w:rPr>
                <w:rFonts w:ascii="Times New Roman" w:eastAsia="Times New Roman" w:hAnsi="Times New Roman" w:cs="Times New Roman"/>
                <w:color w:val="000000"/>
                <w:lang w:eastAsia="ru-RU"/>
              </w:rPr>
              <w:t xml:space="preserve">49. </w:t>
            </w:r>
            <w:r w:rsidR="00BE13D1" w:rsidRPr="001D7983">
              <w:rPr>
                <w:rFonts w:ascii="Times New Roman" w:eastAsia="Times New Roman" w:hAnsi="Times New Roman" w:cs="Times New Roman"/>
                <w:color w:val="000000"/>
                <w:lang w:eastAsia="ru-RU"/>
              </w:rPr>
              <w:t>Прочтите отрывок из статьи экономиста Б.Д. </w:t>
            </w:r>
            <w:proofErr w:type="spellStart"/>
            <w:r w:rsidR="00BE13D1" w:rsidRPr="001D7983">
              <w:rPr>
                <w:rFonts w:ascii="Times New Roman" w:eastAsia="Times New Roman" w:hAnsi="Times New Roman" w:cs="Times New Roman"/>
                <w:color w:val="000000"/>
                <w:lang w:eastAsia="ru-RU"/>
              </w:rPr>
              <w:t>Бруцкуса</w:t>
            </w:r>
            <w:proofErr w:type="spellEnd"/>
            <w:r w:rsidR="00BE13D1" w:rsidRPr="001D7983">
              <w:rPr>
                <w:rFonts w:ascii="Times New Roman" w:eastAsia="Times New Roman" w:hAnsi="Times New Roman" w:cs="Times New Roman"/>
                <w:color w:val="000000"/>
                <w:lang w:eastAsia="ru-RU"/>
              </w:rPr>
              <w:t xml:space="preserve"> и напишите сокращенное название экономической политики, о которой идет речь в тексте.</w:t>
            </w:r>
          </w:p>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«Уже в марте 1922 г., через год после &lt;ее&gt; объявления Ленин провозгласил, что отступление социализма должно быть остановлено и что он должен укрепиться на командных высотах экономической жизни, т.е. в ее централизованных секторах».</w:t>
            </w:r>
          </w:p>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12458" w:rsidRPr="001D7983">
              <w:rPr>
                <w:rFonts w:ascii="Times New Roman" w:eastAsia="Times New Roman" w:hAnsi="Times New Roman" w:cs="Times New Roman"/>
                <w:color w:val="000000"/>
                <w:lang w:eastAsia="ru-RU"/>
              </w:rPr>
              <w:t xml:space="preserve">50. </w:t>
            </w:r>
          </w:p>
          <w:tbl>
            <w:tblPr>
              <w:tblW w:w="5000" w:type="pct"/>
              <w:tblCellSpacing w:w="15" w:type="dxa"/>
              <w:tblCellMar>
                <w:top w:w="15" w:type="dxa"/>
                <w:left w:w="15" w:type="dxa"/>
                <w:bottom w:w="15" w:type="dxa"/>
                <w:right w:w="15" w:type="dxa"/>
              </w:tblCellMar>
              <w:tblLook w:val="04A0"/>
            </w:tblPr>
            <w:tblGrid>
              <w:gridCol w:w="10915"/>
            </w:tblGrid>
            <w:tr w:rsidR="00BE13D1" w:rsidRPr="001D7983" w:rsidTr="00BE13D1">
              <w:trPr>
                <w:tblCellSpacing w:w="15" w:type="dxa"/>
              </w:trPr>
              <w:tc>
                <w:tcPr>
                  <w:tcW w:w="5000" w:type="pct"/>
                  <w:shd w:val="clear" w:color="auto" w:fill="F0F0F0"/>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объединяет даты 1949 г. и 1953 г.?</w:t>
                  </w:r>
                </w:p>
              </w:tc>
            </w:tr>
            <w:tr w:rsidR="00BE13D1"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экономических реформ в промышленности</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полетов в космос на пилотируемых кораблях</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другие страны</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испытания в СССР атомной бомбы и водородной бомбы</w:t>
                        </w:r>
                      </w:p>
                    </w:tc>
                  </w:tr>
                </w:tbl>
                <w:p w:rsidR="00BE13D1" w:rsidRPr="001D7983" w:rsidRDefault="00BE13D1" w:rsidP="001D7983">
                  <w:pPr>
                    <w:spacing w:after="0" w:line="240" w:lineRule="auto"/>
                    <w:rPr>
                      <w:rFonts w:ascii="Times New Roman" w:eastAsia="Times New Roman" w:hAnsi="Times New Roman" w:cs="Times New Roman"/>
                      <w:color w:val="000000"/>
                      <w:lang w:eastAsia="ru-RU"/>
                    </w:rPr>
                  </w:pPr>
                </w:p>
              </w:tc>
            </w:tr>
          </w:tbl>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51. </w:t>
            </w:r>
          </w:p>
          <w:tbl>
            <w:tblPr>
              <w:tblW w:w="5000" w:type="pct"/>
              <w:tblCellSpacing w:w="15" w:type="dxa"/>
              <w:tblCellMar>
                <w:top w:w="15" w:type="dxa"/>
                <w:left w:w="15" w:type="dxa"/>
                <w:bottom w:w="15" w:type="dxa"/>
                <w:right w:w="15" w:type="dxa"/>
              </w:tblCellMar>
              <w:tblLook w:val="04A0"/>
            </w:tblPr>
            <w:tblGrid>
              <w:gridCol w:w="10915"/>
            </w:tblGrid>
            <w:tr w:rsidR="00BE13D1" w:rsidRPr="001D7983" w:rsidTr="00BE13D1">
              <w:trPr>
                <w:tblCellSpacing w:w="15" w:type="dxa"/>
              </w:trPr>
              <w:tc>
                <w:tcPr>
                  <w:tcW w:w="5000" w:type="pct"/>
                  <w:shd w:val="clear" w:color="auto" w:fill="F0F0F0"/>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относящихся к 1917 г., и укажите, о созыве какого съезда идет речь.</w:t>
                  </w:r>
                </w:p>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«Наступила вторая половина октября. Все явственней обозначался перевес большевиков над другими партиями. В Петрограде, Москве, многих других городах большинство рабочих и солдат шли теперь за большевиками. Меньшевики и эсеры под давлением масс вынуждены были назначить созыв &lt;...&gt;. Буржуазная и эсеро-меньшевистская печать неистовствовала, предсказывая к этому съезду начало «выступления» большевиков...»</w:t>
                  </w:r>
                </w:p>
              </w:tc>
            </w:tr>
            <w:tr w:rsidR="00BE13D1"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первого съезда РСДРП</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второго Всероссийского съезда Советов</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шестого съезда РСДРП</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съезда участников Прогрессивного блока</w:t>
                        </w:r>
                      </w:p>
                    </w:tc>
                  </w:tr>
                </w:tbl>
                <w:p w:rsidR="00BE13D1" w:rsidRPr="001D7983" w:rsidRDefault="00BE13D1" w:rsidP="001D7983">
                  <w:pPr>
                    <w:spacing w:after="0" w:line="240" w:lineRule="auto"/>
                    <w:rPr>
                      <w:rFonts w:ascii="Times New Roman" w:eastAsia="Times New Roman" w:hAnsi="Times New Roman" w:cs="Times New Roman"/>
                      <w:color w:val="000000"/>
                      <w:lang w:eastAsia="ru-RU"/>
                    </w:rPr>
                  </w:pPr>
                </w:p>
              </w:tc>
            </w:tr>
          </w:tbl>
          <w:p w:rsidR="00BE13D1"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52. </w:t>
            </w:r>
          </w:p>
          <w:tbl>
            <w:tblPr>
              <w:tblW w:w="5000" w:type="pct"/>
              <w:tblCellSpacing w:w="15" w:type="dxa"/>
              <w:tblCellMar>
                <w:top w:w="15" w:type="dxa"/>
                <w:left w:w="15" w:type="dxa"/>
                <w:bottom w:w="15" w:type="dxa"/>
                <w:right w:w="15" w:type="dxa"/>
              </w:tblCellMar>
              <w:tblLook w:val="04A0"/>
            </w:tblPr>
            <w:tblGrid>
              <w:gridCol w:w="10915"/>
            </w:tblGrid>
            <w:tr w:rsidR="00BE13D1" w:rsidRPr="001D7983" w:rsidTr="00BE13D1">
              <w:trPr>
                <w:tblCellSpacing w:w="15" w:type="dxa"/>
              </w:trPr>
              <w:tc>
                <w:tcPr>
                  <w:tcW w:w="5000" w:type="pct"/>
                  <w:shd w:val="clear" w:color="auto" w:fill="F0F0F0"/>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маршала А.М. Василевского и укажите название сражения, о котором идет речь.</w:t>
                  </w:r>
                </w:p>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«…Сражение продолжалось два месяца (с 10 июля по 10 сентября 1941 г.) и включало в себя целую серию ожесточенных операций, проходивших с переменным успехом для обеих сторон и явившихся отличнейшей, правда, крайне дорогой, школой военного мастерства для советского бойца и командира… Основные группы врага … были изрядно измотаны. Задержка наступления врага на главном – Московском – направлении явилась для нас крупным стратегическим успехом. Советское командование получило дополнительное время как для создания новых мощных резервов, так и для укрепления Москвы».</w:t>
                  </w:r>
                </w:p>
              </w:tc>
            </w:tr>
            <w:tr w:rsidR="00BE13D1" w:rsidRPr="001D7983" w:rsidTr="00BE13D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Орловское</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Белгородское</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w:t>
                        </w:r>
                      </w:p>
                    </w:tc>
                  </w:tr>
                  <w:tr w:rsidR="00BE13D1" w:rsidRPr="001D7983" w:rsidTr="00BE13D1">
                    <w:trPr>
                      <w:tblCellSpacing w:w="15" w:type="dxa"/>
                    </w:trPr>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E13D1" w:rsidRPr="001D7983" w:rsidRDefault="00BE13D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Харьковское</w:t>
                        </w:r>
                      </w:p>
                    </w:tc>
                  </w:tr>
                </w:tbl>
                <w:p w:rsidR="00BE13D1" w:rsidRPr="001D7983" w:rsidRDefault="00BE13D1" w:rsidP="001D7983">
                  <w:pPr>
                    <w:spacing w:after="0" w:line="240" w:lineRule="auto"/>
                    <w:rPr>
                      <w:rFonts w:ascii="Times New Roman" w:eastAsia="Times New Roman" w:hAnsi="Times New Roman" w:cs="Times New Roman"/>
                      <w:color w:val="000000"/>
                      <w:lang w:eastAsia="ru-RU"/>
                    </w:rPr>
                  </w:pPr>
                </w:p>
              </w:tc>
            </w:tr>
          </w:tbl>
          <w:p w:rsidR="00CC7D34"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53. </w:t>
            </w:r>
          </w:p>
          <w:tbl>
            <w:tblPr>
              <w:tblW w:w="5000" w:type="pct"/>
              <w:tblCellSpacing w:w="15" w:type="dxa"/>
              <w:tblCellMar>
                <w:top w:w="15" w:type="dxa"/>
                <w:left w:w="15" w:type="dxa"/>
                <w:bottom w:w="15" w:type="dxa"/>
                <w:right w:w="15" w:type="dxa"/>
              </w:tblCellMar>
              <w:tblLook w:val="04A0"/>
            </w:tblPr>
            <w:tblGrid>
              <w:gridCol w:w="10915"/>
            </w:tblGrid>
            <w:tr w:rsidR="00CC7D34" w:rsidRPr="001D7983" w:rsidTr="008656DE">
              <w:trPr>
                <w:tblCellSpacing w:w="15" w:type="dxa"/>
              </w:trPr>
              <w:tc>
                <w:tcPr>
                  <w:tcW w:w="5000" w:type="pct"/>
                  <w:shd w:val="clear" w:color="auto" w:fill="F0F0F0"/>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события, явления свидетельствовали о кризисе политики Н.С. Хрущева в начале 1960-х гг.?</w:t>
                  </w:r>
                </w:p>
                <w:tbl>
                  <w:tblPr>
                    <w:tblW w:w="9180" w:type="dxa"/>
                    <w:tblCellSpacing w:w="0" w:type="dxa"/>
                    <w:tblCellMar>
                      <w:left w:w="0" w:type="dxa"/>
                      <w:right w:w="0" w:type="dxa"/>
                    </w:tblCellMar>
                    <w:tblLook w:val="04A0"/>
                  </w:tblPr>
                  <w:tblGrid>
                    <w:gridCol w:w="420"/>
                    <w:gridCol w:w="8760"/>
                  </w:tblGrid>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критики культа личности И.В. Сталина</w:t>
                        </w:r>
                      </w:p>
                    </w:tc>
                  </w:tr>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недовольство военных сокращением армии</w:t>
                        </w:r>
                      </w:p>
                    </w:tc>
                  </w:tr>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закрепление в Конституции СССР руководящей роли КПСС</w:t>
                        </w:r>
                      </w:p>
                    </w:tc>
                  </w:tr>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ухудшение положения в сельском хозяйстве, начало закупки зерна за рубежом</w:t>
                        </w:r>
                      </w:p>
                    </w:tc>
                  </w:tr>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посевных площадей</w:t>
                        </w:r>
                      </w:p>
                    </w:tc>
                  </w:tr>
                  <w:tr w:rsidR="00CC7D34" w:rsidRPr="001D7983" w:rsidTr="008656DE">
                    <w:trPr>
                      <w:tblCellSpacing w:w="0" w:type="dxa"/>
                    </w:trPr>
                    <w:tc>
                      <w:tcPr>
                        <w:tcW w:w="42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60" w:type="dxa"/>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расстрел демонстрации рабочих в Новочеркасске</w:t>
                        </w:r>
                      </w:p>
                    </w:tc>
                  </w:tr>
                </w:tbl>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CC7D34"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CC7D34" w:rsidRPr="001D7983" w:rsidTr="008656DE">
                    <w:trPr>
                      <w:tblCellSpacing w:w="15" w:type="dxa"/>
                    </w:trPr>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CC7D34" w:rsidRPr="001D7983" w:rsidTr="008656DE">
                    <w:trPr>
                      <w:tblCellSpacing w:w="15" w:type="dxa"/>
                    </w:trPr>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CC7D34" w:rsidRPr="001D7983" w:rsidTr="008656DE">
                    <w:trPr>
                      <w:tblCellSpacing w:w="15" w:type="dxa"/>
                    </w:trPr>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АГД</w:t>
                        </w:r>
                      </w:p>
                    </w:tc>
                  </w:tr>
                  <w:tr w:rsidR="00CC7D34" w:rsidRPr="001D7983" w:rsidTr="008656DE">
                    <w:trPr>
                      <w:tblCellSpacing w:w="15" w:type="dxa"/>
                    </w:trPr>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C7D34" w:rsidRPr="001D7983" w:rsidRDefault="00CC7D3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CC7D34" w:rsidRPr="001D7983" w:rsidRDefault="00CC7D34"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w:t>
            </w:r>
            <w:r w:rsidR="00BE13D1" w:rsidRPr="001D7983">
              <w:rPr>
                <w:rFonts w:ascii="Times New Roman" w:eastAsia="Times New Roman" w:hAnsi="Times New Roman" w:cs="Times New Roman"/>
                <w:color w:val="000000"/>
                <w:lang w:eastAsia="ru-RU"/>
              </w:rPr>
              <w:t xml:space="preserve">54.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перечисленных полководцев принимал участие в Сталинградской битве во время Великой Отечественной войны?</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К.К. Рокоссовский</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Панфилов</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 Тухачевский</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 Ковпак</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55.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января 1992 г. в России началось</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действие закона об индивидуальной трудовой деятельности</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радикальной экономической реформы</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действие закона о долгосрочной аренде земли</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госприемки на предприятиях</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56.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каком корабле была начата в 1933 г.  экспедиция по освоению Северного морского пути, завершившаяся после крушения корабля двухмесячным дрейфом команды и пассажиров в полярных льдах и их спасением летчиками полярной авиации?</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«Челюскине»</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«Ленине»</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«Мирном»</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«Авроре»</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57.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военного советника президента США Г. Трумэна и укажите, когда происходили описываемые события.</w:t>
                  </w:r>
                </w:p>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«…Радиограмма сообщала, что американские самолеты сбросили атомную бомбу на японский судостроительный центр Хиросиму… …Москва объявила, что считает себя в состоянии войны с Японией. Мы предполагали, что русское наступление в Маньчжурии, вероятно, уже началось, и я подумал, что после этого нам придется делить как военные усилия против Японии, так и плоды этих усилий».</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июне 1941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феврале 1943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декабре 1944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августе 1945 г.</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58.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дату, когда он был принят.</w:t>
                  </w:r>
                </w:p>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«Содружество Независимых Государств в составе Республики Беларусь, РСФСР, Украины является открытым для присоединения всех государств – членов Союза ССР, а также для иных государств, разделяющих цели и принципы настоящего Соглашения. Государства – члены Содружества намерены проводить курс на укрепление международного мира и безопасности. Они гарантируют выполнение международных обязательств, вытекающих для них из договоров и соглашений бывшего Союза ССР…»</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 июня 1990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 декабря 1991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 октября 1993 г.</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 декабря 1993 г.</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8656DE"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w:t>
            </w:r>
            <w:r w:rsidR="00BE13D1" w:rsidRPr="001D7983">
              <w:rPr>
                <w:rFonts w:ascii="Times New Roman" w:eastAsia="Times New Roman" w:hAnsi="Times New Roman" w:cs="Times New Roman"/>
                <w:color w:val="000000"/>
                <w:lang w:eastAsia="ru-RU"/>
              </w:rPr>
              <w:t xml:space="preserve">59. </w:t>
            </w:r>
          </w:p>
          <w:tbl>
            <w:tblPr>
              <w:tblW w:w="5000" w:type="pct"/>
              <w:tblCellSpacing w:w="15" w:type="dxa"/>
              <w:tblCellMar>
                <w:top w:w="15" w:type="dxa"/>
                <w:left w:w="15" w:type="dxa"/>
                <w:bottom w:w="15" w:type="dxa"/>
                <w:right w:w="15" w:type="dxa"/>
              </w:tblCellMar>
              <w:tblLook w:val="04A0"/>
            </w:tblPr>
            <w:tblGrid>
              <w:gridCol w:w="10915"/>
            </w:tblGrid>
            <w:tr w:rsidR="008656DE" w:rsidRPr="001D7983" w:rsidTr="008656DE">
              <w:trPr>
                <w:tblCellSpacing w:w="15" w:type="dxa"/>
              </w:trPr>
              <w:tc>
                <w:tcPr>
                  <w:tcW w:w="5000" w:type="pct"/>
                  <w:shd w:val="clear" w:color="auto" w:fill="F0F0F0"/>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Программа «500 дней» С.С. Шаталина и  Г.А. Явлинского предполагала</w:t>
                  </w:r>
                </w:p>
              </w:tc>
            </w:tr>
            <w:tr w:rsidR="008656DE" w:rsidRPr="001D7983" w:rsidTr="008656D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переход к рыночной экономике за 1,5 года </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поэтапное введение рыночных отношений за 10 – 20 лет</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усовершенствование плановой экономики</w:t>
                        </w:r>
                      </w:p>
                    </w:tc>
                  </w:tr>
                  <w:tr w:rsidR="008656DE" w:rsidRPr="001D7983" w:rsidTr="008656DE">
                    <w:trPr>
                      <w:tblCellSpacing w:w="15" w:type="dxa"/>
                    </w:trPr>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656DE" w:rsidRPr="001D7983" w:rsidRDefault="008656D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применение метода «шоковой терапии» в проведении реформ</w:t>
                        </w:r>
                      </w:p>
                    </w:tc>
                  </w:tr>
                </w:tbl>
                <w:p w:rsidR="008656DE" w:rsidRPr="001D7983" w:rsidRDefault="008656DE"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60.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коллективизации</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несколько раз выросла урожайность зерновых культур </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обеспечены опережающие по сравнению с промышленностью темпы роста сельскохозяйственного производства</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укрепилась техническая база индивидуальных крестьянских хозяйств</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возник новый социальный слой – колхозное крестьянство</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853AEC"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61.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резолюции и укажите год ее принятия.</w:t>
                  </w:r>
                </w:p>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«Ввиду того, что настоящие Советы не выражают волю рабочих и крестьян, немедленно сделать перевыборы Советов тайным голосованием, причем перед выборами провести свободную предварительную агитацию всех рабочих и крестьян… Принята подавляющим большинством всего гарнизона Кронштадта».</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62.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закона СССР и укажите год, когда был принят этот закон.</w:t>
                  </w:r>
                </w:p>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«Учитывая сложность социально-политической обстановки, необходимость принятия чрезвычайных мер для выведения общества из кризисной ситуации, обеспечения перехода к рыночной экономике… предоставить Президенту СССР… право оперативно издавать в соответствии с Конституцией СССР указы нормативного характера и давать поручения по вопросам отношений собственности, организации управления народным хозяйством, бюджетно-финансовой системы…»</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1980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1995 г.</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63.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год, когда он был принят.</w:t>
                  </w:r>
                </w:p>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«Содружество Независимых Государств  в составе республик Беларуси, РСФСР, Украины является открытым для присоединения всех государств-членов Союза ССР, и также для иных государств, разделяющих цели и принципы настоящего Соглашения».</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1993 г.</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1998 г.</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4</w:t>
            </w:r>
            <w:r w:rsidR="00BE13D1" w:rsidRPr="001D7983">
              <w:rPr>
                <w:rFonts w:ascii="Times New Roman" w:eastAsia="Times New Roman" w:hAnsi="Times New Roman" w:cs="Times New Roman"/>
                <w:color w:val="000000"/>
                <w:lang w:eastAsia="ru-RU"/>
              </w:rPr>
              <w:t xml:space="preserve">64.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перехода в 1970-е гг. руководства СССР и западных стран к политике разрядки международной напряженности?</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военно-политических блоков – НАТО и ОВД</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военная поддержка СССР странами «третьего мира»</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ядерно-стратегического паритета между СССР и США</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выдвижение концепции «нового политического мышления»</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65.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ноте Милюкова выражалась готовность Временного правительства к</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немедленному заключению мира с Германией</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одностороннему прекращению военных действий</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продолжению войны до победного конца</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объявлению перемирия между Антантой и Тройственным союзом</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66. </w:t>
            </w:r>
          </w:p>
          <w:tbl>
            <w:tblPr>
              <w:tblW w:w="0" w:type="auto"/>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0" w:type="auto"/>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деятелей культуры и науки 1920 – 1930-х гг. и сферами их деятельности. </w:t>
                  </w:r>
                </w:p>
              </w:tc>
            </w:tr>
          </w:tbl>
          <w:p w:rsidR="00020518" w:rsidRPr="001D7983" w:rsidRDefault="0002051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6"/>
              <w:gridCol w:w="10729"/>
            </w:tblGrid>
            <w:tr w:rsidR="00020518" w:rsidRPr="001D7983" w:rsidTr="00020518">
              <w:trPr>
                <w:tblCellSpacing w:w="15" w:type="dxa"/>
                <w:jc w:val="center"/>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69"/>
                    <w:gridCol w:w="225"/>
                    <w:gridCol w:w="5360"/>
                  </w:tblGrid>
                  <w:tr w:rsidR="00020518" w:rsidRPr="001D7983" w:rsidTr="00020518">
                    <w:trPr>
                      <w:tblCellSpacing w:w="15" w:type="dxa"/>
                    </w:trPr>
                    <w:tc>
                      <w:tcPr>
                        <w:tcW w:w="0" w:type="auto"/>
                        <w:hideMark/>
                      </w:tcPr>
                      <w:p w:rsidR="00020518" w:rsidRPr="001D7983" w:rsidRDefault="0002051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020518" w:rsidRPr="001D7983" w:rsidRDefault="0002051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20518" w:rsidRPr="001D7983" w:rsidRDefault="0002051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020518" w:rsidRPr="001D7983" w:rsidTr="0002051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620"/>
                        </w:tblGrid>
                        <w:tr w:rsidR="00020518" w:rsidRPr="001D7983" w:rsidTr="00020518">
                          <w:trPr>
                            <w:tblCellSpacing w:w="15" w:type="dxa"/>
                            <w:jc w:val="center"/>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Ахматова</w:t>
                              </w:r>
                            </w:p>
                          </w:tc>
                        </w:tr>
                        <w:tr w:rsidR="00020518" w:rsidRPr="001D7983" w:rsidTr="00020518">
                          <w:trPr>
                            <w:tblCellSpacing w:w="15" w:type="dxa"/>
                            <w:jc w:val="center"/>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Туполев</w:t>
                              </w:r>
                            </w:p>
                          </w:tc>
                        </w:tr>
                        <w:tr w:rsidR="00020518" w:rsidRPr="001D7983" w:rsidTr="00020518">
                          <w:trPr>
                            <w:tblCellSpacing w:w="15" w:type="dxa"/>
                            <w:jc w:val="center"/>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020518" w:rsidRPr="001D7983" w:rsidTr="00020518">
                          <w:trPr>
                            <w:tblCellSpacing w:w="15" w:type="dxa"/>
                            <w:jc w:val="center"/>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А.П. Довженко</w:t>
                              </w:r>
                            </w:p>
                          </w:tc>
                        </w:tr>
                      </w:tbl>
                      <w:p w:rsidR="00020518" w:rsidRPr="001D7983" w:rsidRDefault="0002051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62"/>
                        </w:tblGrid>
                        <w:tr w:rsidR="00020518" w:rsidRPr="001D7983" w:rsidTr="00020518">
                          <w:trPr>
                            <w:tblCellSpacing w:w="15" w:type="dxa"/>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w:t>
                              </w:r>
                            </w:p>
                          </w:tc>
                        </w:tr>
                        <w:tr w:rsidR="00020518" w:rsidRPr="001D7983" w:rsidTr="00020518">
                          <w:trPr>
                            <w:tblCellSpacing w:w="15" w:type="dxa"/>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наука и техника</w:t>
                              </w:r>
                            </w:p>
                          </w:tc>
                        </w:tr>
                        <w:tr w:rsidR="00020518" w:rsidRPr="001D7983" w:rsidTr="00020518">
                          <w:trPr>
                            <w:tblCellSpacing w:w="15" w:type="dxa"/>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литература</w:t>
                              </w:r>
                            </w:p>
                          </w:tc>
                        </w:tr>
                        <w:tr w:rsidR="00020518" w:rsidRPr="001D7983" w:rsidTr="00020518">
                          <w:trPr>
                            <w:tblCellSpacing w:w="15" w:type="dxa"/>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r w:rsidR="00020518" w:rsidRPr="001D7983" w:rsidTr="00020518">
                          <w:trPr>
                            <w:tblCellSpacing w:w="15" w:type="dxa"/>
                          </w:trPr>
                          <w:tc>
                            <w:tcPr>
                              <w:tcW w:w="6" w:type="dxa"/>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67.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подписания СССР Заключительного акта Совещания по безопасности и сотрудничеству в Европе в 1975 г.?</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улучшение климата международных отношений</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соблюдение прав человека в СССР</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оказание СССР помощи Северной Корее в борьбе с американской агрессией</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«доктрины Брежнева»</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02051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68. </w:t>
            </w:r>
          </w:p>
          <w:tbl>
            <w:tblPr>
              <w:tblW w:w="5000" w:type="pct"/>
              <w:tblCellSpacing w:w="15" w:type="dxa"/>
              <w:tblCellMar>
                <w:top w:w="15" w:type="dxa"/>
                <w:left w:w="15" w:type="dxa"/>
                <w:bottom w:w="15" w:type="dxa"/>
                <w:right w:w="15" w:type="dxa"/>
              </w:tblCellMar>
              <w:tblLook w:val="04A0"/>
            </w:tblPr>
            <w:tblGrid>
              <w:gridCol w:w="10915"/>
            </w:tblGrid>
            <w:tr w:rsidR="00020518" w:rsidRPr="001D7983" w:rsidTr="00020518">
              <w:trPr>
                <w:tblCellSpacing w:w="15" w:type="dxa"/>
              </w:trPr>
              <w:tc>
                <w:tcPr>
                  <w:tcW w:w="5000" w:type="pct"/>
                  <w:shd w:val="clear" w:color="auto" w:fill="F0F0F0"/>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1920-м гг. относится</w:t>
                  </w:r>
                </w:p>
              </w:tc>
            </w:tr>
            <w:tr w:rsidR="00020518" w:rsidRPr="001D7983" w:rsidTr="0002051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Союза советских писателей</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журналов «Звезда» и «Ленинград» за публикацию А. Ахматовой и М. Зощенко</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рабочих факультетов (рабфаков) при институтах и университетах</w:t>
                        </w:r>
                      </w:p>
                    </w:tc>
                  </w:tr>
                  <w:tr w:rsidR="00020518" w:rsidRPr="001D7983" w:rsidTr="00020518">
                    <w:trPr>
                      <w:tblCellSpacing w:w="15" w:type="dxa"/>
                    </w:trPr>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20518" w:rsidRPr="001D7983" w:rsidRDefault="0002051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генетики как «буржуазной науки»</w:t>
                        </w:r>
                      </w:p>
                    </w:tc>
                  </w:tr>
                </w:tbl>
                <w:p w:rsidR="00020518" w:rsidRPr="001D7983" w:rsidRDefault="00020518" w:rsidP="001D7983">
                  <w:pPr>
                    <w:spacing w:after="0" w:line="240" w:lineRule="auto"/>
                    <w:rPr>
                      <w:rFonts w:ascii="Times New Roman" w:eastAsia="Times New Roman" w:hAnsi="Times New Roman" w:cs="Times New Roman"/>
                      <w:color w:val="000000"/>
                      <w:lang w:eastAsia="ru-RU"/>
                    </w:rPr>
                  </w:pPr>
                </w:p>
              </w:tc>
            </w:tr>
          </w:tbl>
          <w:p w:rsidR="008E147C"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 xml:space="preserve">69. </w:t>
            </w:r>
          </w:p>
          <w:tbl>
            <w:tblPr>
              <w:tblW w:w="5000" w:type="pct"/>
              <w:tblCellSpacing w:w="15" w:type="dxa"/>
              <w:tblCellMar>
                <w:top w:w="15" w:type="dxa"/>
                <w:left w:w="15" w:type="dxa"/>
                <w:bottom w:w="15" w:type="dxa"/>
                <w:right w:w="15" w:type="dxa"/>
              </w:tblCellMar>
              <w:tblLook w:val="04A0"/>
            </w:tblPr>
            <w:tblGrid>
              <w:gridCol w:w="10915"/>
            </w:tblGrid>
            <w:tr w:rsidR="008E147C" w:rsidRPr="001D7983" w:rsidTr="0037675A">
              <w:trPr>
                <w:tblCellSpacing w:w="15" w:type="dxa"/>
              </w:trPr>
              <w:tc>
                <w:tcPr>
                  <w:tcW w:w="5000" w:type="pct"/>
                  <w:shd w:val="clear" w:color="auto" w:fill="F0F0F0"/>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лидера кадетов П.Н. Милюкова и определите, к какому году они относятся:</w:t>
                  </w:r>
                </w:p>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«Бывшие министры или приходили сами в Думу, или приводились туда арестованными. … К Таврическому дворцу шли уже в полном составе полки, перешедшие на сторону Государственной Думы, с изъявлением своего подчинения Государственной Думе».</w:t>
                  </w:r>
                </w:p>
              </w:tc>
            </w:tr>
            <w:tr w:rsidR="008E147C" w:rsidRPr="001D7983" w:rsidTr="003767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1905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1906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bl>
                <w:p w:rsidR="008E147C" w:rsidRPr="001D7983" w:rsidRDefault="008E147C" w:rsidP="001D7983">
                  <w:pPr>
                    <w:spacing w:after="0" w:line="240" w:lineRule="auto"/>
                    <w:rPr>
                      <w:rFonts w:ascii="Times New Roman" w:eastAsia="Times New Roman" w:hAnsi="Times New Roman" w:cs="Times New Roman"/>
                      <w:color w:val="000000"/>
                      <w:lang w:eastAsia="ru-RU"/>
                    </w:rPr>
                  </w:pPr>
                </w:p>
              </w:tc>
            </w:tr>
          </w:tbl>
          <w:p w:rsidR="008E147C"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BE13D1" w:rsidRPr="001D7983">
              <w:rPr>
                <w:rFonts w:ascii="Times New Roman" w:eastAsia="Times New Roman" w:hAnsi="Times New Roman" w:cs="Times New Roman"/>
                <w:color w:val="000000"/>
                <w:lang w:eastAsia="ru-RU"/>
              </w:rPr>
              <w:t>70.</w:t>
            </w:r>
          </w:p>
          <w:tbl>
            <w:tblPr>
              <w:tblW w:w="5000" w:type="pct"/>
              <w:tblCellSpacing w:w="15" w:type="dxa"/>
              <w:tblCellMar>
                <w:top w:w="15" w:type="dxa"/>
                <w:left w:w="15" w:type="dxa"/>
                <w:bottom w:w="15" w:type="dxa"/>
                <w:right w:w="15" w:type="dxa"/>
              </w:tblCellMar>
              <w:tblLook w:val="04A0"/>
            </w:tblPr>
            <w:tblGrid>
              <w:gridCol w:w="10915"/>
            </w:tblGrid>
            <w:tr w:rsidR="008E147C" w:rsidRPr="001D7983" w:rsidTr="0037675A">
              <w:trPr>
                <w:tblCellSpacing w:w="15" w:type="dxa"/>
              </w:trPr>
              <w:tc>
                <w:tcPr>
                  <w:tcW w:w="5000" w:type="pct"/>
                  <w:shd w:val="clear" w:color="auto" w:fill="F0F0F0"/>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о Гражданской войне и определите, к какому году они относятся.</w:t>
                  </w:r>
                </w:p>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«Десятикилометровый Турецкий вал – внушительное сооруже</w:t>
                  </w:r>
                  <w:r w:rsidRPr="001D7983">
                    <w:rPr>
                      <w:rFonts w:ascii="Times New Roman" w:eastAsia="Times New Roman" w:hAnsi="Times New Roman" w:cs="Times New Roman"/>
                      <w:color w:val="000000"/>
                      <w:lang w:eastAsia="ru-RU"/>
                    </w:rPr>
                    <w:softHyphen/>
                    <w:t>ние, уцелевшее от далеких времен средневековья. Врангелевцы сильно укрепили его. Уже несколько раз мы ходили в атаки, но они отбивались жестоким огнем белых. …Снова поднимаемся на штурм. Снимаем с себя шинели, ват</w:t>
                  </w:r>
                  <w:r w:rsidRPr="001D7983">
                    <w:rPr>
                      <w:rFonts w:ascii="Times New Roman" w:eastAsia="Times New Roman" w:hAnsi="Times New Roman" w:cs="Times New Roman"/>
                      <w:color w:val="000000"/>
                      <w:lang w:eastAsia="ru-RU"/>
                    </w:rPr>
                    <w:softHyphen/>
                    <w:t>ники и набрасываем их на проволоку. Перемахиваем через за</w:t>
                  </w:r>
                  <w:r w:rsidRPr="001D7983">
                    <w:rPr>
                      <w:rFonts w:ascii="Times New Roman" w:eastAsia="Times New Roman" w:hAnsi="Times New Roman" w:cs="Times New Roman"/>
                      <w:color w:val="000000"/>
                      <w:lang w:eastAsia="ru-RU"/>
                    </w:rPr>
                    <w:softHyphen/>
                    <w:t>граждения, рвемся вперед. … Белые не выдерживают стремительного штыкового удара и об</w:t>
                  </w:r>
                  <w:r w:rsidRPr="001D7983">
                    <w:rPr>
                      <w:rFonts w:ascii="Times New Roman" w:eastAsia="Times New Roman" w:hAnsi="Times New Roman" w:cs="Times New Roman"/>
                      <w:color w:val="000000"/>
                      <w:lang w:eastAsia="ru-RU"/>
                    </w:rPr>
                    <w:softHyphen/>
                    <w:t xml:space="preserve">ращаются в </w:t>
                  </w:r>
                  <w:proofErr w:type="spellStart"/>
                  <w:r w:rsidRPr="001D7983">
                    <w:rPr>
                      <w:rFonts w:ascii="Times New Roman" w:eastAsia="Times New Roman" w:hAnsi="Times New Roman" w:cs="Times New Roman"/>
                      <w:color w:val="000000"/>
                      <w:lang w:eastAsia="ru-RU"/>
                    </w:rPr>
                    <w:t>бегство.На</w:t>
                  </w:r>
                  <w:proofErr w:type="spellEnd"/>
                  <w:r w:rsidRPr="001D7983">
                    <w:rPr>
                      <w:rFonts w:ascii="Times New Roman" w:eastAsia="Times New Roman" w:hAnsi="Times New Roman" w:cs="Times New Roman"/>
                      <w:color w:val="000000"/>
                      <w:lang w:eastAsia="ru-RU"/>
                    </w:rPr>
                    <w:t xml:space="preserve"> утренней заре 9 ноября бойцы дивизии, пропитанные поро</w:t>
                  </w:r>
                  <w:r w:rsidRPr="001D7983">
                    <w:rPr>
                      <w:rFonts w:ascii="Times New Roman" w:eastAsia="Times New Roman" w:hAnsi="Times New Roman" w:cs="Times New Roman"/>
                      <w:color w:val="000000"/>
                      <w:lang w:eastAsia="ru-RU"/>
                    </w:rPr>
                    <w:softHyphen/>
                    <w:t>ховым дымом, измазанные кровью, оборванные, захватили труд</w:t>
                  </w:r>
                  <w:r w:rsidRPr="001D7983">
                    <w:rPr>
                      <w:rFonts w:ascii="Times New Roman" w:eastAsia="Times New Roman" w:hAnsi="Times New Roman" w:cs="Times New Roman"/>
                      <w:color w:val="000000"/>
                      <w:lang w:eastAsia="ru-RU"/>
                    </w:rPr>
                    <w:softHyphen/>
                    <w:t>нодоступный и сильно укрепленный рубеж белогвардейцев – Ту</w:t>
                  </w:r>
                  <w:r w:rsidRPr="001D7983">
                    <w:rPr>
                      <w:rFonts w:ascii="Times New Roman" w:eastAsia="Times New Roman" w:hAnsi="Times New Roman" w:cs="Times New Roman"/>
                      <w:color w:val="000000"/>
                      <w:lang w:eastAsia="ru-RU"/>
                    </w:rPr>
                    <w:softHyphen/>
                    <w:t>рецкий вал...»</w:t>
                  </w:r>
                </w:p>
              </w:tc>
            </w:tr>
            <w:tr w:rsidR="008E147C" w:rsidRPr="001D7983" w:rsidTr="003767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166"/>
                  </w:tblGrid>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8E147C" w:rsidRPr="001D7983" w:rsidTr="0037675A">
                    <w:trPr>
                      <w:tblCellSpacing w:w="15" w:type="dxa"/>
                    </w:trPr>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E147C" w:rsidRPr="001D7983" w:rsidRDefault="008E147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bl>
                <w:p w:rsidR="008E147C" w:rsidRPr="001D7983" w:rsidRDefault="008E147C" w:rsidP="001D7983">
                  <w:pPr>
                    <w:spacing w:after="0" w:line="240" w:lineRule="auto"/>
                    <w:rPr>
                      <w:rFonts w:ascii="Times New Roman" w:eastAsia="Times New Roman" w:hAnsi="Times New Roman" w:cs="Times New Roman"/>
                      <w:color w:val="000000"/>
                      <w:lang w:eastAsia="ru-RU"/>
                    </w:rPr>
                  </w:pPr>
                </w:p>
              </w:tc>
            </w:tr>
          </w:tbl>
          <w:p w:rsidR="00B12458" w:rsidRPr="001D7983" w:rsidRDefault="00B12458" w:rsidP="001D7983">
            <w:pPr>
              <w:spacing w:after="0" w:line="240" w:lineRule="auto"/>
              <w:rPr>
                <w:rFonts w:ascii="Times New Roman" w:eastAsia="Times New Roman" w:hAnsi="Times New Roman" w:cs="Times New Roman"/>
                <w:color w:val="000000"/>
                <w:lang w:eastAsia="ru-RU"/>
              </w:rPr>
            </w:pPr>
          </w:p>
        </w:tc>
      </w:tr>
    </w:tbl>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471. </w:t>
      </w:r>
      <w:r w:rsidR="0037675A" w:rsidRPr="001D7983">
        <w:rPr>
          <w:rFonts w:ascii="Times New Roman" w:eastAsia="Times New Roman" w:hAnsi="Times New Roman" w:cs="Times New Roman"/>
          <w:color w:val="000000"/>
          <w:lang w:eastAsia="ru-RU"/>
        </w:rPr>
        <w:t>Напишите сокращенное название экономической политики советского государства, о которой идет речь в отрывке. «Отступление в смысле того, какие уступки мы капиталистам делаем, закончено… Наше экономическое отступление мы теперь можем остановить. Достаточно. Дальше назад мы не пойдем, а займемся тем, чтобы правильно развернуть и группировать силы. … Переход к коммунизму возможен и через государственный капитализм, если власть в государстве в руках рабочего класса. Это именно и есть «наш теперешний случай», «государственный капитализм в пролетарском государстве».</w:t>
      </w:r>
    </w:p>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472. </w:t>
      </w:r>
      <w:r w:rsidR="0037675A" w:rsidRPr="001D7983">
        <w:rPr>
          <w:rFonts w:ascii="Times New Roman" w:eastAsia="Times New Roman" w:hAnsi="Times New Roman" w:cs="Times New Roman"/>
          <w:color w:val="000000"/>
          <w:lang w:eastAsia="ru-RU"/>
        </w:rPr>
        <w:t>Прочтите отрывок из текста декларации, принятой в связи с образованием нового государства, и напишите сокращенное название этого государства.</w:t>
      </w:r>
    </w:p>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«…само строение Советской власти, интернациональной по своей классовой природе, толкает трудящиеся массы советских республик на путь объединения в одну социалистическую семью».</w:t>
      </w:r>
    </w:p>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473. </w:t>
      </w:r>
    </w:p>
    <w:tbl>
      <w:tblPr>
        <w:tblW w:w="0" w:type="auto"/>
        <w:tblCellSpacing w:w="15" w:type="dxa"/>
        <w:tblCellMar>
          <w:top w:w="15" w:type="dxa"/>
          <w:left w:w="15" w:type="dxa"/>
          <w:bottom w:w="15" w:type="dxa"/>
          <w:right w:w="15" w:type="dxa"/>
        </w:tblCellMar>
        <w:tblLook w:val="04A0"/>
      </w:tblPr>
      <w:tblGrid>
        <w:gridCol w:w="8963"/>
      </w:tblGrid>
      <w:tr w:rsidR="0037675A" w:rsidRPr="001D7983" w:rsidTr="0037675A">
        <w:trPr>
          <w:tblCellSpacing w:w="15" w:type="dxa"/>
        </w:trPr>
        <w:tc>
          <w:tcPr>
            <w:tcW w:w="0" w:type="auto"/>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советскими законодательными актами и годами их принятия. </w:t>
            </w:r>
          </w:p>
        </w:tc>
      </w:tr>
    </w:tbl>
    <w:p w:rsidR="0037675A" w:rsidRPr="001D7983" w:rsidRDefault="0037675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7675A" w:rsidRPr="001D7983" w:rsidTr="0037675A">
        <w:trPr>
          <w:tblCellSpacing w:w="15" w:type="dxa"/>
          <w:jc w:val="center"/>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821"/>
              <w:gridCol w:w="225"/>
              <w:gridCol w:w="4699"/>
            </w:tblGrid>
            <w:tr w:rsidR="0037675A" w:rsidRPr="001D7983" w:rsidTr="0037675A">
              <w:trPr>
                <w:tblCellSpacing w:w="15" w:type="dxa"/>
              </w:trPr>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ЗАКОНОДАТЕЛЬНЫЕ АКТЫ</w:t>
                  </w:r>
                </w:p>
              </w:tc>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37675A" w:rsidRPr="001D7983" w:rsidTr="0037675A">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372"/>
                  </w:tblGrid>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замене продовольственной и сырьевой разверстки продовольственным налогом</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об отмене сословий и гражданских чинов</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Конституция РСФСР</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Декларация об образовании СССР</w:t>
                        </w:r>
                      </w:p>
                    </w:tc>
                  </w:tr>
                </w:tbl>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201"/>
                  </w:tblGrid>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1917г.</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1918г.</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1920г.</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1921г.</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1922г.</w:t>
                        </w: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p>
        </w:tc>
      </w:tr>
    </w:tbl>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474. </w:t>
      </w:r>
    </w:p>
    <w:tbl>
      <w:tblPr>
        <w:tblW w:w="0" w:type="auto"/>
        <w:tblCellSpacing w:w="15" w:type="dxa"/>
        <w:tblCellMar>
          <w:top w:w="15" w:type="dxa"/>
          <w:left w:w="15" w:type="dxa"/>
          <w:bottom w:w="15" w:type="dxa"/>
          <w:right w:w="15" w:type="dxa"/>
        </w:tblCellMar>
        <w:tblLook w:val="04A0"/>
      </w:tblPr>
      <w:tblGrid>
        <w:gridCol w:w="10159"/>
      </w:tblGrid>
      <w:tr w:rsidR="0037675A" w:rsidRPr="001D7983" w:rsidTr="0037675A">
        <w:trPr>
          <w:tblCellSpacing w:w="15" w:type="dxa"/>
        </w:trPr>
        <w:tc>
          <w:tcPr>
            <w:tcW w:w="0" w:type="auto"/>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руководителями РСДРП(б) – РКП(б) и их деятельностью в 1917 – 1922 гг. </w:t>
            </w:r>
          </w:p>
        </w:tc>
      </w:tr>
    </w:tbl>
    <w:p w:rsidR="0037675A" w:rsidRPr="001D7983" w:rsidRDefault="0037675A"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7675A" w:rsidRPr="001D7983" w:rsidTr="0037675A">
        <w:trPr>
          <w:tblCellSpacing w:w="15" w:type="dxa"/>
          <w:jc w:val="center"/>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663"/>
              <w:gridCol w:w="225"/>
              <w:gridCol w:w="5857"/>
            </w:tblGrid>
            <w:tr w:rsidR="0037675A" w:rsidRPr="001D7983" w:rsidTr="0037675A">
              <w:trPr>
                <w:tblCellSpacing w:w="15" w:type="dxa"/>
              </w:trPr>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37675A" w:rsidRPr="001D7983" w:rsidTr="0037675A">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214"/>
                  </w:tblGrid>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Ф.Э. Дзержинский</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r w:rsidR="0037675A" w:rsidRPr="001D7983" w:rsidTr="0037675A">
                    <w:trPr>
                      <w:tblCellSpacing w:w="15" w:type="dxa"/>
                      <w:jc w:val="center"/>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Бухарин</w:t>
                        </w:r>
                      </w:p>
                    </w:tc>
                  </w:tr>
                </w:tbl>
                <w:p w:rsidR="0037675A" w:rsidRPr="001D7983" w:rsidRDefault="0037675A"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359"/>
                  </w:tblGrid>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руководство Реввоенсоветом в годы Гражданской войны</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лидерство среди «левых коммунистов», предложение превращения войны с Германией в революционный поход в Европу</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плана вхождения советских республик в состав РСФСР в качестве автономий</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Г)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руководство Всероссийской чрезвычайной комиссией</w:t>
                        </w:r>
                      </w:p>
                    </w:tc>
                  </w:tr>
                  <w:tr w:rsidR="0037675A" w:rsidRPr="001D7983" w:rsidTr="0037675A">
                    <w:trPr>
                      <w:tblCellSpacing w:w="15" w:type="dxa"/>
                    </w:trPr>
                    <w:tc>
                      <w:tcPr>
                        <w:tcW w:w="6" w:type="dxa"/>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против роспуска Учредительного собрания</w:t>
                        </w: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p>
        </w:tc>
      </w:tr>
    </w:tbl>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475. </w:t>
      </w:r>
    </w:p>
    <w:tbl>
      <w:tblPr>
        <w:tblW w:w="5000" w:type="pct"/>
        <w:tblCellSpacing w:w="15" w:type="dxa"/>
        <w:tblCellMar>
          <w:top w:w="15" w:type="dxa"/>
          <w:left w:w="15" w:type="dxa"/>
          <w:bottom w:w="15" w:type="dxa"/>
          <w:right w:w="15" w:type="dxa"/>
        </w:tblCellMar>
        <w:tblLook w:val="04A0"/>
      </w:tblPr>
      <w:tblGrid>
        <w:gridCol w:w="11005"/>
      </w:tblGrid>
      <w:tr w:rsidR="0037675A" w:rsidRPr="001D7983" w:rsidTr="0037675A">
        <w:trPr>
          <w:tblCellSpacing w:w="15" w:type="dxa"/>
        </w:trPr>
        <w:tc>
          <w:tcPr>
            <w:tcW w:w="5000" w:type="pct"/>
            <w:shd w:val="clear" w:color="auto" w:fill="F0F0F0"/>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работы историка и определите, о битве за какой город в нем говорится.</w:t>
            </w:r>
          </w:p>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«Сложные условия уличных боев с упорно обороня</w:t>
            </w:r>
            <w:r w:rsidRPr="001D7983">
              <w:rPr>
                <w:rFonts w:ascii="Times New Roman" w:eastAsia="Times New Roman" w:hAnsi="Times New Roman" w:cs="Times New Roman"/>
                <w:color w:val="000000"/>
                <w:lang w:eastAsia="ru-RU"/>
              </w:rPr>
              <w:softHyphen/>
              <w:t>ющимся противником более благоприятствовали русским, хотя они также находились в трудном положе</w:t>
            </w:r>
            <w:r w:rsidRPr="001D7983">
              <w:rPr>
                <w:rFonts w:ascii="Times New Roman" w:eastAsia="Times New Roman" w:hAnsi="Times New Roman" w:cs="Times New Roman"/>
                <w:color w:val="000000"/>
                <w:lang w:eastAsia="ru-RU"/>
              </w:rPr>
              <w:softHyphen/>
              <w:t>нии. В сложившейся обстановке им приходилось пере</w:t>
            </w:r>
            <w:r w:rsidRPr="001D7983">
              <w:rPr>
                <w:rFonts w:ascii="Times New Roman" w:eastAsia="Times New Roman" w:hAnsi="Times New Roman" w:cs="Times New Roman"/>
                <w:color w:val="000000"/>
                <w:lang w:eastAsia="ru-RU"/>
              </w:rPr>
              <w:softHyphen/>
              <w:t>возить подкрепления и боеприпасы на паромах и бар</w:t>
            </w:r>
            <w:r w:rsidRPr="001D7983">
              <w:rPr>
                <w:rFonts w:ascii="Times New Roman" w:eastAsia="Times New Roman" w:hAnsi="Times New Roman" w:cs="Times New Roman"/>
                <w:color w:val="000000"/>
                <w:lang w:eastAsia="ru-RU"/>
              </w:rPr>
              <w:softHyphen/>
              <w:t>жах через Волгу под артиллерийским огнем. Это ограни</w:t>
            </w:r>
            <w:r w:rsidRPr="001D7983">
              <w:rPr>
                <w:rFonts w:ascii="Times New Roman" w:eastAsia="Times New Roman" w:hAnsi="Times New Roman" w:cs="Times New Roman"/>
                <w:color w:val="000000"/>
                <w:lang w:eastAsia="ru-RU"/>
              </w:rPr>
              <w:softHyphen/>
              <w:t>чивало размеры сил, которые русские могли держать и обеспечивать снабжением на западном берегу реки для обороны города. В силу этого защитники [города] неоднократно подвергались тяжелым испытани</w:t>
            </w:r>
            <w:r w:rsidRPr="001D7983">
              <w:rPr>
                <w:rFonts w:ascii="Times New Roman" w:eastAsia="Times New Roman" w:hAnsi="Times New Roman" w:cs="Times New Roman"/>
                <w:color w:val="000000"/>
                <w:lang w:eastAsia="ru-RU"/>
              </w:rPr>
              <w:softHyphen/>
              <w:t>ям. Однако Советское Верховное Главнокомандование весьма скупо подбрасывало подкрепления непосредст</w:t>
            </w:r>
            <w:r w:rsidRPr="001D7983">
              <w:rPr>
                <w:rFonts w:ascii="Times New Roman" w:eastAsia="Times New Roman" w:hAnsi="Times New Roman" w:cs="Times New Roman"/>
                <w:color w:val="000000"/>
                <w:lang w:eastAsia="ru-RU"/>
              </w:rPr>
              <w:softHyphen/>
              <w:t>венно в осажденный город, предпочитая сосредоточи</w:t>
            </w:r>
            <w:r w:rsidRPr="001D7983">
              <w:rPr>
                <w:rFonts w:ascii="Times New Roman" w:eastAsia="Times New Roman" w:hAnsi="Times New Roman" w:cs="Times New Roman"/>
                <w:color w:val="000000"/>
                <w:lang w:eastAsia="ru-RU"/>
              </w:rPr>
              <w:softHyphen/>
              <w:t>вать накопленные резервы на флангах с целью перехо</w:t>
            </w:r>
            <w:r w:rsidRPr="001D7983">
              <w:rPr>
                <w:rFonts w:ascii="Times New Roman" w:eastAsia="Times New Roman" w:hAnsi="Times New Roman" w:cs="Times New Roman"/>
                <w:color w:val="000000"/>
                <w:lang w:eastAsia="ru-RU"/>
              </w:rPr>
              <w:softHyphen/>
              <w:t>да затем в широкое контрнаступление».</w:t>
            </w:r>
          </w:p>
        </w:tc>
      </w:tr>
      <w:tr w:rsidR="0037675A" w:rsidRPr="001D7983" w:rsidTr="0037675A">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7675A" w:rsidRPr="001D7983" w:rsidTr="0037675A">
              <w:trPr>
                <w:tblCellSpacing w:w="15" w:type="dxa"/>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Харьков</w:t>
                  </w:r>
                </w:p>
              </w:tc>
            </w:tr>
            <w:tr w:rsidR="0037675A" w:rsidRPr="001D7983" w:rsidTr="0037675A">
              <w:trPr>
                <w:tblCellSpacing w:w="15" w:type="dxa"/>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Новороссийск</w:t>
                  </w:r>
                </w:p>
              </w:tc>
            </w:tr>
            <w:tr w:rsidR="0037675A" w:rsidRPr="001D7983" w:rsidTr="0037675A">
              <w:trPr>
                <w:tblCellSpacing w:w="15" w:type="dxa"/>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w:t>
                  </w:r>
                </w:p>
              </w:tc>
            </w:tr>
            <w:tr w:rsidR="0037675A" w:rsidRPr="001D7983" w:rsidTr="0037675A">
              <w:trPr>
                <w:tblCellSpacing w:w="15" w:type="dxa"/>
              </w:trPr>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w:t>
                  </w: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p>
        </w:tc>
      </w:tr>
    </w:tbl>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853AEC" w:rsidRPr="001D7983">
        <w:rPr>
          <w:rFonts w:ascii="Times New Roman" w:eastAsia="Times New Roman" w:hAnsi="Times New Roman" w:cs="Times New Roman"/>
          <w:color w:val="000000"/>
          <w:lang w:eastAsia="ru-RU"/>
        </w:rPr>
        <w:t xml:space="preserve">476. </w:t>
      </w:r>
      <w:r w:rsidRPr="001D7983">
        <w:rPr>
          <w:rFonts w:ascii="Times New Roman" w:eastAsia="Times New Roman" w:hAnsi="Times New Roman" w:cs="Times New Roman"/>
          <w:color w:val="000000"/>
          <w:lang w:eastAsia="ru-RU"/>
        </w:rPr>
        <w:t>Прочтите отрывок из выступления писателя В.И. Белова на съезде народных депутатов СССР и напишите название периода, когда происходил съезд.</w:t>
      </w:r>
    </w:p>
    <w:p w:rsidR="0037675A"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«Самыми безотлагательными я считаю законы: о земле, о самостоятельности местных Советов, о печати, …о свободе совести. В народе с нетерпением ждут именно эти четыре закона. …Полноценное крестьянство – это полнота государственной жизни вообще…, это выход из многих экономических тупиков, …это подлинная национальная культура, язык, это замирение жестоких международных стычек. Неужели это неясно? Но юридический закон без традиционного нравственного закона – пустая грамота. …Взгляните, сколько вокруг примеров энтузиазма и бескорыстия… Армянское землетрясение, Чернобыльская трагедия, детский, затем культурный фонды. Без всякой агитации, только по сердечному зову народ повалил, по «пятерочке» отдает деньги на восстановление московского собора…».</w:t>
      </w:r>
    </w:p>
    <w:p w:rsidR="0037675A"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477. </w:t>
      </w:r>
      <w:r w:rsidR="0037675A" w:rsidRPr="001D7983">
        <w:rPr>
          <w:rFonts w:ascii="Times New Roman" w:eastAsia="Times New Roman" w:hAnsi="Times New Roman" w:cs="Times New Roman"/>
          <w:color w:val="000000"/>
          <w:lang w:eastAsia="ru-RU"/>
        </w:rPr>
        <w:t>Прочтите отрывок из труда отечественных историков и напишите название периода, о котором идет речь в тексте.</w:t>
      </w:r>
    </w:p>
    <w:p w:rsidR="0081211B" w:rsidRPr="001D7983" w:rsidRDefault="0037675A"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«Процессы демократизации общества, активизация общественного мнения… создавали обстановку, в которой линия на преодоление последствий культа личности без преодоления субъекта культа все более обнаруживала свою непоследовательность, политическую ограниченность и ущербность. Пробивала себе дорогу, прежде всего через живых свидетелей, возвращенных в общество, подлинная жестокая правда о временах и деяниях Сталина. Придерживаться и дальше «фигуры умолчания» было уже невозможно без риска политической компрометации партийного и государственного руководства».</w:t>
      </w:r>
    </w:p>
    <w:p w:rsidR="0081211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478. </w:t>
      </w:r>
    </w:p>
    <w:tbl>
      <w:tblPr>
        <w:tblW w:w="5000" w:type="pct"/>
        <w:tblCellSpacing w:w="15" w:type="dxa"/>
        <w:tblCellMar>
          <w:top w:w="15" w:type="dxa"/>
          <w:left w:w="15" w:type="dxa"/>
          <w:bottom w:w="15" w:type="dxa"/>
          <w:right w:w="15" w:type="dxa"/>
        </w:tblCellMar>
        <w:tblLook w:val="04A0"/>
      </w:tblPr>
      <w:tblGrid>
        <w:gridCol w:w="11005"/>
      </w:tblGrid>
      <w:tr w:rsidR="0081211B" w:rsidRPr="001D7983" w:rsidTr="00085088">
        <w:trPr>
          <w:tblCellSpacing w:w="15" w:type="dxa"/>
        </w:trPr>
        <w:tc>
          <w:tcPr>
            <w:tcW w:w="5000" w:type="pct"/>
            <w:shd w:val="clear" w:color="auto" w:fill="F0F0F0"/>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План восстановления народного хозяйства в СССР был принят в </w:t>
            </w:r>
          </w:p>
        </w:tc>
      </w:tr>
      <w:tr w:rsidR="0081211B"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г.</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1946 г.</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1948 г.</w:t>
                  </w:r>
                </w:p>
              </w:tc>
            </w:tr>
          </w:tbl>
          <w:p w:rsidR="0081211B" w:rsidRPr="001D7983" w:rsidRDefault="0081211B" w:rsidP="001D7983">
            <w:pPr>
              <w:spacing w:after="0" w:line="240" w:lineRule="auto"/>
              <w:rPr>
                <w:rFonts w:ascii="Times New Roman" w:eastAsia="Times New Roman" w:hAnsi="Times New Roman" w:cs="Times New Roman"/>
                <w:color w:val="000000"/>
                <w:lang w:eastAsia="ru-RU"/>
              </w:rPr>
            </w:pPr>
          </w:p>
        </w:tc>
      </w:tr>
    </w:tbl>
    <w:p w:rsidR="0081211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479. </w:t>
      </w:r>
    </w:p>
    <w:tbl>
      <w:tblPr>
        <w:tblW w:w="5000" w:type="pct"/>
        <w:tblCellSpacing w:w="15" w:type="dxa"/>
        <w:tblCellMar>
          <w:top w:w="15" w:type="dxa"/>
          <w:left w:w="15" w:type="dxa"/>
          <w:bottom w:w="15" w:type="dxa"/>
          <w:right w:w="15" w:type="dxa"/>
        </w:tblCellMar>
        <w:tblLook w:val="04A0"/>
      </w:tblPr>
      <w:tblGrid>
        <w:gridCol w:w="11005"/>
      </w:tblGrid>
      <w:tr w:rsidR="0081211B" w:rsidRPr="001D7983" w:rsidTr="00085088">
        <w:trPr>
          <w:tblCellSpacing w:w="15" w:type="dxa"/>
        </w:trPr>
        <w:tc>
          <w:tcPr>
            <w:tcW w:w="5000" w:type="pct"/>
            <w:shd w:val="clear" w:color="auto" w:fill="F0F0F0"/>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документ был обнародован в СССР в 1956 году?</w:t>
            </w:r>
          </w:p>
        </w:tc>
      </w:tr>
      <w:tr w:rsidR="0081211B"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постановление ЦК КПСС «О дальнейшем увеличении производства зерна в стране и об освоении целинных и залежных земель»</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резолюция конференции КПСС «О гласности»</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Конституция СССР</w:t>
                  </w:r>
                </w:p>
              </w:tc>
            </w:tr>
            <w:tr w:rsidR="0081211B" w:rsidRPr="001D7983" w:rsidTr="00085088">
              <w:trPr>
                <w:tblCellSpacing w:w="15" w:type="dxa"/>
              </w:trPr>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11B" w:rsidRPr="001D7983" w:rsidRDefault="0081211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постановление ЦК КПСС «О преодолении культа личности и его последствий»</w:t>
                  </w:r>
                </w:p>
              </w:tc>
            </w:tr>
          </w:tbl>
          <w:p w:rsidR="0081211B" w:rsidRPr="001D7983" w:rsidRDefault="0081211B" w:rsidP="001D7983">
            <w:pPr>
              <w:spacing w:after="0" w:line="240" w:lineRule="auto"/>
              <w:rPr>
                <w:rFonts w:ascii="Times New Roman" w:eastAsia="Times New Roman" w:hAnsi="Times New Roman" w:cs="Times New Roman"/>
                <w:color w:val="000000"/>
                <w:lang w:eastAsia="ru-RU"/>
              </w:rPr>
            </w:pPr>
          </w:p>
        </w:tc>
      </w:tr>
    </w:tbl>
    <w:p w:rsidR="0024189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480. </w:t>
      </w:r>
    </w:p>
    <w:tbl>
      <w:tblPr>
        <w:tblW w:w="5000" w:type="pct"/>
        <w:tblCellSpacing w:w="15" w:type="dxa"/>
        <w:tblCellMar>
          <w:top w:w="15" w:type="dxa"/>
          <w:left w:w="15" w:type="dxa"/>
          <w:bottom w:w="15" w:type="dxa"/>
          <w:right w:w="15" w:type="dxa"/>
        </w:tblCellMar>
        <w:tblLook w:val="04A0"/>
      </w:tblPr>
      <w:tblGrid>
        <w:gridCol w:w="11005"/>
      </w:tblGrid>
      <w:tr w:rsidR="00241896" w:rsidRPr="001D7983" w:rsidTr="00085088">
        <w:trPr>
          <w:tblCellSpacing w:w="15" w:type="dxa"/>
        </w:trPr>
        <w:tc>
          <w:tcPr>
            <w:tcW w:w="5000" w:type="pct"/>
            <w:shd w:val="clear" w:color="auto" w:fill="F0F0F0"/>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приведенном ниже списке представлены фамилии деятелей культуры, подвергавшиеся критике со стороны партийного руководства СССР в первые годы после Великой Отечественной войны и в период «оттепели». Выберите из списка фамилии деятелей культуры, подвергшихся критике в период «оттепели».</w:t>
            </w:r>
          </w:p>
        </w:tc>
      </w:tr>
      <w:tr w:rsidR="00241896"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Ахматова</w:t>
                  </w:r>
                </w:p>
              </w:tc>
            </w:tr>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М.М. Зощенко</w:t>
                  </w:r>
                </w:p>
              </w:tc>
            </w:tr>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Вознесенский</w:t>
                  </w:r>
                </w:p>
              </w:tc>
            </w:tr>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Е.А. Евтушенко</w:t>
                  </w:r>
                </w:p>
              </w:tc>
            </w:tr>
            <w:tr w:rsidR="00241896" w:rsidRPr="001D7983" w:rsidTr="00085088">
              <w:trPr>
                <w:tblCellSpacing w:w="15" w:type="dxa"/>
              </w:trPr>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241896" w:rsidRPr="001D7983" w:rsidRDefault="0024189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Б.Л. Пастернак</w:t>
                  </w:r>
                </w:p>
              </w:tc>
            </w:tr>
          </w:tbl>
          <w:p w:rsidR="00241896" w:rsidRPr="001D7983" w:rsidRDefault="00241896" w:rsidP="001D7983">
            <w:pPr>
              <w:spacing w:after="0" w:line="240" w:lineRule="auto"/>
              <w:rPr>
                <w:rFonts w:ascii="Times New Roman" w:eastAsia="Times New Roman" w:hAnsi="Times New Roman" w:cs="Times New Roman"/>
                <w:color w:val="000000"/>
                <w:lang w:eastAsia="ru-RU"/>
              </w:rPr>
            </w:pPr>
          </w:p>
        </w:tc>
      </w:tr>
    </w:tbl>
    <w:p w:rsidR="00752A77"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481. </w:t>
      </w:r>
    </w:p>
    <w:tbl>
      <w:tblPr>
        <w:tblW w:w="0" w:type="auto"/>
        <w:tblCellSpacing w:w="15" w:type="dxa"/>
        <w:tblCellMar>
          <w:top w:w="15" w:type="dxa"/>
          <w:left w:w="15" w:type="dxa"/>
          <w:bottom w:w="15" w:type="dxa"/>
          <w:right w:w="15" w:type="dxa"/>
        </w:tblCellMar>
        <w:tblLook w:val="04A0"/>
      </w:tblPr>
      <w:tblGrid>
        <w:gridCol w:w="11005"/>
      </w:tblGrid>
      <w:tr w:rsidR="00752A77" w:rsidRPr="001D7983" w:rsidTr="00085088">
        <w:trPr>
          <w:tblCellSpacing w:w="15" w:type="dxa"/>
        </w:trPr>
        <w:tc>
          <w:tcPr>
            <w:tcW w:w="0" w:type="auto"/>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названиями периодов развития СССР после Великой Отечественной войны и хронологическими рамками этих периодов. </w:t>
            </w:r>
          </w:p>
        </w:tc>
      </w:tr>
    </w:tbl>
    <w:p w:rsidR="00752A77" w:rsidRPr="001D7983" w:rsidRDefault="00752A77"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752A77" w:rsidRPr="001D7983" w:rsidTr="00085088">
        <w:trPr>
          <w:tblCellSpacing w:w="15" w:type="dxa"/>
          <w:jc w:val="center"/>
        </w:trPr>
        <w:tc>
          <w:tcPr>
            <w:tcW w:w="6" w:type="dxa"/>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34"/>
              <w:gridCol w:w="225"/>
              <w:gridCol w:w="5586"/>
            </w:tblGrid>
            <w:tr w:rsidR="00752A77" w:rsidRPr="001D7983" w:rsidTr="00085088">
              <w:trPr>
                <w:tblCellSpacing w:w="15" w:type="dxa"/>
              </w:trPr>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ХРОНОЛОГИЧЕСКИЕ РАМКИ</w:t>
                  </w:r>
                </w:p>
              </w:tc>
            </w:tr>
            <w:tr w:rsidR="00752A77" w:rsidRPr="001D7983" w:rsidTr="0008508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485"/>
                  </w:tblGrid>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«эпоха застоя»</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перестройка</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«оттепель»</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последние годы руководства СССР И.В. Сталина</w:t>
                        </w:r>
                      </w:p>
                    </w:tc>
                  </w:tr>
                </w:tbl>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088"/>
                  </w:tblGrid>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 2001 гг.</w:t>
                        </w: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752A77"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482. </w:t>
      </w:r>
    </w:p>
    <w:tbl>
      <w:tblPr>
        <w:tblW w:w="0" w:type="auto"/>
        <w:tblCellSpacing w:w="15" w:type="dxa"/>
        <w:tblCellMar>
          <w:top w:w="15" w:type="dxa"/>
          <w:left w:w="15" w:type="dxa"/>
          <w:bottom w:w="15" w:type="dxa"/>
          <w:right w:w="15" w:type="dxa"/>
        </w:tblCellMar>
        <w:tblLook w:val="04A0"/>
      </w:tblPr>
      <w:tblGrid>
        <w:gridCol w:w="6762"/>
      </w:tblGrid>
      <w:tr w:rsidR="00752A77" w:rsidRPr="001D7983" w:rsidTr="00085088">
        <w:trPr>
          <w:tblCellSpacing w:w="15" w:type="dxa"/>
        </w:trPr>
        <w:tc>
          <w:tcPr>
            <w:tcW w:w="0" w:type="auto"/>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датами и событиями в истории СССР. </w:t>
            </w:r>
          </w:p>
        </w:tc>
      </w:tr>
    </w:tbl>
    <w:p w:rsidR="00752A77" w:rsidRPr="001D7983" w:rsidRDefault="00752A77"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752A77" w:rsidRPr="001D7983" w:rsidTr="00085088">
        <w:trPr>
          <w:tblCellSpacing w:w="15" w:type="dxa"/>
          <w:jc w:val="center"/>
        </w:trPr>
        <w:tc>
          <w:tcPr>
            <w:tcW w:w="6" w:type="dxa"/>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603"/>
              <w:gridCol w:w="225"/>
              <w:gridCol w:w="5917"/>
            </w:tblGrid>
            <w:tr w:rsidR="00752A77" w:rsidRPr="001D7983" w:rsidTr="00085088">
              <w:trPr>
                <w:tblCellSpacing w:w="15" w:type="dxa"/>
              </w:trPr>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752A77" w:rsidRPr="001D7983" w:rsidTr="0008508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154"/>
                  </w:tblGrid>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г.</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1982 г.</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bl>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5419"/>
                  </w:tblGrid>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отстранение Н.С. Хрущева от власти</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избрание Ю.В. Андропова Генеральным секретарем ЦК КПСС</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заявление Президента СССР М.С. Горбачева об отставке</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смерть И.В. Сталина</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В.С. Черномырдина в должности премьер-министра</w:t>
                        </w: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752A77"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483. </w:t>
      </w:r>
    </w:p>
    <w:tbl>
      <w:tblPr>
        <w:tblW w:w="0" w:type="auto"/>
        <w:tblCellSpacing w:w="15" w:type="dxa"/>
        <w:tblCellMar>
          <w:top w:w="15" w:type="dxa"/>
          <w:left w:w="15" w:type="dxa"/>
          <w:bottom w:w="15" w:type="dxa"/>
          <w:right w:w="15" w:type="dxa"/>
        </w:tblCellMar>
        <w:tblLook w:val="04A0"/>
      </w:tblPr>
      <w:tblGrid>
        <w:gridCol w:w="11005"/>
      </w:tblGrid>
      <w:tr w:rsidR="00752A77" w:rsidRPr="001D7983" w:rsidTr="00085088">
        <w:trPr>
          <w:tblCellSpacing w:w="15" w:type="dxa"/>
        </w:trPr>
        <w:tc>
          <w:tcPr>
            <w:tcW w:w="0" w:type="auto"/>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государственных деятелей, занимавших пост главы правительства СССР, и годами, когда они занимали этот пост. </w:t>
            </w:r>
          </w:p>
        </w:tc>
      </w:tr>
    </w:tbl>
    <w:p w:rsidR="00752A77" w:rsidRPr="001D7983" w:rsidRDefault="00752A77"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752A77" w:rsidRPr="001D7983" w:rsidTr="00085088">
        <w:trPr>
          <w:tblCellSpacing w:w="15" w:type="dxa"/>
          <w:jc w:val="center"/>
        </w:trPr>
        <w:tc>
          <w:tcPr>
            <w:tcW w:w="6" w:type="dxa"/>
            <w:vAlign w:val="center"/>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600"/>
              <w:gridCol w:w="225"/>
              <w:gridCol w:w="4920"/>
            </w:tblGrid>
            <w:tr w:rsidR="00752A77" w:rsidRPr="001D7983" w:rsidTr="00085088">
              <w:trPr>
                <w:tblCellSpacing w:w="15" w:type="dxa"/>
              </w:trPr>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752A77" w:rsidRPr="001D7983" w:rsidTr="0008508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151"/>
                  </w:tblGrid>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Г.М. Маленков</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Рыжков</w:t>
                        </w:r>
                      </w:p>
                    </w:tc>
                  </w:tr>
                  <w:tr w:rsidR="00752A77" w:rsidRPr="001D7983" w:rsidTr="00085088">
                    <w:trPr>
                      <w:tblCellSpacing w:w="15" w:type="dxa"/>
                      <w:jc w:val="center"/>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Косыгин</w:t>
                        </w:r>
                      </w:p>
                    </w:tc>
                  </w:tr>
                </w:tbl>
                <w:p w:rsidR="00752A77" w:rsidRPr="001D7983" w:rsidRDefault="00752A77"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422"/>
                  </w:tblGrid>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 1930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 – 1941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1955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1980 гг.</w:t>
                        </w:r>
                      </w:p>
                    </w:tc>
                  </w:tr>
                  <w:tr w:rsidR="00752A77" w:rsidRPr="001D7983" w:rsidTr="00085088">
                    <w:trPr>
                      <w:tblCellSpacing w:w="15" w:type="dxa"/>
                    </w:trPr>
                    <w:tc>
                      <w:tcPr>
                        <w:tcW w:w="6" w:type="dxa"/>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752A77" w:rsidRPr="001D7983" w:rsidRDefault="00752A7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752A77" w:rsidRPr="001D7983" w:rsidRDefault="00752A77" w:rsidP="001D7983">
            <w:pPr>
              <w:spacing w:after="0" w:line="240" w:lineRule="auto"/>
              <w:rPr>
                <w:rFonts w:ascii="Times New Roman" w:eastAsia="Times New Roman" w:hAnsi="Times New Roman" w:cs="Times New Roman"/>
                <w:color w:val="000000"/>
                <w:lang w:eastAsia="ru-RU"/>
              </w:rPr>
            </w:pPr>
          </w:p>
        </w:tc>
      </w:tr>
    </w:tbl>
    <w:p w:rsidR="0008508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484. </w:t>
      </w:r>
    </w:p>
    <w:tbl>
      <w:tblPr>
        <w:tblW w:w="5000" w:type="pct"/>
        <w:tblCellSpacing w:w="15" w:type="dxa"/>
        <w:tblCellMar>
          <w:top w:w="15" w:type="dxa"/>
          <w:left w:w="15" w:type="dxa"/>
          <w:bottom w:w="15" w:type="dxa"/>
          <w:right w:w="15" w:type="dxa"/>
        </w:tblCellMar>
        <w:tblLook w:val="04A0"/>
      </w:tblPr>
      <w:tblGrid>
        <w:gridCol w:w="11005"/>
      </w:tblGrid>
      <w:tr w:rsidR="00085088" w:rsidRPr="001D7983" w:rsidTr="00085088">
        <w:trPr>
          <w:tblCellSpacing w:w="15" w:type="dxa"/>
        </w:trPr>
        <w:tc>
          <w:tcPr>
            <w:tcW w:w="5000" w:type="pct"/>
            <w:shd w:val="clear" w:color="auto" w:fill="F0F0F0"/>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стало характерной чертой развития экономики России в 1990-е гг.?</w:t>
            </w:r>
          </w:p>
        </w:tc>
      </w:tr>
      <w:tr w:rsidR="00085088"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преимущественное развитие тяжелой промышленности</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военно-промышленного комплекса</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развитие различных форм собственности </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финансовая поддержка государственных предприятий</w:t>
                  </w:r>
                </w:p>
              </w:tc>
            </w:tr>
          </w:tbl>
          <w:p w:rsidR="00085088" w:rsidRPr="001D7983" w:rsidRDefault="00085088" w:rsidP="001D7983">
            <w:pPr>
              <w:spacing w:after="0" w:line="240" w:lineRule="auto"/>
              <w:rPr>
                <w:rFonts w:ascii="Times New Roman" w:eastAsia="Times New Roman" w:hAnsi="Times New Roman" w:cs="Times New Roman"/>
                <w:color w:val="000000"/>
                <w:lang w:eastAsia="ru-RU"/>
              </w:rPr>
            </w:pPr>
          </w:p>
        </w:tc>
      </w:tr>
    </w:tbl>
    <w:p w:rsidR="0008508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485. </w:t>
      </w:r>
    </w:p>
    <w:tbl>
      <w:tblPr>
        <w:tblW w:w="5000" w:type="pct"/>
        <w:tblCellSpacing w:w="15" w:type="dxa"/>
        <w:tblCellMar>
          <w:top w:w="15" w:type="dxa"/>
          <w:left w:w="15" w:type="dxa"/>
          <w:bottom w:w="15" w:type="dxa"/>
          <w:right w:w="15" w:type="dxa"/>
        </w:tblCellMar>
        <w:tblLook w:val="04A0"/>
      </w:tblPr>
      <w:tblGrid>
        <w:gridCol w:w="11005"/>
      </w:tblGrid>
      <w:tr w:rsidR="00085088" w:rsidRPr="001D7983" w:rsidTr="00085088">
        <w:trPr>
          <w:tblCellSpacing w:w="15" w:type="dxa"/>
        </w:trPr>
        <w:tc>
          <w:tcPr>
            <w:tcW w:w="5000" w:type="pct"/>
            <w:shd w:val="clear" w:color="auto" w:fill="F0F0F0"/>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новое положение было включено в Конституцию СССР, принятую в 1977 г.?</w:t>
            </w:r>
          </w:p>
        </w:tc>
      </w:tr>
      <w:tr w:rsidR="00085088"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осуждение культа личности Сталина</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построение за двадцать лет коммунистического общества</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принципа разделения властей</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построение в СССР развитого социализма</w:t>
                  </w:r>
                </w:p>
              </w:tc>
            </w:tr>
          </w:tbl>
          <w:p w:rsidR="00085088" w:rsidRPr="001D7983" w:rsidRDefault="00085088" w:rsidP="001D7983">
            <w:pPr>
              <w:spacing w:after="0" w:line="240" w:lineRule="auto"/>
              <w:rPr>
                <w:rFonts w:ascii="Times New Roman" w:eastAsia="Times New Roman" w:hAnsi="Times New Roman" w:cs="Times New Roman"/>
                <w:color w:val="000000"/>
                <w:lang w:eastAsia="ru-RU"/>
              </w:rPr>
            </w:pPr>
          </w:p>
        </w:tc>
      </w:tr>
    </w:tbl>
    <w:p w:rsidR="00085088"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486. </w:t>
      </w:r>
    </w:p>
    <w:tbl>
      <w:tblPr>
        <w:tblW w:w="5000" w:type="pct"/>
        <w:tblCellSpacing w:w="15" w:type="dxa"/>
        <w:tblCellMar>
          <w:top w:w="15" w:type="dxa"/>
          <w:left w:w="15" w:type="dxa"/>
          <w:bottom w:w="15" w:type="dxa"/>
          <w:right w:w="15" w:type="dxa"/>
        </w:tblCellMar>
        <w:tblLook w:val="04A0"/>
      </w:tblPr>
      <w:tblGrid>
        <w:gridCol w:w="11005"/>
      </w:tblGrid>
      <w:tr w:rsidR="00085088" w:rsidRPr="001D7983" w:rsidTr="00085088">
        <w:trPr>
          <w:tblCellSpacing w:w="15" w:type="dxa"/>
        </w:trPr>
        <w:tc>
          <w:tcPr>
            <w:tcW w:w="5000" w:type="pct"/>
            <w:shd w:val="clear" w:color="auto" w:fill="F0F0F0"/>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из названных документов был принят в СССР в период перестройки?</w:t>
            </w:r>
          </w:p>
        </w:tc>
      </w:tr>
      <w:tr w:rsidR="00085088" w:rsidRPr="001D7983" w:rsidTr="0008508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журналах «Звезда» и «Ленинград»»</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культе личности и его последствиях»</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репертуаре драматических театров и мерах по его улучшению»</w:t>
                  </w:r>
                </w:p>
              </w:tc>
            </w:tr>
            <w:tr w:rsidR="00085088" w:rsidRPr="001D7983" w:rsidTr="00085088">
              <w:trPr>
                <w:tblCellSpacing w:w="15" w:type="dxa"/>
              </w:trPr>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 аренде и арендных отношениях в СССР»</w:t>
                  </w:r>
                </w:p>
              </w:tc>
            </w:tr>
          </w:tbl>
          <w:p w:rsidR="00085088" w:rsidRPr="001D7983" w:rsidRDefault="00085088" w:rsidP="001D7983">
            <w:pPr>
              <w:spacing w:after="0" w:line="240" w:lineRule="auto"/>
              <w:rPr>
                <w:rFonts w:ascii="Times New Roman" w:eastAsia="Times New Roman" w:hAnsi="Times New Roman" w:cs="Times New Roman"/>
                <w:color w:val="000000"/>
                <w:lang w:eastAsia="ru-RU"/>
              </w:rPr>
            </w:pPr>
          </w:p>
        </w:tc>
      </w:tr>
    </w:tbl>
    <w:p w:rsidR="00085088"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853AEC" w:rsidRPr="001D7983">
        <w:rPr>
          <w:rFonts w:ascii="Times New Roman" w:eastAsia="Times New Roman" w:hAnsi="Times New Roman" w:cs="Times New Roman"/>
          <w:color w:val="000000"/>
          <w:lang w:eastAsia="ru-RU"/>
        </w:rPr>
        <w:t xml:space="preserve">487. </w:t>
      </w:r>
      <w:r w:rsidRPr="001D7983">
        <w:rPr>
          <w:rFonts w:ascii="Times New Roman" w:eastAsia="Times New Roman" w:hAnsi="Times New Roman" w:cs="Times New Roman"/>
          <w:color w:val="000000"/>
          <w:lang w:eastAsia="ru-RU"/>
        </w:rPr>
        <w:t xml:space="preserve">Существует точка зрения, что большевики пришли к власти в России в октябре 1917 г. только благодаря лозунгу «Долой войну!». </w:t>
      </w:r>
    </w:p>
    <w:p w:rsidR="00DE4D3B" w:rsidRPr="001D7983" w:rsidRDefault="0008508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другая точка зрения вам известна? Какую точку зрения вы считаете более убедительной? Приведите не менее трёх фактов, положений, которые могут служить аргументами, подтверждающими избранную вами точку зрения.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488. </w:t>
      </w:r>
      <w:r w:rsidR="00DE4D3B" w:rsidRPr="001D7983">
        <w:rPr>
          <w:rFonts w:ascii="Times New Roman" w:eastAsia="Times New Roman" w:hAnsi="Times New Roman" w:cs="Times New Roman"/>
          <w:color w:val="000000"/>
          <w:lang w:eastAsia="ru-RU"/>
        </w:rPr>
        <w:t xml:space="preserve">Существует точка зрения, что за перерождение партии большевиков, ликвидацию внутрипартийной демократии несет персональную ответственность И.В. Сталин. </w:t>
      </w:r>
    </w:p>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иная точка зрения вам известна? Какую точку зрения вы считаете более убедительной? Приведите не менее трёх фактов, положений, которые могут служить аргументами, подтверждающими избранную вами точку зрения.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489. </w:t>
      </w:r>
      <w:r w:rsidR="00DE4D3B" w:rsidRPr="001D7983">
        <w:rPr>
          <w:rFonts w:ascii="Times New Roman" w:eastAsia="Times New Roman" w:hAnsi="Times New Roman" w:cs="Times New Roman"/>
          <w:color w:val="000000"/>
          <w:lang w:eastAsia="ru-RU"/>
        </w:rPr>
        <w:t xml:space="preserve">Английский историк Стивен </w:t>
      </w:r>
      <w:proofErr w:type="spellStart"/>
      <w:r w:rsidR="00DE4D3B" w:rsidRPr="001D7983">
        <w:rPr>
          <w:rFonts w:ascii="Times New Roman" w:eastAsia="Times New Roman" w:hAnsi="Times New Roman" w:cs="Times New Roman"/>
          <w:color w:val="000000"/>
          <w:lang w:eastAsia="ru-RU"/>
        </w:rPr>
        <w:t>Ховарт</w:t>
      </w:r>
      <w:proofErr w:type="spellEnd"/>
      <w:r w:rsidR="00DE4D3B" w:rsidRPr="001D7983">
        <w:rPr>
          <w:rFonts w:ascii="Times New Roman" w:eastAsia="Times New Roman" w:hAnsi="Times New Roman" w:cs="Times New Roman"/>
          <w:color w:val="000000"/>
          <w:lang w:eastAsia="ru-RU"/>
        </w:rPr>
        <w:t xml:space="preserve"> считает, что подписание пакта о ненападении с фашистской Германией и секретного протокола к нему было большой дипломатической удачей СССР.</w:t>
      </w:r>
    </w:p>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другая точка зрения на пакт 1939 г. вам известна? Какую точку зрения вы считаете более убедительной? Приведите не менее трёх фактов, положений, которые могут служить аргументами, подтверждающими избранную вами точку зрения.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490. </w:t>
      </w:r>
      <w:r w:rsidR="00DE4D3B" w:rsidRPr="001D7983">
        <w:rPr>
          <w:rFonts w:ascii="Times New Roman" w:eastAsia="Times New Roman" w:hAnsi="Times New Roman" w:cs="Times New Roman"/>
          <w:color w:val="000000"/>
          <w:lang w:eastAsia="ru-RU"/>
        </w:rPr>
        <w:t xml:space="preserve">Назовите основные итоги проведения в жизнь принципов «нового политического мышления» во внешней политике СССР в период перестройки (укажите не менее трех итогов). Приведите не менее трех примеров ее осуществления.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491. </w:t>
      </w:r>
      <w:r w:rsidR="00DE4D3B"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После окончания Великой Отечественной войны в СССР в общественном сознании существовало убеждение, что политический режим должен быть смягчен, страна должна развиваться по демократическому пути, без всеохватывающего давления государства, без репрессий. По какому пути стала развиваться общественно-политическая жизнь в СССР? (Укажите не менее двух направлений этого развития). Почему был избран этот путь развития? (Назовите не менее двух причин).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492. </w:t>
      </w:r>
      <w:r w:rsidR="00DE4D3B" w:rsidRPr="001D7983">
        <w:rPr>
          <w:rFonts w:ascii="Times New Roman" w:eastAsia="Times New Roman" w:hAnsi="Times New Roman" w:cs="Times New Roman"/>
          <w:color w:val="000000"/>
          <w:lang w:eastAsia="ru-RU"/>
        </w:rPr>
        <w:t>Рассмотрите ситуацию и ответьте на вопросы.</w:t>
      </w:r>
    </w:p>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После смерти И.В. Сталина в 1953 г. перед страной встала проблема выбора перспектив дальнейшего развития. Значительная часть сталинского руководства выступала за сохранение тоталитарного режима уже без Сталина. Какие направления развития были осуществлены? (Назовите не менее трех направлений в различных сферах общества). Какие причины определили осуществление этих направлений? (Укажите не менее двух причин).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493. </w:t>
      </w:r>
      <w:r w:rsidR="00DE4D3B"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 начальном этапе перестройки М.С. Горбачевым не предусматривалось изменение политической системы СССР, КПСС рассматривалась как инициатор и руководитель перестройки. Какие изменения произошли в партийно-политической системе СССР к концу периода перестройки? (Приведите не менее двух изменений). Какими причинами были вызваны произошедшие изменения? (Укажите не менее трех причин). </w:t>
      </w:r>
    </w:p>
    <w:p w:rsidR="00DE4D3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4</w:t>
      </w:r>
      <w:r w:rsidR="008E147C" w:rsidRPr="001D7983">
        <w:rPr>
          <w:rFonts w:ascii="Times New Roman" w:eastAsia="Times New Roman" w:hAnsi="Times New Roman" w:cs="Times New Roman"/>
          <w:color w:val="000000"/>
          <w:lang w:eastAsia="ru-RU"/>
        </w:rPr>
        <w:t xml:space="preserve">94. </w:t>
      </w:r>
    </w:p>
    <w:tbl>
      <w:tblPr>
        <w:tblW w:w="5000" w:type="pct"/>
        <w:tblCellSpacing w:w="15" w:type="dxa"/>
        <w:tblCellMar>
          <w:top w:w="15" w:type="dxa"/>
          <w:left w:w="15" w:type="dxa"/>
          <w:bottom w:w="15" w:type="dxa"/>
          <w:right w:w="15" w:type="dxa"/>
        </w:tblCellMar>
        <w:tblLook w:val="04A0"/>
      </w:tblPr>
      <w:tblGrid>
        <w:gridCol w:w="11005"/>
      </w:tblGrid>
      <w:tr w:rsidR="00DE4D3B" w:rsidRPr="001D7983" w:rsidTr="00CD5126">
        <w:trPr>
          <w:tblCellSpacing w:w="15" w:type="dxa"/>
        </w:trPr>
        <w:tc>
          <w:tcPr>
            <w:tcW w:w="5000" w:type="pct"/>
            <w:shd w:val="clear" w:color="auto" w:fill="F0F0F0"/>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Укажите основную причину перехода в СССР в середине 1980-х гг. к политике перестройки.</w:t>
            </w:r>
          </w:p>
        </w:tc>
      </w:tr>
      <w:tr w:rsidR="00DE4D3B" w:rsidRPr="001D7983" w:rsidTr="00CD512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DE4D3B" w:rsidRPr="001D7983" w:rsidTr="00CD5126">
              <w:trPr>
                <w:tblCellSpacing w:w="15" w:type="dxa"/>
              </w:trPr>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резкое обострение международной обстановки</w:t>
                  </w:r>
                </w:p>
              </w:tc>
            </w:tr>
            <w:tr w:rsidR="00DE4D3B" w:rsidRPr="001D7983" w:rsidTr="00CD5126">
              <w:trPr>
                <w:tblCellSpacing w:w="15" w:type="dxa"/>
              </w:trPr>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освоения территорий Сибири и Дальнего Востока</w:t>
                  </w:r>
                </w:p>
              </w:tc>
            </w:tr>
            <w:tr w:rsidR="00DE4D3B" w:rsidRPr="001D7983" w:rsidTr="00CD5126">
              <w:trPr>
                <w:tblCellSpacing w:w="15" w:type="dxa"/>
              </w:trPr>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затяжной социально-экономический кризис в стране</w:t>
                  </w:r>
                </w:p>
              </w:tc>
            </w:tr>
            <w:tr w:rsidR="00DE4D3B" w:rsidRPr="001D7983" w:rsidTr="00CD5126">
              <w:trPr>
                <w:tblCellSpacing w:w="15" w:type="dxa"/>
              </w:trPr>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DE4D3B" w:rsidRPr="001D7983" w:rsidRDefault="00DE4D3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массовые демонстрации населения</w:t>
                  </w:r>
                </w:p>
              </w:tc>
            </w:tr>
          </w:tbl>
          <w:p w:rsidR="00DE4D3B" w:rsidRPr="001D7983" w:rsidRDefault="00DE4D3B" w:rsidP="001D7983">
            <w:pPr>
              <w:spacing w:after="0" w:line="240" w:lineRule="auto"/>
              <w:rPr>
                <w:rFonts w:ascii="Times New Roman" w:eastAsia="Times New Roman" w:hAnsi="Times New Roman" w:cs="Times New Roman"/>
                <w:color w:val="000000"/>
                <w:lang w:eastAsia="ru-RU"/>
              </w:rPr>
            </w:pPr>
          </w:p>
        </w:tc>
      </w:tr>
    </w:tbl>
    <w:p w:rsidR="00CD512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495. </w:t>
      </w:r>
    </w:p>
    <w:tbl>
      <w:tblPr>
        <w:tblW w:w="5000" w:type="pct"/>
        <w:tblCellSpacing w:w="15" w:type="dxa"/>
        <w:tblCellMar>
          <w:top w:w="15" w:type="dxa"/>
          <w:left w:w="15" w:type="dxa"/>
          <w:bottom w:w="15" w:type="dxa"/>
          <w:right w:w="15" w:type="dxa"/>
        </w:tblCellMar>
        <w:tblLook w:val="04A0"/>
      </w:tblPr>
      <w:tblGrid>
        <w:gridCol w:w="11005"/>
      </w:tblGrid>
      <w:tr w:rsidR="00CD5126" w:rsidRPr="001D7983" w:rsidTr="00CD5126">
        <w:trPr>
          <w:tblCellSpacing w:w="15" w:type="dxa"/>
        </w:trPr>
        <w:tc>
          <w:tcPr>
            <w:tcW w:w="5000" w:type="pct"/>
            <w:shd w:val="clear" w:color="auto" w:fill="F0F0F0"/>
            <w:hideMark/>
          </w:tcPr>
          <w:p w:rsidR="00CD5126" w:rsidRPr="001D7983" w:rsidRDefault="00CD512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Сепаратный мир между Германией и Советской Россией был подписан в</w:t>
            </w:r>
          </w:p>
        </w:tc>
      </w:tr>
      <w:tr w:rsidR="00CD5126" w:rsidRPr="001D7983" w:rsidTr="00CD512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D5126" w:rsidRPr="001D7983" w:rsidRDefault="00CD512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декабре 1917 г.</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D5126" w:rsidRPr="001D7983" w:rsidRDefault="00CD512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1918 г.</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D5126" w:rsidRPr="001D7983" w:rsidRDefault="00CD512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1920 г.</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D5126" w:rsidRPr="001D7983" w:rsidRDefault="00CD512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июне 1921 г.</w:t>
                  </w: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CD512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496. </w:t>
      </w:r>
    </w:p>
    <w:tbl>
      <w:tblPr>
        <w:tblW w:w="5000" w:type="pct"/>
        <w:tblCellSpacing w:w="15" w:type="dxa"/>
        <w:tblCellMar>
          <w:top w:w="15" w:type="dxa"/>
          <w:left w:w="15" w:type="dxa"/>
          <w:bottom w:w="15" w:type="dxa"/>
          <w:right w:w="15" w:type="dxa"/>
        </w:tblCellMar>
        <w:tblLook w:val="04A0"/>
      </w:tblPr>
      <w:tblGrid>
        <w:gridCol w:w="11005"/>
      </w:tblGrid>
      <w:tr w:rsidR="00CD5126" w:rsidRPr="001D7983" w:rsidTr="00CD5126">
        <w:trPr>
          <w:tblCellSpacing w:w="15" w:type="dxa"/>
        </w:trPr>
        <w:tc>
          <w:tcPr>
            <w:tcW w:w="5000" w:type="pct"/>
            <w:shd w:val="clear" w:color="auto" w:fill="F0F0F0"/>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Коллективизацию в СССР характеризует</w:t>
            </w:r>
          </w:p>
        </w:tc>
      </w:tr>
      <w:tr w:rsidR="00CD5126" w:rsidRPr="001D7983" w:rsidTr="00CD512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создание системы крупных </w:t>
                  </w:r>
                  <w:proofErr w:type="spellStart"/>
                  <w:r w:rsidRPr="001D7983">
                    <w:rPr>
                      <w:rFonts w:ascii="Times New Roman" w:eastAsia="Times New Roman" w:hAnsi="Times New Roman" w:cs="Times New Roman"/>
                      <w:color w:val="000000"/>
                      <w:lang w:eastAsia="ru-RU"/>
                    </w:rPr>
                    <w:t>агрогородов</w:t>
                  </w:r>
                  <w:proofErr w:type="spellEnd"/>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возрождение крестьянской общины</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фермерского хозяйства</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объединение индивидуальных крестьянских хозяйств </w:t>
                  </w: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CD512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497. </w:t>
      </w:r>
    </w:p>
    <w:tbl>
      <w:tblPr>
        <w:tblW w:w="5000" w:type="pct"/>
        <w:tblCellSpacing w:w="15" w:type="dxa"/>
        <w:tblCellMar>
          <w:top w:w="15" w:type="dxa"/>
          <w:left w:w="15" w:type="dxa"/>
          <w:bottom w:w="15" w:type="dxa"/>
          <w:right w:w="15" w:type="dxa"/>
        </w:tblCellMar>
        <w:tblLook w:val="04A0"/>
      </w:tblPr>
      <w:tblGrid>
        <w:gridCol w:w="11005"/>
      </w:tblGrid>
      <w:tr w:rsidR="00CD5126" w:rsidRPr="001D7983" w:rsidTr="00CD5126">
        <w:trPr>
          <w:tblCellSpacing w:w="15" w:type="dxa"/>
        </w:trPr>
        <w:tc>
          <w:tcPr>
            <w:tcW w:w="5000" w:type="pct"/>
            <w:shd w:val="clear" w:color="auto" w:fill="F0F0F0"/>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Объявление чрезвычайного положения в Москве в октябре 1993 г., обстрел Белого дома были связаны с</w:t>
            </w:r>
          </w:p>
        </w:tc>
      </w:tr>
      <w:tr w:rsidR="00CD5126" w:rsidRPr="001D7983" w:rsidTr="00CD512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забастовкой шахтеров</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образованием ГКЧП</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проведением референдума о сохранении СССР</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противостоянием между Президентом и Верховным Советом </w:t>
                  </w: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CD512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498. </w:t>
      </w:r>
    </w:p>
    <w:tbl>
      <w:tblPr>
        <w:tblW w:w="5000" w:type="pct"/>
        <w:tblCellSpacing w:w="15" w:type="dxa"/>
        <w:tblCellMar>
          <w:top w:w="15" w:type="dxa"/>
          <w:left w:w="15" w:type="dxa"/>
          <w:bottom w:w="15" w:type="dxa"/>
          <w:right w:w="15" w:type="dxa"/>
        </w:tblCellMar>
        <w:tblLook w:val="04A0"/>
      </w:tblPr>
      <w:tblGrid>
        <w:gridCol w:w="11005"/>
      </w:tblGrid>
      <w:tr w:rsidR="00CD5126" w:rsidRPr="001D7983" w:rsidTr="00CD5126">
        <w:trPr>
          <w:tblCellSpacing w:w="15" w:type="dxa"/>
        </w:trPr>
        <w:tc>
          <w:tcPr>
            <w:tcW w:w="5000" w:type="pct"/>
            <w:shd w:val="clear" w:color="auto" w:fill="F0F0F0"/>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в собственность государства земли, промышленных предприятий, банков, транспорта и т.д., осуществленный в Советской России в 1917 – 1918 гг., называется</w:t>
            </w:r>
          </w:p>
        </w:tc>
      </w:tr>
      <w:tr w:rsidR="00CD5126" w:rsidRPr="001D7983" w:rsidTr="00CD512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инвентаризацией</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приватизацией </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социализацией </w:t>
                  </w:r>
                </w:p>
              </w:tc>
            </w:tr>
            <w:tr w:rsidR="00CD5126" w:rsidRPr="001D7983" w:rsidTr="00CD5126">
              <w:trPr>
                <w:tblCellSpacing w:w="15" w:type="dxa"/>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национализацией</w:t>
                  </w: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CD5126"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499. </w:t>
      </w:r>
    </w:p>
    <w:tbl>
      <w:tblPr>
        <w:tblW w:w="0" w:type="auto"/>
        <w:tblCellSpacing w:w="15" w:type="dxa"/>
        <w:tblCellMar>
          <w:top w:w="15" w:type="dxa"/>
          <w:left w:w="15" w:type="dxa"/>
          <w:bottom w:w="15" w:type="dxa"/>
          <w:right w:w="15" w:type="dxa"/>
        </w:tblCellMar>
        <w:tblLook w:val="04A0"/>
      </w:tblPr>
      <w:tblGrid>
        <w:gridCol w:w="9286"/>
      </w:tblGrid>
      <w:tr w:rsidR="00CD5126" w:rsidRPr="001D7983" w:rsidTr="00CD5126">
        <w:trPr>
          <w:tblCellSpacing w:w="15" w:type="dxa"/>
        </w:trPr>
        <w:tc>
          <w:tcPr>
            <w:tcW w:w="0" w:type="auto"/>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советских писателей и названиями их произведений. </w:t>
            </w:r>
          </w:p>
        </w:tc>
      </w:tr>
    </w:tbl>
    <w:p w:rsidR="00CD5126" w:rsidRPr="001D7983" w:rsidRDefault="00CD512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CD5126" w:rsidRPr="001D7983" w:rsidTr="00CD5126">
        <w:trPr>
          <w:tblCellSpacing w:w="15" w:type="dxa"/>
          <w:jc w:val="center"/>
        </w:trPr>
        <w:tc>
          <w:tcPr>
            <w:tcW w:w="6" w:type="dxa"/>
            <w:vAlign w:val="center"/>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210"/>
              <w:gridCol w:w="225"/>
              <w:gridCol w:w="5310"/>
            </w:tblGrid>
            <w:tr w:rsidR="00CD5126" w:rsidRPr="001D7983" w:rsidTr="00CD5126">
              <w:trPr>
                <w:tblCellSpacing w:w="15" w:type="dxa"/>
              </w:trPr>
              <w:tc>
                <w:tcPr>
                  <w:tcW w:w="0" w:type="auto"/>
                  <w:hideMark/>
                </w:tcPr>
                <w:p w:rsidR="00CD5126" w:rsidRPr="001D7983" w:rsidRDefault="00CD512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CD5126" w:rsidRPr="001D7983" w:rsidRDefault="00CD512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CD5126" w:rsidRPr="001D7983" w:rsidRDefault="00CD512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ПРОИЗВЕДЕНИЯ</w:t>
                  </w:r>
                </w:p>
              </w:tc>
            </w:tr>
            <w:tr w:rsidR="00CD5126" w:rsidRPr="001D7983" w:rsidTr="00CD5126">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4761"/>
                  </w:tblGrid>
                  <w:tr w:rsidR="00CD5126" w:rsidRPr="001D7983" w:rsidTr="00CD5126">
                    <w:trPr>
                      <w:tblCellSpacing w:w="15" w:type="dxa"/>
                      <w:jc w:val="center"/>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Шолохов</w:t>
                        </w:r>
                      </w:p>
                    </w:tc>
                  </w:tr>
                  <w:tr w:rsidR="00CD5126" w:rsidRPr="001D7983" w:rsidTr="00CD5126">
                    <w:trPr>
                      <w:tblCellSpacing w:w="15" w:type="dxa"/>
                      <w:jc w:val="center"/>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И.Г. Эренбург</w:t>
                        </w:r>
                      </w:p>
                    </w:tc>
                  </w:tr>
                  <w:tr w:rsidR="00CD5126" w:rsidRPr="001D7983" w:rsidTr="00CD5126">
                    <w:trPr>
                      <w:tblCellSpacing w:w="15" w:type="dxa"/>
                      <w:jc w:val="center"/>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Фадеев</w:t>
                        </w:r>
                      </w:p>
                    </w:tc>
                  </w:tr>
                  <w:tr w:rsidR="00CD5126" w:rsidRPr="001D7983" w:rsidTr="00CD5126">
                    <w:trPr>
                      <w:tblCellSpacing w:w="15" w:type="dxa"/>
                      <w:jc w:val="center"/>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Солженицын</w:t>
                        </w:r>
                      </w:p>
                    </w:tc>
                  </w:tr>
                </w:tbl>
                <w:p w:rsidR="00CD5126" w:rsidRPr="001D7983" w:rsidRDefault="00CD512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812"/>
                  </w:tblGrid>
                  <w:tr w:rsidR="00CD5126" w:rsidRPr="001D7983" w:rsidTr="00CD5126">
                    <w:trPr>
                      <w:tblCellSpacing w:w="15" w:type="dxa"/>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«Один день Ивана Денисовича»</w:t>
                        </w:r>
                      </w:p>
                    </w:tc>
                  </w:tr>
                  <w:tr w:rsidR="00CD5126" w:rsidRPr="001D7983" w:rsidTr="00CD5126">
                    <w:trPr>
                      <w:tblCellSpacing w:w="15" w:type="dxa"/>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«Судьба человека»</w:t>
                        </w:r>
                      </w:p>
                    </w:tc>
                  </w:tr>
                  <w:tr w:rsidR="00CD5126" w:rsidRPr="001D7983" w:rsidTr="00CD5126">
                    <w:trPr>
                      <w:tblCellSpacing w:w="15" w:type="dxa"/>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«Оттепель»</w:t>
                        </w:r>
                      </w:p>
                    </w:tc>
                  </w:tr>
                  <w:tr w:rsidR="00CD5126" w:rsidRPr="001D7983" w:rsidTr="00CD5126">
                    <w:trPr>
                      <w:tblCellSpacing w:w="15" w:type="dxa"/>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«Молодая гвардия»</w:t>
                        </w:r>
                      </w:p>
                    </w:tc>
                  </w:tr>
                  <w:tr w:rsidR="00CD5126" w:rsidRPr="001D7983" w:rsidTr="00CD5126">
                    <w:trPr>
                      <w:tblCellSpacing w:w="15" w:type="dxa"/>
                    </w:trPr>
                    <w:tc>
                      <w:tcPr>
                        <w:tcW w:w="6" w:type="dxa"/>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CD5126" w:rsidRPr="001D7983" w:rsidRDefault="00CD512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«Петр I»</w:t>
                        </w: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CD5126" w:rsidRPr="001D7983" w:rsidRDefault="00CD5126" w:rsidP="001D7983">
            <w:pPr>
              <w:spacing w:after="0" w:line="240" w:lineRule="auto"/>
              <w:rPr>
                <w:rFonts w:ascii="Times New Roman" w:eastAsia="Times New Roman" w:hAnsi="Times New Roman" w:cs="Times New Roman"/>
                <w:color w:val="000000"/>
                <w:lang w:eastAsia="ru-RU"/>
              </w:rPr>
            </w:pPr>
          </w:p>
        </w:tc>
      </w:tr>
    </w:tbl>
    <w:p w:rsidR="003E5DAB" w:rsidRPr="001D7983" w:rsidRDefault="00853AE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w:t>
      </w:r>
      <w:r w:rsidR="008E147C" w:rsidRPr="001D7983">
        <w:rPr>
          <w:rFonts w:ascii="Times New Roman" w:eastAsia="Times New Roman" w:hAnsi="Times New Roman" w:cs="Times New Roman"/>
          <w:color w:val="000000"/>
          <w:lang w:eastAsia="ru-RU"/>
        </w:rPr>
        <w:t>00.</w:t>
      </w:r>
    </w:p>
    <w:tbl>
      <w:tblPr>
        <w:tblW w:w="5000" w:type="pct"/>
        <w:tblCellSpacing w:w="15" w:type="dxa"/>
        <w:tblCellMar>
          <w:top w:w="15" w:type="dxa"/>
          <w:left w:w="15" w:type="dxa"/>
          <w:bottom w:w="15" w:type="dxa"/>
          <w:right w:w="15" w:type="dxa"/>
        </w:tblCellMar>
        <w:tblLook w:val="04A0"/>
      </w:tblPr>
      <w:tblGrid>
        <w:gridCol w:w="11005"/>
      </w:tblGrid>
      <w:tr w:rsidR="003E5DAB" w:rsidRPr="001D7983" w:rsidTr="003E5DAB">
        <w:trPr>
          <w:tblCellSpacing w:w="15" w:type="dxa"/>
        </w:trPr>
        <w:tc>
          <w:tcPr>
            <w:tcW w:w="5000" w:type="pct"/>
            <w:shd w:val="clear" w:color="auto" w:fill="F0F0F0"/>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Какое последствие для СССР имело проведение политики </w:t>
            </w:r>
            <w:proofErr w:type="spellStart"/>
            <w:r w:rsidRPr="001D7983">
              <w:rPr>
                <w:rFonts w:ascii="Times New Roman" w:eastAsia="Times New Roman" w:hAnsi="Times New Roman" w:cs="Times New Roman"/>
                <w:color w:val="000000"/>
                <w:lang w:eastAsia="ru-RU"/>
              </w:rPr>
              <w:t>десталинизации</w:t>
            </w:r>
            <w:proofErr w:type="spellEnd"/>
            <w:r w:rsidRPr="001D7983">
              <w:rPr>
                <w:rFonts w:ascii="Times New Roman" w:eastAsia="Times New Roman" w:hAnsi="Times New Roman" w:cs="Times New Roman"/>
                <w:color w:val="000000"/>
                <w:lang w:eastAsia="ru-RU"/>
              </w:rPr>
              <w:t xml:space="preserve"> во второй половине 1950-х гг.?</w:t>
            </w:r>
          </w:p>
        </w:tc>
      </w:tr>
      <w:tr w:rsidR="003E5DAB" w:rsidRPr="001D7983" w:rsidTr="003E5DA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E5DAB" w:rsidRPr="001D7983" w:rsidTr="003E5DAB">
              <w:trPr>
                <w:tblCellSpacing w:w="15" w:type="dxa"/>
              </w:trPr>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преследования инакомыслящих</w:t>
                  </w:r>
                </w:p>
              </w:tc>
            </w:tr>
            <w:tr w:rsidR="003E5DAB" w:rsidRPr="001D7983" w:rsidTr="003E5DAB">
              <w:trPr>
                <w:tblCellSpacing w:w="15" w:type="dxa"/>
              </w:trPr>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реабилитации ранее репрессированных людей</w:t>
                  </w:r>
                </w:p>
              </w:tc>
            </w:tr>
            <w:tr w:rsidR="003E5DAB" w:rsidRPr="001D7983" w:rsidTr="003E5DAB">
              <w:trPr>
                <w:tblCellSpacing w:w="15" w:type="dxa"/>
              </w:trPr>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положения о руководящей роли партии</w:t>
                  </w:r>
                </w:p>
              </w:tc>
            </w:tr>
            <w:tr w:rsidR="003E5DAB" w:rsidRPr="001D7983" w:rsidTr="003E5DAB">
              <w:trPr>
                <w:tblCellSpacing w:w="15" w:type="dxa"/>
              </w:trPr>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E5DAB"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ликвидация идеологического контроля в обществе </w:t>
                  </w:r>
                </w:p>
              </w:tc>
            </w:tr>
          </w:tbl>
          <w:p w:rsidR="003E5DAB" w:rsidRPr="001D7983" w:rsidRDefault="003E5DAB"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501.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преобразования государственно-политической системы СССР произошли в период перестройки?</w:t>
            </w:r>
          </w:p>
          <w:tbl>
            <w:tblPr>
              <w:tblW w:w="0" w:type="auto"/>
              <w:tblCellSpacing w:w="0" w:type="dxa"/>
              <w:tblCellMar>
                <w:left w:w="0" w:type="dxa"/>
                <w:right w:w="0" w:type="dxa"/>
              </w:tblCellMar>
              <w:tblLook w:val="04A0"/>
            </w:tblPr>
            <w:tblGrid>
              <w:gridCol w:w="390"/>
              <w:gridCol w:w="9360"/>
            </w:tblGrid>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выборов на альтернативной основе</w:t>
                  </w:r>
                </w:p>
              </w:tc>
            </w:tr>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Государственной Думы</w:t>
                  </w:r>
                </w:p>
              </w:tc>
            </w:tr>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ряда новых политических партий</w:t>
                  </w:r>
                </w:p>
              </w:tc>
            </w:tr>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Совета Федерации</w:t>
                  </w:r>
                </w:p>
              </w:tc>
            </w:tr>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съезда народных депутатов</w:t>
                  </w:r>
                </w:p>
              </w:tc>
            </w:tr>
            <w:tr w:rsidR="00631294" w:rsidRPr="001D7983" w:rsidTr="00F21178">
              <w:trPr>
                <w:tblCellSpacing w:w="0" w:type="dxa"/>
              </w:trPr>
              <w:tc>
                <w:tcPr>
                  <w:tcW w:w="39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360"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Совета Министров</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502.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Сталинградской битве героически сражалась 62-ая армия под командованием генерала</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Чуйкова</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Д.М. </w:t>
                  </w:r>
                  <w:proofErr w:type="spellStart"/>
                  <w:r w:rsidRPr="001D7983">
                    <w:rPr>
                      <w:rFonts w:ascii="Times New Roman" w:eastAsia="Times New Roman" w:hAnsi="Times New Roman" w:cs="Times New Roman"/>
                      <w:color w:val="000000"/>
                      <w:lang w:eastAsia="ru-RU"/>
                    </w:rPr>
                    <w:t>Карбышева</w:t>
                  </w:r>
                  <w:proofErr w:type="spellEnd"/>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В.К. Блюхера</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503.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Первое крупное поражение Германии в Великой Отечественной и Второй мировой войне произошло под</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Варшавой</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Курском</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Ленинградом</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Москвой </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504.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когда руководителем СССР был М.С. Горбачев?</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СССР</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восстание политзаключенных в лагерях</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устранение «антипартийной группировки»</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ГКЧП</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505. </w:t>
      </w:r>
    </w:p>
    <w:tbl>
      <w:tblPr>
        <w:tblW w:w="0" w:type="auto"/>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0" w:type="auto"/>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явлениями внешней политики СССР и фамилиями руководителей, с деятельностью которых они связаны. </w:t>
            </w:r>
          </w:p>
        </w:tc>
      </w:tr>
    </w:tbl>
    <w:p w:rsidR="00631294" w:rsidRPr="001D7983" w:rsidRDefault="0063129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631294" w:rsidRPr="001D7983" w:rsidTr="00F21178">
        <w:trPr>
          <w:tblCellSpacing w:w="15" w:type="dxa"/>
          <w:jc w:val="center"/>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462"/>
              <w:gridCol w:w="225"/>
              <w:gridCol w:w="5058"/>
            </w:tblGrid>
            <w:tr w:rsidR="00631294" w:rsidRPr="001D7983" w:rsidTr="00F21178">
              <w:trPr>
                <w:tblCellSpacing w:w="15" w:type="dxa"/>
              </w:trPr>
              <w:tc>
                <w:tcPr>
                  <w:tcW w:w="0" w:type="auto"/>
                  <w:hideMark/>
                </w:tcPr>
                <w:p w:rsidR="00631294" w:rsidRPr="001D7983" w:rsidRDefault="0063129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 ЯВЛЕНИЯ</w:t>
                  </w:r>
                </w:p>
              </w:tc>
              <w:tc>
                <w:tcPr>
                  <w:tcW w:w="0" w:type="auto"/>
                  <w:hideMark/>
                </w:tcPr>
                <w:p w:rsidR="00631294" w:rsidRPr="001D7983" w:rsidRDefault="0063129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631294" w:rsidRPr="001D7983" w:rsidRDefault="0063129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r>
            <w:tr w:rsidR="00631294" w:rsidRPr="001D7983" w:rsidTr="00F2117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374"/>
                    <w:gridCol w:w="5013"/>
                  </w:tblGrid>
                  <w:tr w:rsidR="00631294" w:rsidRPr="001D7983" w:rsidTr="00F21178">
                    <w:trPr>
                      <w:tblCellSpacing w:w="15" w:type="dxa"/>
                      <w:jc w:val="center"/>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r w:rsidR="00631294" w:rsidRPr="001D7983" w:rsidTr="00F21178">
                    <w:trPr>
                      <w:tblCellSpacing w:w="15" w:type="dxa"/>
                      <w:jc w:val="center"/>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631294" w:rsidRPr="001D7983" w:rsidTr="00F21178">
                    <w:trPr>
                      <w:tblCellSpacing w:w="15" w:type="dxa"/>
                      <w:jc w:val="center"/>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631294" w:rsidRPr="001D7983" w:rsidTr="00F21178">
                    <w:trPr>
                      <w:tblCellSpacing w:w="15" w:type="dxa"/>
                      <w:jc w:val="center"/>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4)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гонки вооружений</w:t>
                        </w:r>
                      </w:p>
                    </w:tc>
                  </w:tr>
                </w:tbl>
                <w:p w:rsidR="00631294" w:rsidRPr="001D7983" w:rsidRDefault="0063129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423"/>
                    <w:gridCol w:w="4560"/>
                  </w:tblGrid>
                  <w:tr w:rsidR="00631294" w:rsidRPr="001D7983" w:rsidTr="00F21178">
                    <w:trPr>
                      <w:tblCellSpacing w:w="15" w:type="dxa"/>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r w:rsidR="00631294" w:rsidRPr="001D7983" w:rsidTr="00F21178">
                    <w:trPr>
                      <w:tblCellSpacing w:w="15" w:type="dxa"/>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631294" w:rsidRPr="001D7983" w:rsidTr="00F21178">
                    <w:trPr>
                      <w:tblCellSpacing w:w="15" w:type="dxa"/>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631294" w:rsidRPr="001D7983" w:rsidTr="00F21178">
                    <w:trPr>
                      <w:tblCellSpacing w:w="15" w:type="dxa"/>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Г)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631294" w:rsidRPr="001D7983" w:rsidTr="00F21178">
                    <w:trPr>
                      <w:tblCellSpacing w:w="15" w:type="dxa"/>
                    </w:trPr>
                    <w:tc>
                      <w:tcPr>
                        <w:tcW w:w="6" w:type="dxa"/>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Д) </w:t>
                        </w:r>
                      </w:p>
                    </w:tc>
                    <w:tc>
                      <w:tcPr>
                        <w:tcW w:w="5000" w:type="pct"/>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Б.Н. Ельцин</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506.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импорта зерна в СССР из-за границы относится к периоду, когда руководителем СССР был</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631294"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507. </w:t>
      </w:r>
    </w:p>
    <w:tbl>
      <w:tblPr>
        <w:tblW w:w="5000" w:type="pct"/>
        <w:tblCellSpacing w:w="15" w:type="dxa"/>
        <w:tblCellMar>
          <w:top w:w="15" w:type="dxa"/>
          <w:left w:w="15" w:type="dxa"/>
          <w:bottom w:w="15" w:type="dxa"/>
          <w:right w:w="15" w:type="dxa"/>
        </w:tblCellMar>
        <w:tblLook w:val="04A0"/>
      </w:tblPr>
      <w:tblGrid>
        <w:gridCol w:w="11005"/>
      </w:tblGrid>
      <w:tr w:rsidR="00631294" w:rsidRPr="001D7983" w:rsidTr="00F21178">
        <w:trPr>
          <w:tblCellSpacing w:w="15" w:type="dxa"/>
        </w:trPr>
        <w:tc>
          <w:tcPr>
            <w:tcW w:w="5000" w:type="pct"/>
            <w:shd w:val="clear" w:color="auto" w:fill="F0F0F0"/>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декларации Верховного Совета СССР и укажите, в какие годы она была принята.</w:t>
            </w:r>
          </w:p>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«Сегодня, в период революционного обновления советского общества, когда начат процесс демократизации, очищения всех сторон нашей жизни от деформации и искажений общечеловеческих принципов гуманизма, в стране усиливается стремление знать всю правду о прошлом, чтобы усвоить его уроки во имя будущего».</w:t>
            </w:r>
          </w:p>
        </w:tc>
      </w:tr>
      <w:tr w:rsidR="00631294"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631294" w:rsidRPr="001D7983" w:rsidTr="00F21178">
              <w:trPr>
                <w:tblCellSpacing w:w="15" w:type="dxa"/>
              </w:trPr>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31294"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 1995 гг.</w:t>
                  </w:r>
                </w:p>
              </w:tc>
            </w:tr>
          </w:tbl>
          <w:p w:rsidR="00631294" w:rsidRPr="001D7983" w:rsidRDefault="00631294" w:rsidP="001D7983">
            <w:pPr>
              <w:spacing w:after="0" w:line="240" w:lineRule="auto"/>
              <w:rPr>
                <w:rFonts w:ascii="Times New Roman" w:eastAsia="Times New Roman" w:hAnsi="Times New Roman" w:cs="Times New Roman"/>
                <w:color w:val="000000"/>
                <w:lang w:eastAsia="ru-RU"/>
              </w:rPr>
            </w:pPr>
          </w:p>
        </w:tc>
      </w:tr>
    </w:tbl>
    <w:p w:rsidR="00F21178"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508. </w:t>
      </w:r>
    </w:p>
    <w:tbl>
      <w:tblPr>
        <w:tblW w:w="5000" w:type="pct"/>
        <w:tblCellSpacing w:w="15" w:type="dxa"/>
        <w:tblCellMar>
          <w:top w:w="15" w:type="dxa"/>
          <w:left w:w="15" w:type="dxa"/>
          <w:bottom w:w="15" w:type="dxa"/>
          <w:right w:w="15" w:type="dxa"/>
        </w:tblCellMar>
        <w:tblLook w:val="04A0"/>
      </w:tblPr>
      <w:tblGrid>
        <w:gridCol w:w="11005"/>
      </w:tblGrid>
      <w:tr w:rsidR="00F21178" w:rsidRPr="001D7983" w:rsidTr="00F21178">
        <w:trPr>
          <w:tblCellSpacing w:w="15" w:type="dxa"/>
        </w:trPr>
        <w:tc>
          <w:tcPr>
            <w:tcW w:w="5000" w:type="pct"/>
            <w:shd w:val="clear" w:color="auto" w:fill="F0F0F0"/>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о каком событии Великой Отечественной войны идет речь.</w:t>
            </w:r>
          </w:p>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«Итогом оборонительного сражения следует, на мой взгляд, считать поражение танковых соединений врага, в результате чего возникло особо благоприятное для нас соотношение сил по этому важному роду войск. В значительной степени способствовал тому выигрыш нами крупного встречного танкового сражения южнее Прохоровки... Мне довелось быть свидетелем этого поистине титанического поединка двух стальных армад (до 1200 танков и самоходных артиллерийских установок) 12 июля».</w:t>
            </w:r>
          </w:p>
        </w:tc>
      </w:tr>
      <w:tr w:rsidR="00F21178"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битве на Орловско-Курской дуге</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форсировании Днепра</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битве за Москву</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 битве</w:t>
                  </w:r>
                </w:p>
              </w:tc>
            </w:tr>
          </w:tbl>
          <w:p w:rsidR="00F21178" w:rsidRPr="001D7983" w:rsidRDefault="00F21178" w:rsidP="001D7983">
            <w:pPr>
              <w:spacing w:after="0" w:line="240" w:lineRule="auto"/>
              <w:rPr>
                <w:rFonts w:ascii="Times New Roman" w:eastAsia="Times New Roman" w:hAnsi="Times New Roman" w:cs="Times New Roman"/>
                <w:color w:val="000000"/>
                <w:lang w:eastAsia="ru-RU"/>
              </w:rPr>
            </w:pPr>
          </w:p>
        </w:tc>
      </w:tr>
    </w:tbl>
    <w:p w:rsidR="00F21178"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509. </w:t>
      </w:r>
    </w:p>
    <w:tbl>
      <w:tblPr>
        <w:tblW w:w="5000" w:type="pct"/>
        <w:tblCellSpacing w:w="15" w:type="dxa"/>
        <w:tblCellMar>
          <w:top w:w="15" w:type="dxa"/>
          <w:left w:w="15" w:type="dxa"/>
          <w:bottom w:w="15" w:type="dxa"/>
          <w:right w:w="15" w:type="dxa"/>
        </w:tblCellMar>
        <w:tblLook w:val="04A0"/>
      </w:tblPr>
      <w:tblGrid>
        <w:gridCol w:w="11005"/>
      </w:tblGrid>
      <w:tr w:rsidR="00F21178" w:rsidRPr="001D7983" w:rsidTr="00F21178">
        <w:trPr>
          <w:tblCellSpacing w:w="15" w:type="dxa"/>
        </w:trPr>
        <w:tc>
          <w:tcPr>
            <w:tcW w:w="5000" w:type="pct"/>
            <w:shd w:val="clear" w:color="auto" w:fill="F0F0F0"/>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ниже относится к причинам острого кризиса 1920 – начала 1921 гг.?</w:t>
            </w:r>
          </w:p>
        </w:tc>
      </w:tr>
      <w:tr w:rsidR="00F21178"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недовольство крестьян введением продналога</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А.И. Деникина на Москву</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денежной реформы</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негативные последствия продразверстки</w:t>
                  </w:r>
                </w:p>
              </w:tc>
            </w:tr>
          </w:tbl>
          <w:p w:rsidR="00F21178" w:rsidRPr="001D7983" w:rsidRDefault="00F21178" w:rsidP="001D7983">
            <w:pPr>
              <w:spacing w:after="0" w:line="240" w:lineRule="auto"/>
              <w:rPr>
                <w:rFonts w:ascii="Times New Roman" w:eastAsia="Times New Roman" w:hAnsi="Times New Roman" w:cs="Times New Roman"/>
                <w:color w:val="000000"/>
                <w:lang w:eastAsia="ru-RU"/>
              </w:rPr>
            </w:pPr>
          </w:p>
        </w:tc>
      </w:tr>
    </w:tbl>
    <w:p w:rsidR="00F21178"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510. </w:t>
      </w:r>
    </w:p>
    <w:tbl>
      <w:tblPr>
        <w:tblW w:w="5000" w:type="pct"/>
        <w:tblCellSpacing w:w="15" w:type="dxa"/>
        <w:tblCellMar>
          <w:top w:w="15" w:type="dxa"/>
          <w:left w:w="15" w:type="dxa"/>
          <w:bottom w:w="15" w:type="dxa"/>
          <w:right w:w="15" w:type="dxa"/>
        </w:tblCellMar>
        <w:tblLook w:val="04A0"/>
      </w:tblPr>
      <w:tblGrid>
        <w:gridCol w:w="11005"/>
      </w:tblGrid>
      <w:tr w:rsidR="00F21178" w:rsidRPr="001D7983" w:rsidTr="00F21178">
        <w:trPr>
          <w:tblCellSpacing w:w="15" w:type="dxa"/>
        </w:trPr>
        <w:tc>
          <w:tcPr>
            <w:tcW w:w="5000" w:type="pct"/>
            <w:shd w:val="clear" w:color="auto" w:fill="F0F0F0"/>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причинам разрядки международной напряженности в 1970-е гг.?</w:t>
            </w:r>
          </w:p>
          <w:tbl>
            <w:tblPr>
              <w:tblW w:w="0" w:type="auto"/>
              <w:tblCellSpacing w:w="0" w:type="dxa"/>
              <w:tblCellMar>
                <w:left w:w="0" w:type="dxa"/>
                <w:right w:w="0" w:type="dxa"/>
              </w:tblCellMar>
              <w:tblLook w:val="04A0"/>
            </w:tblPr>
            <w:tblGrid>
              <w:gridCol w:w="390"/>
              <w:gridCol w:w="8790"/>
            </w:tblGrid>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испытание первой атомной бомбы в СССР</w:t>
                  </w:r>
                </w:p>
              </w:tc>
            </w:tr>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осознание руководителями мировых держав опасности обычной войны в ядерный век</w:t>
                  </w:r>
                </w:p>
              </w:tc>
            </w:tr>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Организации Варшавского договора</w:t>
                  </w:r>
                </w:p>
              </w:tc>
            </w:tr>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возможность перерастания локальных войн в конфликт между военно-политическими блоками</w:t>
                  </w:r>
                </w:p>
              </w:tc>
            </w:tr>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стратегического паритета между СССР и США в ядерном вооружении</w:t>
                  </w:r>
                </w:p>
              </w:tc>
            </w:tr>
            <w:tr w:rsidR="00F21178" w:rsidRPr="001D7983" w:rsidTr="00F21178">
              <w:trPr>
                <w:tblCellSpacing w:w="0" w:type="dxa"/>
              </w:trPr>
              <w:tc>
                <w:tcPr>
                  <w:tcW w:w="3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90" w:type="dxa"/>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Афганистана</w:t>
                  </w:r>
                </w:p>
              </w:tc>
            </w:tr>
          </w:tbl>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F21178"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БГД</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F21178" w:rsidRPr="001D7983" w:rsidRDefault="00F21178" w:rsidP="001D7983">
            <w:pPr>
              <w:spacing w:after="0" w:line="240" w:lineRule="auto"/>
              <w:rPr>
                <w:rFonts w:ascii="Times New Roman" w:eastAsia="Times New Roman" w:hAnsi="Times New Roman" w:cs="Times New Roman"/>
                <w:color w:val="000000"/>
                <w:lang w:eastAsia="ru-RU"/>
              </w:rPr>
            </w:pPr>
          </w:p>
        </w:tc>
      </w:tr>
    </w:tbl>
    <w:p w:rsidR="00F21178"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511. </w:t>
      </w:r>
    </w:p>
    <w:tbl>
      <w:tblPr>
        <w:tblW w:w="5000" w:type="pct"/>
        <w:tblCellSpacing w:w="15" w:type="dxa"/>
        <w:tblCellMar>
          <w:top w:w="15" w:type="dxa"/>
          <w:left w:w="15" w:type="dxa"/>
          <w:bottom w:w="15" w:type="dxa"/>
          <w:right w:w="15" w:type="dxa"/>
        </w:tblCellMar>
        <w:tblLook w:val="04A0"/>
      </w:tblPr>
      <w:tblGrid>
        <w:gridCol w:w="11005"/>
      </w:tblGrid>
      <w:tr w:rsidR="00F21178" w:rsidRPr="001D7983" w:rsidTr="00F21178">
        <w:trPr>
          <w:tblCellSpacing w:w="15" w:type="dxa"/>
        </w:trPr>
        <w:tc>
          <w:tcPr>
            <w:tcW w:w="5000" w:type="pct"/>
            <w:shd w:val="clear" w:color="auto" w:fill="F0F0F0"/>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достижений отечественной науки и техники относится ко второй половине 1940-х – началу 1950-х гг.?</w:t>
            </w:r>
          </w:p>
        </w:tc>
      </w:tr>
      <w:tr w:rsidR="00F21178" w:rsidRPr="001D7983" w:rsidTr="00F2117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появление первых атомных ледоколов</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внедрение в производство электронно-вычислительных машин</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разработка ракетных систем </w:t>
                  </w:r>
                </w:p>
              </w:tc>
            </w:tr>
            <w:tr w:rsidR="00F21178" w:rsidRPr="001D7983" w:rsidTr="00F21178">
              <w:trPr>
                <w:tblCellSpacing w:w="15" w:type="dxa"/>
              </w:trPr>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21178" w:rsidRPr="001D7983" w:rsidRDefault="00F2117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полеты человека в космос</w:t>
                  </w:r>
                </w:p>
              </w:tc>
            </w:tr>
          </w:tbl>
          <w:p w:rsidR="00F21178" w:rsidRPr="001D7983" w:rsidRDefault="00F21178"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512. </w:t>
      </w:r>
      <w:r w:rsidR="004A43B6" w:rsidRPr="001D7983">
        <w:rPr>
          <w:rFonts w:ascii="Times New Roman" w:eastAsia="Times New Roman" w:hAnsi="Times New Roman" w:cs="Times New Roman"/>
          <w:color w:val="000000"/>
          <w:lang w:eastAsia="ru-RU"/>
        </w:rPr>
        <w:t>Некоторые современники считают, что решающую роль в распаде СССР сыграли лидеры трех бывших республик Союза – России, Украины, Белоруссии.</w:t>
      </w:r>
    </w:p>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Какое другое суждение о причинах распада СССР вам известно? Какое суждение вы считаете более убедительным? Назовите не менее трех фактов, положений, которые могут служить аргументами избранной вами точки зрения. </w:t>
      </w:r>
    </w:p>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513.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ВЧК – это аббревиатура, обозначающая </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чрезвычайный орган управления армией в условиях гражданской войны</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временный высший орган управления страной в 1917 г.</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чрезвычайный орган, созданный для борьбы с саботажем и контрреволюцией</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созданный большевиками для подготовки переворота в октябре 1917 г.; штаб их выступления</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514.</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немецкого офицера и определите название плана, о котором говорится в тексте:</w:t>
            </w:r>
          </w:p>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«Я лично впервые услышал об этом плане … 29 июля 1940 года. В этот день генерал-полковник </w:t>
            </w:r>
            <w:proofErr w:type="spellStart"/>
            <w:r w:rsidRPr="001D7983">
              <w:rPr>
                <w:rFonts w:ascii="Times New Roman" w:eastAsia="Times New Roman" w:hAnsi="Times New Roman" w:cs="Times New Roman"/>
                <w:color w:val="000000"/>
                <w:lang w:eastAsia="ru-RU"/>
              </w:rPr>
              <w:t>Иодль</w:t>
            </w:r>
            <w:proofErr w:type="spellEnd"/>
            <w:r w:rsidRPr="001D7983">
              <w:rPr>
                <w:rFonts w:ascii="Times New Roman" w:eastAsia="Times New Roman" w:hAnsi="Times New Roman" w:cs="Times New Roman"/>
                <w:color w:val="000000"/>
                <w:lang w:eastAsia="ru-RU"/>
              </w:rPr>
              <w:t xml:space="preserve"> … заявил, что фюрер решил подготовить войну против России. Фюрер обосновал это тем, что война должна произойти так или иначе, так лучше будет, если эту войну провести в связи с уже происходящей войной и во всяком случае, начать необходимые приготовления к ней…» </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«Тайфун»</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«Цитадель»</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«Барбаросса»</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«Натиск на Восток»</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63129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515</w:t>
      </w:r>
      <w:r w:rsidR="003E5DAB" w:rsidRPr="001D7983">
        <w:rPr>
          <w:rFonts w:ascii="Times New Roman" w:eastAsia="Times New Roman" w:hAnsi="Times New Roman" w:cs="Times New Roman"/>
          <w:color w:val="000000"/>
          <w:lang w:eastAsia="ru-RU"/>
        </w:rPr>
        <w:t xml:space="preserve">.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 каком руководителе в  СССР было начато массовое строительство жилых домов с отдельными квартирами для семей?</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Сталине</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Хрущеве</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Брежневе</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Горбачеве</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516.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директив съезда КПСС и укажите, кто из руководителей КПСС выдвинул названную в тексте «основную экономическую задачу».</w:t>
            </w:r>
          </w:p>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«…Съезд КПСС считает, что Советская страна располагает теперь всеми необходимыми условиями для того, </w:t>
            </w:r>
            <w:r w:rsidRPr="001D7983">
              <w:rPr>
                <w:rFonts w:ascii="Times New Roman" w:eastAsia="Times New Roman" w:hAnsi="Times New Roman" w:cs="Times New Roman"/>
                <w:color w:val="000000"/>
                <w:lang w:eastAsia="ru-RU"/>
              </w:rPr>
              <w:lastRenderedPageBreak/>
              <w:t>чтобы на путях мирного экономического соревнования решить в исторически кратчайшие сроки основную экономическую задачу СССР – догнать и перегнать наиболее развитые капиталистические страны по производству продукции на душу населения».</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517.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проведения кампании борьбы с «космополитизмом» в конце 1940-х гг.?</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усиления борьбы с эмиграцией деятелей культуры</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господство в биологии позиций ученых-морганистов</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расширение публикации произведений западных авторов</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боязнь руководства СССР влияния западной культуры на интеллигенцию</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518.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начале 1990-х гг. советские войска были выведены из</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Чехословакии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Австрии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Кореи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Финляндии</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519.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характерных черт развития культуры в СССР в 1945 – 1953 гг.?</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кампании по ликвидации неграмотности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произведений современных западных авторов</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жесткий контроль за творческой деятельностью представителей культуры</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ряда новых публицистических журналов</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3E5DA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520.</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«Культурная революция» 1920-х – 1930-х гг. характеризуется</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введением обязательного десятилетнего образования</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ликвидацией цензурных ограничений</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борьбой за ликвидацию неграмотности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отказом от государственного и партийного руководства культурой</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521.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перехода СССР и стран Запада от союзнических отношений к «холодной войне»?</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СССР от сокращения армии после окончания Второй мировой войны</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расхождение интересов бывших союзников в борьбе за усиление влияния в мире</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Организации Варшавского Договора</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Корейской войны</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522.</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нэпа</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отменена государственная монополия внешней торговли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осуществлялась политика форсированной индустриализации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провозглашена свобода торговли</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земля и ее недра были переданы в частную собственность</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 523. </w:t>
      </w:r>
    </w:p>
    <w:tbl>
      <w:tblPr>
        <w:tblW w:w="5000" w:type="pct"/>
        <w:tblCellSpacing w:w="15" w:type="dxa"/>
        <w:tblCellMar>
          <w:top w:w="15" w:type="dxa"/>
          <w:left w:w="15" w:type="dxa"/>
          <w:bottom w:w="15" w:type="dxa"/>
          <w:right w:w="15" w:type="dxa"/>
        </w:tblCellMar>
        <w:tblLook w:val="04A0"/>
      </w:tblPr>
      <w:tblGrid>
        <w:gridCol w:w="11005"/>
      </w:tblGrid>
      <w:tr w:rsidR="004A43B6" w:rsidRPr="001D7983" w:rsidTr="004A43B6">
        <w:trPr>
          <w:tblCellSpacing w:w="15" w:type="dxa"/>
        </w:trPr>
        <w:tc>
          <w:tcPr>
            <w:tcW w:w="5000" w:type="pct"/>
            <w:shd w:val="clear" w:color="auto" w:fill="F0F0F0"/>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завершающему этапу Великой Отечественной войны относится</w:t>
            </w:r>
          </w:p>
        </w:tc>
      </w:tr>
      <w:tr w:rsidR="004A43B6" w:rsidRPr="001D7983" w:rsidTr="004A43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Восточно-Прусская операция</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оборона Севастополя</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Орловско-Курской дуге</w:t>
                  </w:r>
                </w:p>
              </w:tc>
            </w:tr>
            <w:tr w:rsidR="004A43B6" w:rsidRPr="001D7983" w:rsidTr="004A43B6">
              <w:trPr>
                <w:tblCellSpacing w:w="15" w:type="dxa"/>
              </w:trPr>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A43B6"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A43B6"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bl>
          <w:p w:rsidR="004A43B6" w:rsidRPr="001D7983" w:rsidRDefault="004A43B6" w:rsidP="001D7983">
            <w:pPr>
              <w:spacing w:after="0" w:line="240" w:lineRule="auto"/>
              <w:rPr>
                <w:rFonts w:ascii="Times New Roman" w:eastAsia="Times New Roman" w:hAnsi="Times New Roman" w:cs="Times New Roman"/>
                <w:color w:val="000000"/>
                <w:lang w:eastAsia="ru-RU"/>
              </w:rPr>
            </w:pP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524.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из названных городов в годы Великой Отечественной войны состоялась первая встреча И.В. Сталина, У. Черчилля и Ф. Рузвельта?</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Москве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Тегеране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Ялте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Потсдаме</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w:t>
      </w:r>
      <w:r w:rsidR="004A43B6" w:rsidRPr="001D7983">
        <w:rPr>
          <w:rFonts w:ascii="Times New Roman" w:eastAsia="Times New Roman" w:hAnsi="Times New Roman" w:cs="Times New Roman"/>
          <w:color w:val="000000"/>
          <w:lang w:eastAsia="ru-RU"/>
        </w:rPr>
        <w:t xml:space="preserve">25.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о каком событии Великой Отечественной войны идет речь.</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«Немецкий генерал </w:t>
            </w:r>
            <w:proofErr w:type="spellStart"/>
            <w:r w:rsidRPr="001D7983">
              <w:rPr>
                <w:rFonts w:ascii="Times New Roman" w:eastAsia="Times New Roman" w:hAnsi="Times New Roman" w:cs="Times New Roman"/>
                <w:color w:val="000000"/>
                <w:lang w:eastAsia="ru-RU"/>
              </w:rPr>
              <w:t>Вестфаль</w:t>
            </w:r>
            <w:proofErr w:type="spellEnd"/>
            <w:r w:rsidRPr="001D7983">
              <w:rPr>
                <w:rFonts w:ascii="Times New Roman" w:eastAsia="Times New Roman" w:hAnsi="Times New Roman" w:cs="Times New Roman"/>
                <w:color w:val="000000"/>
                <w:lang w:eastAsia="ru-RU"/>
              </w:rPr>
              <w:t xml:space="preserve">, описывая операцию “Тайфун”, вынужден был признать, что “немецкая армия, ранее считавшаяся непобедимой, оказалась на грани уничтожения”. Что верно, то верно… Красная Армия впервые за шесть месяцев войны нанесла крупнейшее поражение главной группировке гитлеровских войск. Это была наша первая стратегическая победа над вермахтом». </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Московской битве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прорыве блокады Ленинграда</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Крымской операции</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битве на Курской дуге</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526.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Когда в конце 1980-х гг. в странах Восточной Европы началась волна «бархатных революций», советское руководство</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заявило о прекращении деятельности СЭВ</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отказалось вмешиваться во внутренние дела этих стран</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заявило о намерении ввести советские войска</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выразило резкое осуждение деятельности руководства этих стран</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527.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статьи публициста и укажите, о каком периоде идет речь в отрывке.</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 решению ЦК КПСС и Совмина СССР… было частично отменено ограничение по внешней торговле…, разрешено предприятиям и лицам продавать за рубеж все дефицитные товары… Предприятиям давались уже «обязательные директивные указания» о продаже дефицита за рубеж. Это создало незаинтересованность во внутреннем рынке, началось вымывание товаров, обесценивание рубля, а после постановлений… о совместных с иностранцами предприятиях и Закона о кооперации… началось повальное опустение наших магазинных полок».</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первых годах после Великой Отечественной войны</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оттепели</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«застое»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перестройке</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528. </w:t>
      </w:r>
    </w:p>
    <w:tbl>
      <w:tblPr>
        <w:tblW w:w="0" w:type="auto"/>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0" w:type="auto"/>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явлениями внешней политики СССР и фамилиями руководителей, с деятельностью которых они связаны. </w:t>
            </w:r>
          </w:p>
        </w:tc>
      </w:tr>
    </w:tbl>
    <w:p w:rsidR="00354E12" w:rsidRPr="001D7983" w:rsidRDefault="00354E1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54E12" w:rsidRPr="001D7983" w:rsidTr="00354E12">
        <w:trPr>
          <w:tblCellSpacing w:w="15" w:type="dxa"/>
          <w:jc w:val="center"/>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484"/>
              <w:gridCol w:w="225"/>
              <w:gridCol w:w="5036"/>
            </w:tblGrid>
            <w:tr w:rsidR="00354E12" w:rsidRPr="001D7983" w:rsidTr="00354E12">
              <w:trPr>
                <w:tblCellSpacing w:w="15" w:type="dxa"/>
              </w:trPr>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 ЯВЛЕНИЯ</w:t>
                  </w:r>
                </w:p>
              </w:tc>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w:t>
                  </w:r>
                </w:p>
              </w:tc>
            </w:tr>
            <w:tr w:rsidR="00354E12" w:rsidRPr="001D7983" w:rsidTr="00354E12">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986"/>
                  </w:tblGrid>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гонки вооружений</w:t>
                        </w:r>
                      </w:p>
                    </w:tc>
                  </w:tr>
                </w:tbl>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587"/>
                  </w:tblGrid>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Б.Н. Ельцин</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529.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году началась полоса дипломатического признания СССР ведущими державами?</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1956 г.</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530.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бывшего посла СССР в Республике Куба А.И. Алексеева и укажите, в каком году происходили описываемые события.</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«…Никто из советских руководителей не возражал против планов Хрущева, а маршал Малиновский довольно активно их поддерживал. Его можно было понять: ведь в тот период соотношение ядерных сил СССР и США было 1 к 17. Появление же наших ракет на Кубе практически уравновешивало степень ядерного риска для обеих стран».</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1954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1962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1975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531. </w:t>
      </w:r>
    </w:p>
    <w:tbl>
      <w:tblPr>
        <w:tblW w:w="0" w:type="auto"/>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0" w:type="auto"/>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женщин – деятелей науки, культуры, искусства и сферами их деятельности. </w:t>
            </w:r>
          </w:p>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354E12" w:rsidRPr="001D7983" w:rsidRDefault="00354E1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54E12" w:rsidRPr="001D7983" w:rsidTr="00354E12">
        <w:trPr>
          <w:tblCellSpacing w:w="15" w:type="dxa"/>
          <w:jc w:val="center"/>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30"/>
              <w:gridCol w:w="225"/>
              <w:gridCol w:w="5390"/>
            </w:tblGrid>
            <w:tr w:rsidR="00354E12" w:rsidRPr="001D7983" w:rsidTr="00354E12">
              <w:trPr>
                <w:tblCellSpacing w:w="15" w:type="dxa"/>
              </w:trPr>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354E12" w:rsidRPr="001D7983" w:rsidTr="00354E12">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32"/>
                  </w:tblGrid>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Ахматова</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М.М. Плисецкая</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Мухина</w:t>
                        </w:r>
                      </w:p>
                    </w:tc>
                  </w:tr>
                  <w:tr w:rsidR="00354E12" w:rsidRPr="001D7983" w:rsidTr="00354E12">
                    <w:trPr>
                      <w:tblCellSpacing w:w="15" w:type="dxa"/>
                      <w:jc w:val="center"/>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 Терешкова</w:t>
                        </w:r>
                      </w:p>
                    </w:tc>
                  </w:tr>
                </w:tbl>
                <w:p w:rsidR="00354E12" w:rsidRPr="001D7983" w:rsidRDefault="00354E12"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41"/>
                  </w:tblGrid>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балет</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скульптура</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космонавтика </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354E12" w:rsidRPr="001D7983" w:rsidTr="00354E12">
                    <w:trPr>
                      <w:tblCellSpacing w:w="15" w:type="dxa"/>
                    </w:trPr>
                    <w:tc>
                      <w:tcPr>
                        <w:tcW w:w="6" w:type="dxa"/>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532.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Выборный представительный орган, распущенный большевиками в январе 1918 г., назывался</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Думой</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Всероссийским центральным исполнительным комитетом</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III</w:t>
                  </w:r>
                  <w:r w:rsidRPr="001D7983">
                    <w:rPr>
                      <w:rFonts w:ascii="Times New Roman" w:eastAsia="Times New Roman" w:hAnsi="Times New Roman" w:cs="Times New Roman"/>
                      <w:color w:val="000000"/>
                      <w:lang w:eastAsia="ru-RU"/>
                    </w:rPr>
                    <w:t xml:space="preserve"> Всероссийским съездом советов</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Учредительным собранием</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533.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относится к политике военного коммунизма?</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золотого червонца</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всеобщая трудовая повинность</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форсированные темпы индустриализации</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попытки внедрения хозрасчета</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534.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год, к которому он относится.</w:t>
            </w:r>
          </w:p>
          <w:p w:rsidR="00354E12" w:rsidRPr="001D7983" w:rsidRDefault="00354E1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 того, как мы преодолели важнейший этап гражданской войны, и преодолели победоносно, мы наткнулись на большой – я полагаю самый большой, – внутренний политический кризис Советской России, который привел к недовольству не только значительной части крестьянства, но и рабочих… Мы вскоре, через несколько недель, признали… что если мы окажемся не в состоянии произвести отступление… то нам угрожает гибель… Мы единогласно решили… перейти к новой экономической политике».</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1927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535.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Государственного Комитета Обороны и укажите период его обнародования.</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целях тылового обеспечения обороны Москвы и укрепления тыла войск, защищающих Москву, а также в целях пресечения подрывной деятельности шпионов, диверсантов и других агентов немецкого фашизма Государственный Комитет Обороны постановил: …Ввести … в г. Москве и прилегающих к городу районах осадное положение. … Государственный Комитет Обороны призывает всех трудящихся столицы соблюдать порядок и спокойствие и оказывать Красной Армии, обороняющей Москву, всяческое содействие».</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октябрь 1941 г. – апрель 1942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май 1942 г. – июнь 1942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июль 1942 г. – ноябрь 1942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декабрь 1942 г. – февраль 1943 г.</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536.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отрывки из протокола конференции и укажите город, где она проходила.</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w:t>
            </w:r>
            <w:r w:rsidRPr="001D7983">
              <w:rPr>
                <w:rFonts w:ascii="Times New Roman" w:eastAsia="Times New Roman" w:hAnsi="Times New Roman" w:cs="Times New Roman"/>
                <w:color w:val="000000"/>
                <w:lang w:val="en-US" w:eastAsia="ru-RU"/>
              </w:rPr>
              <w:t>III</w:t>
            </w:r>
            <w:r w:rsidRPr="001D7983">
              <w:rPr>
                <w:rFonts w:ascii="Times New Roman" w:eastAsia="Times New Roman" w:hAnsi="Times New Roman" w:cs="Times New Roman"/>
                <w:color w:val="000000"/>
                <w:lang w:eastAsia="ru-RU"/>
              </w:rPr>
              <w:t>. Репарации с Германии. …Репарационные претензии СССР будут удовлетворены изъятиями из зоны Германии, оккупированной СССР, и из соответствующих вложений за границей…</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V</w:t>
            </w:r>
            <w:r w:rsidRPr="001D7983">
              <w:rPr>
                <w:rFonts w:ascii="Times New Roman" w:eastAsia="Times New Roman" w:hAnsi="Times New Roman" w:cs="Times New Roman"/>
                <w:color w:val="000000"/>
                <w:lang w:eastAsia="ru-RU"/>
              </w:rPr>
              <w:t xml:space="preserve">. Город Кенигсберг и прилегающий к нему район. Конференция согласилась… о передаче Советскому Союзу города Кенигсберга и прилегающего к нему района… И. Сталин   Гарри Трумэн   К.Р. </w:t>
            </w:r>
            <w:proofErr w:type="spellStart"/>
            <w:r w:rsidRPr="001D7983">
              <w:rPr>
                <w:rFonts w:ascii="Times New Roman" w:eastAsia="Times New Roman" w:hAnsi="Times New Roman" w:cs="Times New Roman"/>
                <w:color w:val="000000"/>
                <w:lang w:eastAsia="ru-RU"/>
              </w:rPr>
              <w:t>Эттли</w:t>
            </w:r>
            <w:proofErr w:type="spellEnd"/>
            <w:r w:rsidRPr="001D7983">
              <w:rPr>
                <w:rFonts w:ascii="Times New Roman" w:eastAsia="Times New Roman" w:hAnsi="Times New Roman" w:cs="Times New Roman"/>
                <w:color w:val="000000"/>
                <w:lang w:eastAsia="ru-RU"/>
              </w:rPr>
              <w:t>».</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Москва</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 (Берлин)</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Ялта</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537.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законодательного акта и определите год его принятия.</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«Школа отделяется от церкви. Преподавание религи</w:t>
            </w:r>
            <w:r w:rsidRPr="001D7983">
              <w:rPr>
                <w:rFonts w:ascii="Times New Roman" w:eastAsia="Times New Roman" w:hAnsi="Times New Roman" w:cs="Times New Roman"/>
                <w:color w:val="000000"/>
                <w:lang w:eastAsia="ru-RU"/>
              </w:rPr>
              <w:softHyphen/>
              <w:t>озных вероучений во всех государственных и обществен</w:t>
            </w:r>
            <w:r w:rsidRPr="001D7983">
              <w:rPr>
                <w:rFonts w:ascii="Times New Roman" w:eastAsia="Times New Roman" w:hAnsi="Times New Roman" w:cs="Times New Roman"/>
                <w:color w:val="000000"/>
                <w:lang w:eastAsia="ru-RU"/>
              </w:rPr>
              <w:softHyphen/>
              <w:t>ных, а также частных учебных заведениях, где преподают общеобразовательные предметы, не допускается. Гражда</w:t>
            </w:r>
            <w:r w:rsidRPr="001D7983">
              <w:rPr>
                <w:rFonts w:ascii="Times New Roman" w:eastAsia="Times New Roman" w:hAnsi="Times New Roman" w:cs="Times New Roman"/>
                <w:color w:val="000000"/>
                <w:lang w:eastAsia="ru-RU"/>
              </w:rPr>
              <w:softHyphen/>
              <w:t>не могут обучать и обучаться религии частным образом».</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1928 г.</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538.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Ростовской городской конференции профсоюзов и укажите название международной конференции, об участии в которой советских делегатов идет речь.</w:t>
            </w:r>
          </w:p>
          <w:p w:rsidR="00354E12" w:rsidRPr="001D7983" w:rsidRDefault="00354E1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Настаивать, чтобы делегаты РСФСР на … конфе</w:t>
            </w:r>
            <w:r w:rsidRPr="001D7983">
              <w:rPr>
                <w:rFonts w:ascii="Times New Roman" w:eastAsia="Times New Roman" w:hAnsi="Times New Roman" w:cs="Times New Roman"/>
                <w:color w:val="000000"/>
                <w:lang w:eastAsia="ru-RU"/>
              </w:rPr>
              <w:softHyphen/>
              <w:t>ренции против претензий мировой буржуазии предъявили счет русских трудящихся масс. В этот счет должны быть включены все жертвы, которые русский народ понес благодаря военным интер</w:t>
            </w:r>
            <w:r w:rsidRPr="001D7983">
              <w:rPr>
                <w:rFonts w:ascii="Times New Roman" w:eastAsia="Times New Roman" w:hAnsi="Times New Roman" w:cs="Times New Roman"/>
                <w:color w:val="000000"/>
                <w:lang w:eastAsia="ru-RU"/>
              </w:rPr>
              <w:softHyphen/>
              <w:t>венциям Антанты. Наши делегаты… должны поставить в счет мировой буржуазии и Колчака, и Дени</w:t>
            </w:r>
            <w:r w:rsidRPr="001D7983">
              <w:rPr>
                <w:rFonts w:ascii="Times New Roman" w:eastAsia="Times New Roman" w:hAnsi="Times New Roman" w:cs="Times New Roman"/>
                <w:color w:val="000000"/>
                <w:lang w:eastAsia="ru-RU"/>
              </w:rPr>
              <w:softHyphen/>
              <w:t>кина, и Врангеля, и всех наемников капитала, разоривших русский народ.</w:t>
            </w:r>
          </w:p>
          <w:p w:rsidR="00354E12" w:rsidRPr="001D7983" w:rsidRDefault="00354E1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 Вождь революционного пролетариата на конференцию … ехать не должен». </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Генуэзская</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Парижская</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Тегеранская</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Мюнхенская</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539.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последствиям победы И.В. Сталина во внутрипартийной борьбе?</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внутрипартийной демократии</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критика со стороны руководства ленинского наследия</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раскол партии на большевиков и меньшевиков</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в партии и стране культа личности</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4A43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540.</w:t>
      </w:r>
      <w:r w:rsidR="00354E12" w:rsidRPr="001D7983">
        <w:rPr>
          <w:rFonts w:ascii="Times New Roman" w:eastAsia="Times New Roman" w:hAnsi="Times New Roman" w:cs="Times New Roman"/>
          <w:color w:val="000000"/>
          <w:lang w:eastAsia="ru-RU"/>
        </w:rPr>
        <w:t xml:space="preserve"> Прочтите отрывок из резолюции </w:t>
      </w:r>
      <w:r w:rsidR="00354E12" w:rsidRPr="001D7983">
        <w:rPr>
          <w:rFonts w:ascii="Times New Roman" w:eastAsia="Times New Roman" w:hAnsi="Times New Roman" w:cs="Times New Roman"/>
          <w:color w:val="000000"/>
          <w:lang w:val="en-US" w:eastAsia="ru-RU"/>
        </w:rPr>
        <w:t>I</w:t>
      </w:r>
      <w:r w:rsidR="00354E12" w:rsidRPr="001D7983">
        <w:rPr>
          <w:rFonts w:ascii="Times New Roman" w:eastAsia="Times New Roman" w:hAnsi="Times New Roman" w:cs="Times New Roman"/>
          <w:color w:val="000000"/>
          <w:lang w:eastAsia="ru-RU"/>
        </w:rPr>
        <w:t xml:space="preserve"> съезда шахтеров СССР и напишите название периода, когда эта резолюция была принята.</w:t>
      </w:r>
    </w:p>
    <w:p w:rsidR="00354E12" w:rsidRPr="001D7983" w:rsidRDefault="00354E1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требуем, чтобы КПСС уже сегодня была лишена привилегированного положения на наших предприятиях и в учреждениях. Парткомы и комитеты ВЛКСМ должны быть выведены с предприятий и учреждений.</w:t>
      </w:r>
    </w:p>
    <w:p w:rsidR="00B31B98"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Льготный стаж, который идет освобожденным партийным и комсомольским работникам, должен быть отменен. Мы считаем, что в условиях становления многопартийности должен быть решен вопрос о национализации созданной народом собственности КПСС, а также созданы реальные возможности для деятельности партий».</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541.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начальному этапу существования антигитлеровской коалиции относится принятие решения</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размерах репараций в пользу СССР</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 экономической помощи СССР со стороны Великобритании и США  </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разделе Германии на четыре зоны оккупации</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 вступлении СССР в войну против Японии</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542. </w:t>
      </w:r>
    </w:p>
    <w:tbl>
      <w:tblPr>
        <w:tblW w:w="5000" w:type="pct"/>
        <w:tblCellSpacing w:w="15" w:type="dxa"/>
        <w:tblCellMar>
          <w:top w:w="15" w:type="dxa"/>
          <w:left w:w="15" w:type="dxa"/>
          <w:bottom w:w="15" w:type="dxa"/>
          <w:right w:w="15" w:type="dxa"/>
        </w:tblCellMar>
        <w:tblLook w:val="04A0"/>
      </w:tblPr>
      <w:tblGrid>
        <w:gridCol w:w="11005"/>
      </w:tblGrid>
      <w:tr w:rsidR="00354E12" w:rsidRPr="001D7983" w:rsidTr="00354E12">
        <w:trPr>
          <w:tblCellSpacing w:w="15" w:type="dxa"/>
        </w:trPr>
        <w:tc>
          <w:tcPr>
            <w:tcW w:w="5000" w:type="pct"/>
            <w:shd w:val="clear" w:color="auto" w:fill="F0F0F0"/>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где был заключен мир, упоминаемый в тексте.</w:t>
            </w:r>
          </w:p>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«Трудно сказать, что было бы, если бы большевики решили продолжать войну с противником. Еще труднее сказать, что было бы, если бы противник… предложил иные условия мира и не пытался свести Россию к пределам Московского княжества. Я думаю, что в последнем случае Германия приобрела бы спокойного соседа. Авторитет большевизма тогда поднялся бы, и часть общественных группировок нашла бы для себя возможным сотрудничать с ним… Если бы… мир был хоть немного более приличным… тогда, быть может, от большевиков началось бы мирное развитие России».</w:t>
            </w:r>
          </w:p>
        </w:tc>
      </w:tr>
      <w:tr w:rsidR="00354E12" w:rsidRPr="001D7983" w:rsidTr="00354E12">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Портсмуте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w:t>
                  </w:r>
                  <w:proofErr w:type="spellStart"/>
                  <w:r w:rsidRPr="001D7983">
                    <w:rPr>
                      <w:rFonts w:ascii="Times New Roman" w:eastAsia="Times New Roman" w:hAnsi="Times New Roman" w:cs="Times New Roman"/>
                      <w:color w:val="000000"/>
                      <w:lang w:eastAsia="ru-RU"/>
                    </w:rPr>
                    <w:t>Брест-Литовске</w:t>
                  </w:r>
                  <w:proofErr w:type="spellEnd"/>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Берлине</w:t>
                  </w:r>
                </w:p>
              </w:tc>
            </w:tr>
            <w:tr w:rsidR="00354E12" w:rsidRPr="001D7983" w:rsidTr="00354E12">
              <w:trPr>
                <w:tblCellSpacing w:w="15" w:type="dxa"/>
              </w:trPr>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54E12"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Риге</w:t>
                  </w:r>
                </w:p>
              </w:tc>
            </w:tr>
          </w:tbl>
          <w:p w:rsidR="00354E12" w:rsidRPr="001D7983" w:rsidRDefault="00354E12"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543. </w:t>
      </w:r>
    </w:p>
    <w:tbl>
      <w:tblPr>
        <w:tblW w:w="0" w:type="auto"/>
        <w:tblCellSpacing w:w="15" w:type="dxa"/>
        <w:tblCellMar>
          <w:top w:w="15" w:type="dxa"/>
          <w:left w:w="15" w:type="dxa"/>
          <w:bottom w:w="15" w:type="dxa"/>
          <w:right w:w="15" w:type="dxa"/>
        </w:tblCellMar>
        <w:tblLook w:val="04A0"/>
      </w:tblPr>
      <w:tblGrid>
        <w:gridCol w:w="8963"/>
      </w:tblGrid>
      <w:tr w:rsidR="00FC62B6" w:rsidRPr="001D7983" w:rsidTr="00FC62B6">
        <w:trPr>
          <w:tblCellSpacing w:w="15" w:type="dxa"/>
        </w:trPr>
        <w:tc>
          <w:tcPr>
            <w:tcW w:w="0" w:type="auto"/>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советскими законодательными актами и годами их принятия. </w:t>
            </w:r>
          </w:p>
        </w:tc>
      </w:tr>
    </w:tbl>
    <w:p w:rsidR="00FC62B6" w:rsidRPr="001D7983" w:rsidRDefault="00FC62B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C62B6" w:rsidRPr="001D7983" w:rsidTr="00FC62B6">
        <w:trPr>
          <w:tblCellSpacing w:w="15" w:type="dxa"/>
          <w:jc w:val="center"/>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928"/>
              <w:gridCol w:w="225"/>
              <w:gridCol w:w="4592"/>
            </w:tblGrid>
            <w:tr w:rsidR="00FC62B6" w:rsidRPr="001D7983" w:rsidTr="00FC62B6">
              <w:trPr>
                <w:tblCellSpacing w:w="15" w:type="dxa"/>
              </w:trPr>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ЗАКОНОДАТЕЛЬНЫЕ АКТЫ</w:t>
                  </w:r>
                </w:p>
              </w:tc>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FC62B6" w:rsidRPr="001D7983" w:rsidTr="00FC62B6">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430"/>
                  </w:tblGrid>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замене продовольственной и сырьевой разверстки продовольственным налогом</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об отмене сословий и гражданских чинов</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Конституция РСФСР</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Декларация об образовании СССР</w:t>
                        </w:r>
                      </w:p>
                    </w:tc>
                  </w:tr>
                </w:tbl>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143"/>
                  </w:tblGrid>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544.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от «военного коммунизма» к нэпу произошел в</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545.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 съезд РКП(б), на котором был провозглашен переход к новой экономической политике (нэпу), произошел в</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1927 г.</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546.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представительной власти, созыв которого в целях окончательного установления формы правления был провозглашен одной из первоочередных задач Временного правительства, назывался</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Думой</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Учредительным собранием</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Земским Собором</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Съездом Советов</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547. </w:t>
      </w:r>
    </w:p>
    <w:tbl>
      <w:tblPr>
        <w:tblW w:w="0" w:type="auto"/>
        <w:tblCellSpacing w:w="0" w:type="dxa"/>
        <w:tblCellMar>
          <w:left w:w="0" w:type="dxa"/>
          <w:right w:w="0" w:type="dxa"/>
        </w:tblCellMar>
        <w:tblLook w:val="04A0"/>
      </w:tblPr>
      <w:tblGrid>
        <w:gridCol w:w="8146"/>
      </w:tblGrid>
      <w:tr w:rsidR="00FC62B6" w:rsidRPr="001D7983" w:rsidTr="00FC62B6">
        <w:trPr>
          <w:tblCellSpacing w:w="0" w:type="dxa"/>
        </w:trPr>
        <w:tc>
          <w:tcPr>
            <w:tcW w:w="0" w:type="auto"/>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понятия, термины в хронологической последовательности их появления. </w:t>
            </w:r>
          </w:p>
        </w:tc>
      </w:tr>
    </w:tbl>
    <w:p w:rsidR="00FC62B6" w:rsidRPr="001D7983" w:rsidRDefault="00FC62B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C62B6" w:rsidRPr="001D7983" w:rsidTr="00FC62B6">
        <w:trPr>
          <w:tblCellSpacing w:w="15" w:type="dxa"/>
          <w:jc w:val="center"/>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раскулачивание</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стахановец</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Всероссийская Чрезвычайная Комиссия</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548. </w:t>
      </w:r>
    </w:p>
    <w:tbl>
      <w:tblPr>
        <w:tblW w:w="0" w:type="auto"/>
        <w:tblCellSpacing w:w="15" w:type="dxa"/>
        <w:tblCellMar>
          <w:top w:w="15" w:type="dxa"/>
          <w:left w:w="15" w:type="dxa"/>
          <w:bottom w:w="15" w:type="dxa"/>
          <w:right w:w="15" w:type="dxa"/>
        </w:tblCellMar>
        <w:tblLook w:val="04A0"/>
      </w:tblPr>
      <w:tblGrid>
        <w:gridCol w:w="9234"/>
      </w:tblGrid>
      <w:tr w:rsidR="00FC62B6" w:rsidRPr="001D7983" w:rsidTr="00FC62B6">
        <w:trPr>
          <w:tblCellSpacing w:w="15" w:type="dxa"/>
        </w:trPr>
        <w:tc>
          <w:tcPr>
            <w:tcW w:w="0" w:type="auto"/>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политическими событиями и годами, в которые они произошли.</w:t>
            </w:r>
          </w:p>
        </w:tc>
      </w:tr>
    </w:tbl>
    <w:p w:rsidR="00FC62B6" w:rsidRPr="001D7983" w:rsidRDefault="00FC62B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C62B6" w:rsidRPr="001D7983" w:rsidTr="00FC62B6">
        <w:trPr>
          <w:tblCellSpacing w:w="15" w:type="dxa"/>
          <w:jc w:val="center"/>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625"/>
              <w:gridCol w:w="225"/>
              <w:gridCol w:w="4895"/>
            </w:tblGrid>
            <w:tr w:rsidR="00FC62B6" w:rsidRPr="001D7983" w:rsidTr="00FC62B6">
              <w:trPr>
                <w:tblCellSpacing w:w="15" w:type="dxa"/>
              </w:trPr>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FC62B6" w:rsidRPr="001D7983" w:rsidTr="00FC62B6">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127"/>
                  </w:tblGrid>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А)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процесс над М.Н. Тухачевским</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высылка Л.Д. Троцкого из СССР</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открытый судебный процесс над партией эсеров</w:t>
                        </w:r>
                      </w:p>
                    </w:tc>
                  </w:tr>
                  <w:tr w:rsidR="00FC62B6" w:rsidRPr="001D7983" w:rsidTr="00FC62B6">
                    <w:trPr>
                      <w:tblCellSpacing w:w="15" w:type="dxa"/>
                      <w:jc w:val="center"/>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убийство С.М. Кирова</w:t>
                        </w:r>
                      </w:p>
                    </w:tc>
                  </w:tr>
                </w:tbl>
                <w:p w:rsidR="00FC62B6" w:rsidRPr="001D7983" w:rsidRDefault="00FC62B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446"/>
                  </w:tblGrid>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1937 г.</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 г.</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549. </w:t>
      </w:r>
    </w:p>
    <w:tbl>
      <w:tblPr>
        <w:tblW w:w="0" w:type="auto"/>
        <w:tblCellSpacing w:w="0" w:type="dxa"/>
        <w:tblCellMar>
          <w:left w:w="0" w:type="dxa"/>
          <w:right w:w="0" w:type="dxa"/>
        </w:tblCellMar>
        <w:tblLook w:val="04A0"/>
      </w:tblPr>
      <w:tblGrid>
        <w:gridCol w:w="7047"/>
      </w:tblGrid>
      <w:tr w:rsidR="00FC62B6" w:rsidRPr="001D7983" w:rsidTr="00FC62B6">
        <w:trPr>
          <w:tblCellSpacing w:w="0" w:type="dxa"/>
        </w:trPr>
        <w:tc>
          <w:tcPr>
            <w:tcW w:w="0" w:type="auto"/>
            <w:vAlign w:val="center"/>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 хронологической последовательности. </w:t>
            </w:r>
          </w:p>
        </w:tc>
      </w:tr>
    </w:tbl>
    <w:p w:rsidR="00FC62B6" w:rsidRPr="001D7983" w:rsidRDefault="00FC62B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C62B6" w:rsidRPr="001D7983" w:rsidTr="00FC62B6">
        <w:trPr>
          <w:tblCellSpacing w:w="15" w:type="dxa"/>
          <w:jc w:val="center"/>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СССР, США и Великобританией договора о запрещении ядерных испытаний в атмосфере, космическом пространстве и под водой</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Заключительного акта Совещания по безопасности и сотрудничеству в Европе</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Совета Экономической Взаимопомощи</w:t>
                  </w:r>
                </w:p>
              </w:tc>
            </w:tr>
            <w:tr w:rsidR="00FC62B6" w:rsidRPr="001D7983" w:rsidTr="00FC62B6">
              <w:trPr>
                <w:tblCellSpacing w:w="15" w:type="dxa"/>
              </w:trPr>
              <w:tc>
                <w:tcPr>
                  <w:tcW w:w="6" w:type="dxa"/>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стран ОВД в Чехословакию</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550. </w:t>
      </w:r>
      <w:r w:rsidR="00FC62B6" w:rsidRPr="001D7983">
        <w:rPr>
          <w:rFonts w:ascii="Times New Roman" w:eastAsia="Times New Roman" w:hAnsi="Times New Roman" w:cs="Times New Roman"/>
          <w:color w:val="000000"/>
          <w:lang w:eastAsia="ru-RU"/>
        </w:rPr>
        <w:t>Назовите основные черты общественно-политического развития СССР в 1945 –</w:t>
      </w:r>
      <w:r w:rsidR="00FC62B6" w:rsidRPr="001D7983">
        <w:rPr>
          <w:rFonts w:ascii="Times New Roman" w:eastAsia="Times New Roman" w:hAnsi="Times New Roman" w:cs="Times New Roman"/>
          <w:color w:val="000000"/>
          <w:lang w:val="en-US" w:eastAsia="ru-RU"/>
        </w:rPr>
        <w:t> </w:t>
      </w:r>
      <w:r w:rsidR="00FC62B6" w:rsidRPr="001D7983">
        <w:rPr>
          <w:rFonts w:ascii="Times New Roman" w:eastAsia="Times New Roman" w:hAnsi="Times New Roman" w:cs="Times New Roman"/>
          <w:color w:val="000000"/>
          <w:lang w:eastAsia="ru-RU"/>
        </w:rPr>
        <w:t>1953 гг. Укажите не менее трех черт. Приведите не менее двух примеров их проявления в общественно-политической жизни страны в этот период.</w:t>
      </w:r>
    </w:p>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551. </w:t>
      </w:r>
      <w:r w:rsidR="00FC62B6" w:rsidRPr="001D7983">
        <w:rPr>
          <w:rFonts w:ascii="Times New Roman" w:eastAsia="Times New Roman" w:hAnsi="Times New Roman" w:cs="Times New Roman"/>
          <w:color w:val="000000"/>
          <w:lang w:eastAsia="ru-RU"/>
        </w:rPr>
        <w:t>Назовите основные итоги реформы политической системы в период перестройки. Укажите не менее трех итогов. Приведите не менее двух примеров преобразований, проведенных в политической сфере.</w:t>
      </w:r>
    </w:p>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552. </w:t>
      </w:r>
      <w:r w:rsidR="00FC62B6" w:rsidRPr="001D7983">
        <w:rPr>
          <w:rFonts w:ascii="Times New Roman" w:eastAsia="Times New Roman" w:hAnsi="Times New Roman" w:cs="Times New Roman"/>
          <w:color w:val="000000"/>
          <w:lang w:eastAsia="ru-RU"/>
        </w:rPr>
        <w:t>Ниже приведены две точки зрения на деятельность И.В. Сталина после окончания Второй мировой войны:</w:t>
      </w:r>
    </w:p>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И.В. Сталин – великий вождь и учитель, под его руководством в послевоенный период СССР превратился в мировую державу, он создал и возглавил социалистический лагерь, добился выдающихся успехов страны после окончания войны.</w:t>
      </w:r>
    </w:p>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 В послевоенный период тоталитарный сталинский режим достиг своего апогея, в стране был установлен тотальный контроль над всеми сферами жизни общества. Укажите, какая из названных точек зрения представляется вам более предпочтительной. Приведите не менее трех фактов, положений, которые могут служить аргументами, подтверждающими выбранную вами точку зрения.</w:t>
      </w:r>
    </w:p>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553. </w:t>
      </w:r>
      <w:r w:rsidR="00FC62B6" w:rsidRPr="001D7983">
        <w:rPr>
          <w:rFonts w:ascii="Times New Roman" w:eastAsia="Times New Roman" w:hAnsi="Times New Roman" w:cs="Times New Roman"/>
          <w:color w:val="000000"/>
          <w:lang w:eastAsia="ru-RU"/>
        </w:rPr>
        <w:t>Сравните характер экономических реформ в промышленности СССР, проведенных Н.С. Хрущевым и М.С. Горбачевым.  Укажите, что было общим (не менее двух общих характеристик), а что различным (не менее трех различий).</w:t>
      </w:r>
    </w:p>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554.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СССР в период «оттепели»?</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движения по Байкало-Амурской магистрали</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строительство Днепрогэса</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запуск первого в мире искусственного спутника Земли</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нефтяных месторождений в Западной Сибири</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555.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каким годам относится утверждение во внешней политике СССР «доктрины Брежнева»?</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концу 1950-х гг.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началу 1960-х гг.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концу 1960-х гг.</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концу 1980-х гг.</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556.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когда руководителем СССР был И.В. Сталин?</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Центральной и Восточной Европы</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Венгерский кризис</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атомной бомбы в СССР</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557.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международная организация была создана в 1955 г.?</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Варшавского Договора</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Объединенных Наций</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Экономической Взаимопомощи</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Североатлантический блок</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C62B6"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558. </w:t>
      </w:r>
    </w:p>
    <w:tbl>
      <w:tblPr>
        <w:tblW w:w="5000" w:type="pct"/>
        <w:tblCellSpacing w:w="15" w:type="dxa"/>
        <w:tblCellMar>
          <w:top w:w="15" w:type="dxa"/>
          <w:left w:w="15" w:type="dxa"/>
          <w:bottom w:w="15" w:type="dxa"/>
          <w:right w:w="15" w:type="dxa"/>
        </w:tblCellMar>
        <w:tblLook w:val="04A0"/>
      </w:tblPr>
      <w:tblGrid>
        <w:gridCol w:w="11005"/>
      </w:tblGrid>
      <w:tr w:rsidR="00FC62B6" w:rsidRPr="001D7983" w:rsidTr="00FC62B6">
        <w:trPr>
          <w:tblCellSpacing w:w="15" w:type="dxa"/>
        </w:trPr>
        <w:tc>
          <w:tcPr>
            <w:tcW w:w="5000" w:type="pct"/>
            <w:shd w:val="clear" w:color="auto" w:fill="F0F0F0"/>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государства из перечисленных ниже входили в Совет Экономической Взаимопомощи? </w:t>
            </w:r>
          </w:p>
        </w:tc>
      </w:tr>
      <w:tr w:rsidR="00FC62B6" w:rsidRPr="001D7983" w:rsidTr="00FC62B6">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Болгария</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Австрия</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Чехословакия</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Финляндия</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Польша</w:t>
                  </w:r>
                </w:p>
              </w:tc>
            </w:tr>
            <w:tr w:rsidR="00FC62B6" w:rsidRPr="001D7983" w:rsidTr="00FC62B6">
              <w:trPr>
                <w:tblCellSpacing w:w="15" w:type="dxa"/>
              </w:trPr>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FC62B6" w:rsidRPr="001D7983" w:rsidRDefault="00FC62B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Италия</w:t>
                  </w:r>
                </w:p>
              </w:tc>
            </w:tr>
          </w:tbl>
          <w:p w:rsidR="00FC62B6" w:rsidRPr="001D7983" w:rsidRDefault="00FC62B6" w:rsidP="001D7983">
            <w:pPr>
              <w:spacing w:after="0" w:line="240" w:lineRule="auto"/>
              <w:rPr>
                <w:rFonts w:ascii="Times New Roman" w:eastAsia="Times New Roman" w:hAnsi="Times New Roman" w:cs="Times New Roman"/>
                <w:color w:val="000000"/>
                <w:lang w:eastAsia="ru-RU"/>
              </w:rPr>
            </w:pPr>
          </w:p>
        </w:tc>
      </w:tr>
    </w:tbl>
    <w:p w:rsidR="00FF499E"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559. </w:t>
      </w:r>
    </w:p>
    <w:tbl>
      <w:tblPr>
        <w:tblW w:w="0" w:type="auto"/>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0" w:type="auto"/>
            <w:vAlign w:val="center"/>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понятиями и периодами, когда эти понятия появились или нашли наибольшее распространение в СССР, РФ.</w:t>
            </w:r>
          </w:p>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FF499E" w:rsidRPr="001D7983" w:rsidRDefault="00FF499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F499E" w:rsidRPr="001D7983" w:rsidTr="00FF499E">
        <w:trPr>
          <w:tblCellSpacing w:w="15" w:type="dxa"/>
          <w:jc w:val="center"/>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479"/>
              <w:gridCol w:w="225"/>
              <w:gridCol w:w="5041"/>
            </w:tblGrid>
            <w:tr w:rsidR="00FF499E" w:rsidRPr="001D7983" w:rsidTr="00FF499E">
              <w:trPr>
                <w:tblCellSpacing w:w="15" w:type="dxa"/>
              </w:trPr>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FF499E" w:rsidRPr="001D7983" w:rsidTr="00FF499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981"/>
                  </w:tblGrid>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совнархоз</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гласность</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ваучер</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«развитой социализм»</w:t>
                        </w:r>
                      </w:p>
                    </w:tc>
                  </w:tr>
                </w:tbl>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592"/>
                  </w:tblGrid>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 1985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1992 – 2000 гг.</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354E1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560. </w:t>
      </w:r>
      <w:r w:rsidR="00FF499E"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354E12"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одном из выступлений в начале перестройки генеральный секретарь ЦК КПСС М.С.</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Горбачев подчеркивал, что ГДР – член Варшавского Договора, ближайший союзник СССР, а существование двух германских государств – это реальность, с которой нельзя не считаться. Какие события характеризовали отношение СССР к ГДР в последующие годы? Укажите не менее двух примеров событий. Назовите не менее двух причин, обусловивших политику СССР в отношении ГДР.</w:t>
      </w:r>
    </w:p>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561.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относилось к периоду перестройки в СССР?</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падение в обществе интереса к публицистике</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возобновление процесса реабилитации жертв массовых репрессий</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изгнание из страны представителей диссидентского движения</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562.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события, явления характеризовали духовно-культурную жизнь СССР в период перестройки?</w:t>
            </w:r>
          </w:p>
          <w:tbl>
            <w:tblPr>
              <w:tblW w:w="9180" w:type="dxa"/>
              <w:tblCellSpacing w:w="0" w:type="dxa"/>
              <w:tblCellMar>
                <w:left w:w="0" w:type="dxa"/>
                <w:right w:w="0" w:type="dxa"/>
              </w:tblCellMar>
              <w:tblLook w:val="04A0"/>
            </w:tblPr>
            <w:tblGrid>
              <w:gridCol w:w="391"/>
              <w:gridCol w:w="8789"/>
            </w:tblGrid>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произведений религиозных философов</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 количества литературных произведений об актуальных проблемах общества</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В)</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возвращение в СССР ряда деятелей культуры, эмигрировавших ранее за рубеж </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партийных постановлений с критикой деятелей культуры</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высылка за рубеж ряда деятелей культуры</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в Москве театра «Современник»</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563.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Военное столкновение между советскими и японскими войсками на реке Халхин-Гол произошло в</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1928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564. </w:t>
      </w:r>
    </w:p>
    <w:tbl>
      <w:tblPr>
        <w:tblW w:w="0" w:type="auto"/>
        <w:tblCellSpacing w:w="15" w:type="dxa"/>
        <w:tblCellMar>
          <w:top w:w="15" w:type="dxa"/>
          <w:left w:w="15" w:type="dxa"/>
          <w:bottom w:w="15" w:type="dxa"/>
          <w:right w:w="15" w:type="dxa"/>
        </w:tblCellMar>
        <w:tblLook w:val="04A0"/>
      </w:tblPr>
      <w:tblGrid>
        <w:gridCol w:w="9891"/>
      </w:tblGrid>
      <w:tr w:rsidR="00FF499E" w:rsidRPr="001D7983" w:rsidTr="00FF499E">
        <w:trPr>
          <w:tblCellSpacing w:w="15" w:type="dxa"/>
        </w:trPr>
        <w:tc>
          <w:tcPr>
            <w:tcW w:w="0" w:type="auto"/>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явлениями и периодами, годами, к которым они относятся. </w:t>
            </w:r>
          </w:p>
        </w:tc>
      </w:tr>
    </w:tbl>
    <w:p w:rsidR="00FF499E" w:rsidRPr="001D7983" w:rsidRDefault="00FF499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F499E" w:rsidRPr="001D7983" w:rsidTr="00FF499E">
        <w:trPr>
          <w:tblCellSpacing w:w="15" w:type="dxa"/>
          <w:jc w:val="center"/>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620"/>
              <w:gridCol w:w="225"/>
              <w:gridCol w:w="4900"/>
            </w:tblGrid>
            <w:tr w:rsidR="00FF499E" w:rsidRPr="001D7983" w:rsidTr="00FF499E">
              <w:trPr>
                <w:tblCellSpacing w:w="15" w:type="dxa"/>
              </w:trPr>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 ГОДЫ</w:t>
                  </w:r>
                </w:p>
              </w:tc>
            </w:tr>
            <w:tr w:rsidR="00FF499E" w:rsidRPr="001D7983" w:rsidTr="00FF499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122"/>
                  </w:tblGrid>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Беловежского соглашения</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арест и казнь Л.П. Берии</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репрессии против бывших военнопленных</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постепенное прекращение критики культа личности И.В. Сталина</w:t>
                        </w:r>
                      </w:p>
                    </w:tc>
                  </w:tr>
                </w:tbl>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451"/>
                  </w:tblGrid>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1952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1956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1984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1985-1991 гг.</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1992-2010 гг.</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565.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Одна из основных причин перехода СССР и США к политике разрядки в 1970-е гг. состояла в</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укреплении экономики СССР в результате реформ А.Н. Косыгина</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достижении СССР военно-стратегического паритета с США</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упрочении отношений СССР и стран «социалистического лагеря»</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испытании в СССР первой водородной бомбы</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566.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Общественно-политическая жизнь в России в 1990-х гг. характеризовалась</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борьбой за свободу выезда из страны</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подпольным распространением запрещенных литературных произведений</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идеологическим плюрализмом</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проведением безальтернативных выборов</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567.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перечисленных дат связана с участием СССР в подписании Заключительного акта Совещания по безопасности и сотрудничеству в Европе?</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1961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1975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1991 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1997 г.</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568.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событий произошло в первое десятилетие после Великой Отечественной войны?</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избирательной реформы</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 над диссидентами</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выступление рабочих в Новочеркасске </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«дело врачей»</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569.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составляло основу политической борьбы в России в 1992 – 1993 гг.?</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противостояние законодательной и исполнительной власти</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проблема создания союза России и Белоруссии</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должности президента России</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статьи 6-й Конституции  о руководящей роли КПСС</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570.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проведения политики военного коммунизма Советской республике удалось</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обеспечить рост промышленного производства</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полностью обеспечить города продовольствием</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сконцентрировать все ресурсы для победы в Гражданской войне</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стабилизировать денежную систему страны</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571.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экономику России к середине 1990-х гг.?</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значительный рост производительности труда в промышленности</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внедрение элементов хозрасчета в деятельность предприятий</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внедрение во все отрасли производства новейших технологий</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резкое сокращение доли России в мировом производстве </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572.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названных руководителей СССР в 1980-е гг. проводил решительный курс (серию мер) на укрепление производственной и общественной дисциплины и борьбе с коррупцией?</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 Черненко</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573.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названных событий относятся к культурной жизни в СССР в период «оттепели»?</w:t>
            </w:r>
          </w:p>
          <w:tbl>
            <w:tblPr>
              <w:tblW w:w="9750" w:type="dxa"/>
              <w:tblCellSpacing w:w="0" w:type="dxa"/>
              <w:tblCellMar>
                <w:left w:w="0" w:type="dxa"/>
                <w:right w:w="0" w:type="dxa"/>
              </w:tblCellMar>
              <w:tblLook w:val="04A0"/>
            </w:tblPr>
            <w:tblGrid>
              <w:gridCol w:w="390"/>
              <w:gridCol w:w="9360"/>
            </w:tblGrid>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постановления с критикой романа А.А. Фадеева «Молодая гвардия»</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первого в Москве Всемирного фестиваля молодежи и студентов</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численности научных и культурных учреждений</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Международного музыкального конкурса им. П.И. Чайковского</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запрет публикации произведений А.А. Ахматовой и М.А. Зощенко</w:t>
                  </w:r>
                </w:p>
              </w:tc>
            </w:tr>
            <w:tr w:rsidR="00FF499E" w:rsidRPr="001D7983" w:rsidTr="00FF499E">
              <w:trPr>
                <w:tblCellSpacing w:w="0" w:type="dxa"/>
              </w:trPr>
              <w:tc>
                <w:tcPr>
                  <w:tcW w:w="39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360"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повести А.И. Солженицына «Один день Ивана Денисовича»</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574. </w:t>
      </w:r>
    </w:p>
    <w:tbl>
      <w:tblPr>
        <w:tblW w:w="0" w:type="auto"/>
        <w:tblCellSpacing w:w="15" w:type="dxa"/>
        <w:tblCellMar>
          <w:top w:w="15" w:type="dxa"/>
          <w:left w:w="15" w:type="dxa"/>
          <w:bottom w:w="15" w:type="dxa"/>
          <w:right w:w="15" w:type="dxa"/>
        </w:tblCellMar>
        <w:tblLook w:val="04A0"/>
      </w:tblPr>
      <w:tblGrid>
        <w:gridCol w:w="5164"/>
      </w:tblGrid>
      <w:tr w:rsidR="00FF499E" w:rsidRPr="001D7983" w:rsidTr="00FF499E">
        <w:trPr>
          <w:tblCellSpacing w:w="15" w:type="dxa"/>
        </w:trPr>
        <w:tc>
          <w:tcPr>
            <w:tcW w:w="0" w:type="auto"/>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датами и событиями. </w:t>
            </w:r>
          </w:p>
        </w:tc>
      </w:tr>
    </w:tbl>
    <w:p w:rsidR="00FF499E" w:rsidRPr="001D7983" w:rsidRDefault="00FF499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F499E" w:rsidRPr="001D7983" w:rsidTr="00FF499E">
        <w:trPr>
          <w:tblCellSpacing w:w="15" w:type="dxa"/>
          <w:jc w:val="center"/>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765"/>
              <w:gridCol w:w="225"/>
              <w:gridCol w:w="5755"/>
            </w:tblGrid>
            <w:tr w:rsidR="00FF499E" w:rsidRPr="001D7983" w:rsidTr="00FF499E">
              <w:trPr>
                <w:tblCellSpacing w:w="15" w:type="dxa"/>
              </w:trPr>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FF499E" w:rsidRPr="001D7983" w:rsidTr="00FF499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267"/>
                  </w:tblGrid>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FF499E" w:rsidRPr="001D7983" w:rsidTr="00FF499E">
                    <w:trPr>
                      <w:tblCellSpacing w:w="15" w:type="dxa"/>
                      <w:jc w:val="center"/>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bl>
                <w:p w:rsidR="00FF499E" w:rsidRPr="001D7983" w:rsidRDefault="00FF499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306"/>
                  </w:tblGrid>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Генуэзская конференция</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массовой коллективизации</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Брестского мира</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СССР</w:t>
                        </w:r>
                      </w:p>
                    </w:tc>
                  </w:tr>
                  <w:tr w:rsidR="00FF499E" w:rsidRPr="001D7983" w:rsidTr="00FF499E">
                    <w:trPr>
                      <w:tblCellSpacing w:w="15" w:type="dxa"/>
                    </w:trPr>
                    <w:tc>
                      <w:tcPr>
                        <w:tcW w:w="6" w:type="dxa"/>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нэпу</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575. </w:t>
      </w:r>
    </w:p>
    <w:tbl>
      <w:tblPr>
        <w:tblW w:w="5000" w:type="pct"/>
        <w:tblCellSpacing w:w="15" w:type="dxa"/>
        <w:tblCellMar>
          <w:top w:w="15" w:type="dxa"/>
          <w:left w:w="15" w:type="dxa"/>
          <w:bottom w:w="15" w:type="dxa"/>
          <w:right w:w="15" w:type="dxa"/>
        </w:tblCellMar>
        <w:tblLook w:val="04A0"/>
      </w:tblPr>
      <w:tblGrid>
        <w:gridCol w:w="11005"/>
      </w:tblGrid>
      <w:tr w:rsidR="00FF499E" w:rsidRPr="001D7983" w:rsidTr="00FF499E">
        <w:trPr>
          <w:tblCellSpacing w:w="15" w:type="dxa"/>
        </w:trPr>
        <w:tc>
          <w:tcPr>
            <w:tcW w:w="5000" w:type="pct"/>
            <w:shd w:val="clear" w:color="auto" w:fill="F0F0F0"/>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участника описываемых событий и укажите период, когда  происходили описанные события.</w:t>
            </w:r>
          </w:p>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«Ощущение незащищенности особенно усилилось после Хиросимы и Нагасаки… Для всех, кто осознал реальности новой атомной эры, создание собственного атомного оружия, восстановления равновесия стало категорическим императивом…</w:t>
            </w:r>
            <w:r w:rsidR="007F6F6F"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Для решения поставленной задачи по всей стране был создан целый архипелаг институтов… Здесь собрали тысячи уцелевших после войны и репрессий высококвалифицированных ученых, конструкторов, инженеров, организаторов производства».</w:t>
            </w:r>
          </w:p>
        </w:tc>
      </w:tr>
      <w:tr w:rsidR="00FF499E" w:rsidRPr="001D7983" w:rsidTr="00FF499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 1944 гг.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FF499E" w:rsidRPr="001D7983" w:rsidTr="00FF499E">
              <w:trPr>
                <w:tblCellSpacing w:w="15" w:type="dxa"/>
              </w:trPr>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F499E"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 1985 гг.</w:t>
                  </w:r>
                </w:p>
              </w:tc>
            </w:tr>
          </w:tbl>
          <w:p w:rsidR="00FF499E" w:rsidRPr="001D7983" w:rsidRDefault="00FF499E"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576.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Провозглашенная Б.Н. Ельциным в октябре 1991 г. программа радикальных рыночных реформ включала положение о</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государственном регулировании цен</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сокращении импорта товаров</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приватизации и акционировании предприятий</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смягчении налоговой политики</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577.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Режим двоевластия установился в России в </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1917 г.</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 1917 г.</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сентябре 1917 г.</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1918 г.</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578.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материалов международной конференции и укажите ее название.</w:t>
            </w:r>
          </w:p>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президент Соединенных Штатов, премьер-министр Великобритании и премьер Советского Союза, встречались… в столице нашего союзника… и сформулировали и подтвердили нашу общую политику… Мы согласовали наши планы уничтожения германских вооруженных сил. Мы пришли к полному соглашению относительно масштаба и сроков операций, которые будут предприняты с востока, запада и юга».</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Тегеранская</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Генуэзская</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Гаагская</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579.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Одна из причин принятия решения о коллективизации сельского хозяйства заключалась в стремлении советского руководства</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сохранить общинное самоуправление</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заменить продразверстку продналогом </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отказаться от принудительных методов управления сельским хозяйством </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найти средства для финансирования индустриализации</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580.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назывались организации деревенской бедноты, созданные в июне 1918 г.?</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комбеды</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продотряды</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колхозы</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ликбезы</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581.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Декрет о мире, принятый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xml:space="preserve"> Всероссийским съездом Советов, содержал призыв к</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миру без аннексий и контрибуций</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сепаратному миру с Германией</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превращению империалистической войны в революционную</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присоединению России к Версальскому миру</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7F6F6F"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582. </w:t>
      </w:r>
    </w:p>
    <w:tbl>
      <w:tblPr>
        <w:tblW w:w="5000" w:type="pct"/>
        <w:tblCellSpacing w:w="15" w:type="dxa"/>
        <w:tblCellMar>
          <w:top w:w="15" w:type="dxa"/>
          <w:left w:w="15" w:type="dxa"/>
          <w:bottom w:w="15" w:type="dxa"/>
          <w:right w:w="15" w:type="dxa"/>
        </w:tblCellMar>
        <w:tblLook w:val="04A0"/>
      </w:tblPr>
      <w:tblGrid>
        <w:gridCol w:w="11005"/>
      </w:tblGrid>
      <w:tr w:rsidR="007F6F6F" w:rsidRPr="001D7983" w:rsidTr="00311884">
        <w:trPr>
          <w:tblCellSpacing w:w="15" w:type="dxa"/>
        </w:trPr>
        <w:tc>
          <w:tcPr>
            <w:tcW w:w="5000" w:type="pct"/>
            <w:shd w:val="clear" w:color="auto" w:fill="F0F0F0"/>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сочинения историков и укажите город, о битве за который идет речь.</w:t>
            </w:r>
          </w:p>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«125 дней длилась оборона советских войск под [городом]. В ходе оборонительных боев немецко-фашистские войска потеряли около 700 тыс. убитыми и ранеными, свыше 2 тыс. орудий и минометов, более 1 тыс. танков и штурмовых орудий и свыше 1,4 тыс. самолетов всех видов.</w:t>
            </w:r>
            <w:r w:rsidR="00311884"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К 19 ноября 1942 г. сложились благоприятные условия для перехода советских войск в контрнаступление.</w:t>
            </w:r>
            <w:r w:rsidR="00311884" w:rsidRPr="001D7983">
              <w:rPr>
                <w:rFonts w:ascii="Times New Roman" w:eastAsia="Times New Roman" w:hAnsi="Times New Roman" w:cs="Times New Roman"/>
                <w:color w:val="000000"/>
                <w:lang w:eastAsia="ru-RU"/>
              </w:rPr>
              <w:t xml:space="preserve"> </w:t>
            </w:r>
            <w:r w:rsidRPr="001D7983">
              <w:rPr>
                <w:rFonts w:ascii="Times New Roman" w:eastAsia="Times New Roman" w:hAnsi="Times New Roman" w:cs="Times New Roman"/>
                <w:color w:val="000000"/>
                <w:lang w:eastAsia="ru-RU"/>
              </w:rPr>
              <w:t>75 дней и ночей понадобилось советским войскам, чтобы окружить и разгромить немецко-фашистские войска под [городом]».</w:t>
            </w:r>
          </w:p>
        </w:tc>
      </w:tr>
      <w:tr w:rsidR="007F6F6F"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Киев</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Новороссийск</w:t>
                  </w:r>
                </w:p>
              </w:tc>
            </w:tr>
            <w:tr w:rsidR="007F6F6F" w:rsidRPr="001D7983" w:rsidTr="00311884">
              <w:trPr>
                <w:tblCellSpacing w:w="15" w:type="dxa"/>
              </w:trPr>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F6F6F" w:rsidRPr="001D7983" w:rsidRDefault="007F6F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Сталинград </w:t>
                  </w:r>
                </w:p>
              </w:tc>
            </w:tr>
          </w:tbl>
          <w:p w:rsidR="007F6F6F" w:rsidRPr="001D7983" w:rsidRDefault="007F6F6F"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583.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называется характерная для нэпа форма привлечения иностранного капитала в экономику СССР, при которой иностранные предприниматели получали право на эксплуатацию хозяйственных объектов СССР?</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акционирование</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приватизация</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синдицирование</w:t>
                  </w:r>
                  <w:proofErr w:type="spellEnd"/>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концессия </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584.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черты из перечисленных ниже характеризовали развитие экономики в 1945 – 1953 гг.? </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наиболее крупные инвестиции в развитие тяжелой промышленности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сдача в аренду части промышленных предприятий</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высокие темпы развития промышленности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низкие закупочные цены на сельскохозяйственную продукцию</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ряда отраслевых министерств</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передача части колхозных земель в личные подсобные хозяйства колхозников</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 </w:t>
      </w:r>
      <w:r w:rsidR="00FF499E" w:rsidRPr="001D7983">
        <w:rPr>
          <w:rFonts w:ascii="Times New Roman" w:eastAsia="Times New Roman" w:hAnsi="Times New Roman" w:cs="Times New Roman"/>
          <w:color w:val="000000"/>
          <w:lang w:eastAsia="ru-RU"/>
        </w:rPr>
        <w:t xml:space="preserve">585.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относилось к достижениям науки и техники в середине 1950-х – середине 1960-х гг.?</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запуск первого искусственного спутника Земли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совместный советско-американский космический полет</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международной космической станции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советской космической станции «Мир»</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FF499E" w:rsidRPr="001D7983">
        <w:rPr>
          <w:rFonts w:ascii="Times New Roman" w:eastAsia="Times New Roman" w:hAnsi="Times New Roman" w:cs="Times New Roman"/>
          <w:color w:val="000000"/>
          <w:lang w:eastAsia="ru-RU"/>
        </w:rPr>
        <w:t xml:space="preserve">586.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12 декабря 1993 г.?</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радикальной рыночной реформы</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Российской Федерации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политический кризис, вызванный действиями ГКЧП</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программы реформ «500 дней»</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587.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годы </w:t>
            </w:r>
            <w:proofErr w:type="spellStart"/>
            <w:r w:rsidRPr="001D7983">
              <w:rPr>
                <w:rFonts w:ascii="Times New Roman" w:eastAsia="Times New Roman" w:hAnsi="Times New Roman" w:cs="Times New Roman"/>
                <w:color w:val="000000"/>
                <w:lang w:eastAsia="ru-RU"/>
              </w:rPr>
              <w:t>НЭПа</w:t>
            </w:r>
            <w:proofErr w:type="spellEnd"/>
            <w:r w:rsidRPr="001D7983">
              <w:rPr>
                <w:rFonts w:ascii="Times New Roman" w:eastAsia="Times New Roman" w:hAnsi="Times New Roman" w:cs="Times New Roman"/>
                <w:color w:val="000000"/>
                <w:lang w:eastAsia="ru-RU"/>
              </w:rPr>
              <w:t xml:space="preserve"> допускалась</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частная торговля продуктами своего труда</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аренда частником крупных предприятий</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работа в частном хозяйстве любого числа наемных рабочих </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прямая продажа товаров частниками за рубеж</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588.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стало результатом проведения в СССР экономических преобразований в 1987 – 1988 гг.?</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монополии внешней торговли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кооперативного сектора в экономике</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возможность заниматься индивидуальной трудовой деятельностью</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числа отраслевых министерств</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589.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последствиям введения </w:t>
            </w:r>
            <w:proofErr w:type="spellStart"/>
            <w:r w:rsidRPr="001D7983">
              <w:rPr>
                <w:rFonts w:ascii="Times New Roman" w:eastAsia="Times New Roman" w:hAnsi="Times New Roman" w:cs="Times New Roman"/>
                <w:color w:val="000000"/>
                <w:lang w:eastAsia="ru-RU"/>
              </w:rPr>
              <w:t>НЭПа</w:t>
            </w:r>
            <w:proofErr w:type="spellEnd"/>
            <w:r w:rsidRPr="001D7983">
              <w:rPr>
                <w:rFonts w:ascii="Times New Roman" w:eastAsia="Times New Roman" w:hAnsi="Times New Roman" w:cs="Times New Roman"/>
                <w:color w:val="000000"/>
                <w:lang w:eastAsia="ru-RU"/>
              </w:rPr>
              <w:t xml:space="preserve"> относится</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мелкой промышленности и торговли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всеобщая занятость населения в городе и деревне</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резкое снижение цен на продукты питания</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налогов на частное хозяйство</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311884" w:rsidRPr="001D7983" w:rsidRDefault="00FF499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590.</w:t>
      </w:r>
      <w:r w:rsidR="00311884" w:rsidRPr="001D7983">
        <w:rPr>
          <w:rFonts w:ascii="Times New Roman" w:eastAsia="Times New Roman" w:hAnsi="Times New Roman" w:cs="Times New Roman"/>
          <w:color w:val="000000"/>
          <w:lang w:eastAsia="ru-RU"/>
        </w:rPr>
        <w:t xml:space="preserve"> Прочтите отрывок из обращения руководителя СССР к гражданам страны и напишите фамилию автора.</w:t>
      </w:r>
    </w:p>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живем в новом мире:</w:t>
      </w:r>
    </w:p>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Покончено с "холодной войной"…</w:t>
      </w:r>
    </w:p>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Мы открылись миру, отказались от вмешательства в чужие дела, от использования войск за пределами страны…</w:t>
      </w:r>
    </w:p>
    <w:p w:rsidR="00B31B98"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Народы, нации получили реальную свободу выбора пути своего самоопределения. Поиски демократического реформирования многонационального государства вывели нас к порогу заключения нового Союзного договора».</w:t>
      </w:r>
    </w:p>
    <w:p w:rsidR="00B31B98" w:rsidRPr="001D7983" w:rsidRDefault="00B31B98" w:rsidP="001D7983">
      <w:pPr>
        <w:spacing w:after="0" w:line="240" w:lineRule="auto"/>
        <w:rPr>
          <w:rFonts w:ascii="Times New Roman" w:eastAsia="Times New Roman" w:hAnsi="Times New Roman" w:cs="Times New Roman"/>
          <w:color w:val="000000"/>
          <w:lang w:eastAsia="ru-RU"/>
        </w:rPr>
      </w:pPr>
    </w:p>
    <w:tbl>
      <w:tblPr>
        <w:tblW w:w="5000" w:type="pct"/>
        <w:tblCellSpacing w:w="22" w:type="dxa"/>
        <w:tblCellMar>
          <w:top w:w="15" w:type="dxa"/>
          <w:left w:w="15" w:type="dxa"/>
          <w:bottom w:w="15" w:type="dxa"/>
          <w:right w:w="15" w:type="dxa"/>
        </w:tblCellMar>
        <w:tblLook w:val="04A0"/>
      </w:tblPr>
      <w:tblGrid>
        <w:gridCol w:w="11033"/>
      </w:tblGrid>
      <w:tr w:rsidR="00B31B98" w:rsidRPr="001D7983" w:rsidTr="00B31B98">
        <w:trPr>
          <w:tblCellSpacing w:w="22" w:type="dxa"/>
        </w:trPr>
        <w:tc>
          <w:tcPr>
            <w:tcW w:w="0" w:type="auto"/>
            <w:vAlign w:val="center"/>
            <w:hideMark/>
          </w:tcPr>
          <w:p w:rsidR="00B31B98" w:rsidRPr="001D7983" w:rsidRDefault="00B31B98" w:rsidP="001D7983">
            <w:pPr>
              <w:spacing w:after="0" w:line="240" w:lineRule="auto"/>
              <w:rPr>
                <w:rFonts w:ascii="Times New Roman" w:eastAsia="Times New Roman" w:hAnsi="Times New Roman" w:cs="Times New Roman"/>
                <w:color w:val="000000"/>
                <w:lang w:eastAsia="ru-RU"/>
              </w:rPr>
            </w:pP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591. </w:t>
      </w:r>
    </w:p>
    <w:tbl>
      <w:tblPr>
        <w:tblW w:w="5000" w:type="pct"/>
        <w:tblCellSpacing w:w="15" w:type="dxa"/>
        <w:tblCellMar>
          <w:top w:w="15" w:type="dxa"/>
          <w:left w:w="15" w:type="dxa"/>
          <w:bottom w:w="15" w:type="dxa"/>
          <w:right w:w="15" w:type="dxa"/>
        </w:tblCellMar>
        <w:tblLook w:val="04A0"/>
      </w:tblPr>
      <w:tblGrid>
        <w:gridCol w:w="11005"/>
      </w:tblGrid>
      <w:tr w:rsidR="00311884" w:rsidRPr="001D7983" w:rsidTr="00311884">
        <w:trPr>
          <w:tblCellSpacing w:w="15" w:type="dxa"/>
        </w:trPr>
        <w:tc>
          <w:tcPr>
            <w:tcW w:w="5000" w:type="pct"/>
            <w:shd w:val="clear" w:color="auto" w:fill="F0F0F0"/>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решений Потсдамской конференции к СССР отошла часть</w:t>
            </w:r>
          </w:p>
        </w:tc>
      </w:tr>
      <w:tr w:rsidR="00311884" w:rsidRPr="001D7983" w:rsidTr="0031188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Болгарии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Восточной Пруссии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Югославии</w:t>
                  </w:r>
                </w:p>
              </w:tc>
            </w:tr>
            <w:tr w:rsidR="00311884" w:rsidRPr="001D7983" w:rsidTr="00311884">
              <w:trPr>
                <w:tblCellSpacing w:w="15" w:type="dxa"/>
              </w:trPr>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1884"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Австрии</w:t>
                  </w:r>
                </w:p>
              </w:tc>
            </w:tr>
          </w:tbl>
          <w:p w:rsidR="00311884" w:rsidRPr="001D7983" w:rsidRDefault="00311884"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592.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выступления Генерального секретаря ЦК КПСС на заседании Политбюро и укажите его фамилию.</w:t>
            </w:r>
          </w:p>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на заседании Политбюро определили линию на урегулирование афганского вопроса. Цель, которую мы поставили, заключалась в том, чтобы ускорить вывод наших войск из Афганистана и в то же время обеспечить дружественный нам Афганистан… Но ни в одном из этих направлений продвижения нет… Надо действовать активнее…, осуществить вывод наших войск из Афганистана».</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593.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битве под Москвой особую стойкость и героизм проявила дивизия под командованием генерала</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Панфилова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В.Г. </w:t>
                  </w:r>
                  <w:proofErr w:type="spellStart"/>
                  <w:r w:rsidRPr="001D7983">
                    <w:rPr>
                      <w:rFonts w:ascii="Times New Roman" w:eastAsia="Times New Roman" w:hAnsi="Times New Roman" w:cs="Times New Roman"/>
                      <w:color w:val="000000"/>
                      <w:lang w:eastAsia="ru-RU"/>
                    </w:rPr>
                    <w:t>Клочкова</w:t>
                  </w:r>
                  <w:proofErr w:type="spellEnd"/>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Д.Г. Павлова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П.М. Гаврилова</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594. </w:t>
      </w:r>
      <w:r w:rsidR="008128BE" w:rsidRPr="001D7983">
        <w:rPr>
          <w:rFonts w:ascii="Times New Roman" w:eastAsia="Times New Roman" w:hAnsi="Times New Roman" w:cs="Times New Roman"/>
          <w:color w:val="000000"/>
          <w:lang w:eastAsia="ru-RU"/>
        </w:rPr>
        <w:t>Прочтите отрывок из документа МИД СССР 1949 г. и напишите сокращенное название организации, об образовании которой идет речь.</w:t>
      </w:r>
    </w:p>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«Так же, как проведение плана Маршалла не направлено на действительное возрождение европейских государств, а является средством приспособления (их) политики и экономики… к </w:t>
      </w:r>
      <w:proofErr w:type="spellStart"/>
      <w:r w:rsidRPr="001D7983">
        <w:rPr>
          <w:rFonts w:ascii="Times New Roman" w:eastAsia="Times New Roman" w:hAnsi="Times New Roman" w:cs="Times New Roman"/>
          <w:color w:val="000000"/>
          <w:lang w:eastAsia="ru-RU"/>
        </w:rPr>
        <w:t>узко-корыстным</w:t>
      </w:r>
      <w:proofErr w:type="spellEnd"/>
      <w:r w:rsidRPr="001D7983">
        <w:rPr>
          <w:rFonts w:ascii="Times New Roman" w:eastAsia="Times New Roman" w:hAnsi="Times New Roman" w:cs="Times New Roman"/>
          <w:color w:val="000000"/>
          <w:lang w:eastAsia="ru-RU"/>
        </w:rPr>
        <w:t>… планам англо-американского господства в Европе, точно так же образование новой группировки затеяно отнюдь не в целях взаимопомощи и коллективной обороны участников Западного Союза…, а преследует цели укрепления и дальнейшего расширения господствующего влияния англо-американских правящих кругов в Европе… Вдохновители… пакта с самого начала исключили возможность участия в этом пакте всех стран народной демократии и Советского Союза…»</w:t>
      </w:r>
    </w:p>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595. </w:t>
      </w:r>
      <w:r w:rsidR="008128BE" w:rsidRPr="001D7983">
        <w:rPr>
          <w:rFonts w:ascii="Times New Roman" w:eastAsia="Times New Roman" w:hAnsi="Times New Roman" w:cs="Times New Roman"/>
          <w:color w:val="000000"/>
          <w:lang w:eastAsia="ru-RU"/>
        </w:rPr>
        <w:t>Прочтите отрывок из обращения российского руководства «К гражданам России!» и напишите сокращенное название органа, о выступлении которого идет речь.</w:t>
      </w:r>
    </w:p>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«Призываем граждан России дать достойный ответ путчистам и требовать вернуть страну к нормальному конституционному развитию. Безусловно, необходимо обеспечить возможность Президенту страны М.С. Горбачеву выступить перед народом… Мы абсолютно уверены, что наши соотечественники не дадут утвердиться произволу и беззаконию потерявших всякий стыд и совесть путчистов. Обращаемся к военнослужащим с призывом проявить высокую гражданственность и не принимать участия в реакционном перевороте».</w:t>
      </w:r>
    </w:p>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596.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реформы политической системы СССР в период перестройки?</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нового органа власти – Государственного Совета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урегулирование межнациональных отношений</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КПСС</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становление многопартийности</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597.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требованиям участников </w:t>
            </w:r>
            <w:proofErr w:type="spellStart"/>
            <w:r w:rsidRPr="001D7983">
              <w:rPr>
                <w:rFonts w:ascii="Times New Roman" w:eastAsia="Times New Roman" w:hAnsi="Times New Roman" w:cs="Times New Roman"/>
                <w:color w:val="000000"/>
                <w:lang w:eastAsia="ru-RU"/>
              </w:rPr>
              <w:t>Кронштадтского</w:t>
            </w:r>
            <w:proofErr w:type="spellEnd"/>
            <w:r w:rsidRPr="001D7983">
              <w:rPr>
                <w:rFonts w:ascii="Times New Roman" w:eastAsia="Times New Roman" w:hAnsi="Times New Roman" w:cs="Times New Roman"/>
                <w:color w:val="000000"/>
                <w:lang w:eastAsia="ru-RU"/>
              </w:rPr>
              <w:t xml:space="preserve"> восстания 1921 г. относится</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восстановление монархии</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продразверстки и продотрядов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декретов о национализации крупной промышленности</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монополии внешней торговли</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598.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фамилию государственного деятеля СССР, подписавшего упомянутый договор.</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 подписании договора о ненападении между Германией и Союзом Советских Социалистических Республик нижеподписавшиеся уполномоченные обеих сторон обсудили в строго конфиденциальном порядке вопросы о разграничении сфер обоюдных интересов в Восточной Европе. Это обсуждение привело к нижеследующему результату».</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Троцкий</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М.М.</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Литвинов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Молотов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Г.В.</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Чичерин</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599. </w:t>
      </w:r>
      <w:r w:rsidR="008128BE" w:rsidRPr="001D7983">
        <w:rPr>
          <w:rFonts w:ascii="Times New Roman" w:eastAsia="Times New Roman" w:hAnsi="Times New Roman" w:cs="Times New Roman"/>
          <w:color w:val="000000"/>
          <w:lang w:eastAsia="ru-RU"/>
        </w:rPr>
        <w:t>Прочтите отрывки из документов (1922 г.) и напишите фамилию автора сформулированного в них подхода к объединению советских республик.</w:t>
      </w:r>
    </w:p>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«Важно, чтобы мы не давали пищи "</w:t>
      </w:r>
      <w:proofErr w:type="spellStart"/>
      <w:r w:rsidRPr="001D7983">
        <w:rPr>
          <w:rFonts w:ascii="Times New Roman" w:eastAsia="Times New Roman" w:hAnsi="Times New Roman" w:cs="Times New Roman"/>
          <w:color w:val="000000"/>
          <w:lang w:eastAsia="ru-RU"/>
        </w:rPr>
        <w:t>независимцам</w:t>
      </w:r>
      <w:proofErr w:type="spellEnd"/>
      <w:r w:rsidRPr="001D7983">
        <w:rPr>
          <w:rFonts w:ascii="Times New Roman" w:eastAsia="Times New Roman" w:hAnsi="Times New Roman" w:cs="Times New Roman"/>
          <w:color w:val="000000"/>
          <w:lang w:eastAsia="ru-RU"/>
        </w:rPr>
        <w:t>", не уничтожали их независимости, а создавали еще новый этаж, федерацию равноправных республик».  «Мы признаем себя равноправными с Украинской ССР и др. и вместе и наравне с ними входим в новый союз, новую федерацию».</w:t>
      </w:r>
    </w:p>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600.</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военачальника и укажите, о каком событии Великой Отечественной войны идет речь.</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тот день на командный пункт Брянского фронта мне позвонил Верховный и приказал срочно вылететь в район Прохоровки и принять на себя координацию действий Воронежского и Степного фронтов… Над полем боя стояли тучи пыли и дыма. Это был переломный момент в сражении на белгородском направлении. Обескровленные и потерявшие веру в победу гитлеровские войска постепенно переходили к оборонительным действиям».</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Курской дуге</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Сталинградское сражение</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блокады Ленинграда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операция «Багратион»</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601.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Главной задачей внутренней политики СССР во второй половине 1940-х гг. было(-а)</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 уровня жизни сельского населения</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форсированное восстановление экономики</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освоение целинных и залежных земель</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реабилитация жертв репрессий 1930-х гг.</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602.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орган был создан в годы Великой Отечественной войны для оперативного руководства боевыми действиями?</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Военно-революционнный</w:t>
                  </w:r>
                  <w:proofErr w:type="spellEnd"/>
                  <w:r w:rsidRPr="001D7983">
                    <w:rPr>
                      <w:rFonts w:ascii="Times New Roman" w:eastAsia="Times New Roman" w:hAnsi="Times New Roman" w:cs="Times New Roman"/>
                      <w:color w:val="000000"/>
                      <w:lang w:eastAsia="ru-RU"/>
                    </w:rPr>
                    <w:t xml:space="preserve"> комитет</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Ставка Верховного Главнокомандующего</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603.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и укажите сражение Великой Отечественной войны, к которому относятся описанные события.</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 первых же минут сражения две мощных лавины танков в глубоком построении, поднимая тучи пыли и дыма, двинулись навстречу друг другу. Со стороны противника здесь, на </w:t>
            </w:r>
            <w:proofErr w:type="spellStart"/>
            <w:r w:rsidRPr="001D7983">
              <w:rPr>
                <w:rFonts w:ascii="Times New Roman" w:eastAsia="Times New Roman" w:hAnsi="Times New Roman" w:cs="Times New Roman"/>
                <w:color w:val="000000"/>
                <w:lang w:eastAsia="ru-RU"/>
              </w:rPr>
              <w:t>прохоровском</w:t>
            </w:r>
            <w:proofErr w:type="spellEnd"/>
            <w:r w:rsidRPr="001D7983">
              <w:rPr>
                <w:rFonts w:ascii="Times New Roman" w:eastAsia="Times New Roman" w:hAnsi="Times New Roman" w:cs="Times New Roman"/>
                <w:color w:val="000000"/>
                <w:lang w:eastAsia="ru-RU"/>
              </w:rPr>
              <w:t xml:space="preserve"> плацдарме, участвовало до 700 тяжелых, средних и легких танков в сопровождении значительного количества самоходной артиллерии… Первый эшелон наших танков на полном ходу врезался в боевые порядки немецко-фашистских войск. Сквозная танковая атака была настолько стремительна, что передовые ряды наших танков пронизали весь строй противника, нарушив и перемешав его боевые порядки… Сражение длилось до позднего вечера. Сцепившиеся в один гигантский клубок танки уже не могли разойтись».</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Курской дуге</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оборона Севастополя</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Берлинская операция</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604.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Концепция развернутого построения коммунистического общества за 20 лет, принятая в период «оттепели», была заменена руководством СССР в 1970-е гг. на концепцию</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совершенствования «развитого социализма»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окончательной победы социализма в СССР</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«нового политического мышления»</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построения социалистического общества «с человеческим лицом»</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605.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приказа народного комиссара обороны Союза ССР и укажите год его обнародования.</w:t>
            </w:r>
          </w:p>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«Враг бросает на фронт все новые силы и, не считаясь с большими для него потерями, лезет вперед, рвется в глубь Советского Союза, захватывает новые районы, опустошает и разоряет наши города и села… 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1944 г.</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606.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План ГОЭЛРО – это план </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перехода к политике «военного коммунизма»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пятилетнего развития народного хозяйства</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электрификации страны</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коллективизации сельского хозяйства</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607.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определите год заключения мира, о котором говорится в тексте.</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«Трудно сказать, что было бы, если бы большевики решили продолжать войну с противником. Еще труднее сказать, что было бы, если бы противник в Бресте предложил иные условия мира и не пытался свести Россию к пределам Московского княжества. Я думаю, что в последнем случае Германия приобрела бы спокойного соседа. </w:t>
            </w:r>
            <w:r w:rsidRPr="001D7983">
              <w:rPr>
                <w:rFonts w:ascii="Times New Roman" w:eastAsia="Times New Roman" w:hAnsi="Times New Roman" w:cs="Times New Roman"/>
                <w:color w:val="000000"/>
                <w:lang w:eastAsia="ru-RU"/>
              </w:rPr>
              <w:lastRenderedPageBreak/>
              <w:t>Авторитет большевизма тогда поднялся бы, и часть общественных группировок нашла бы для себя возможным сотрудничать с ним… Если бы Брестский мир был хоть немного более приличным… тогда, быть может, от большевиков началось бы мирное развитие России».</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608.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сообщения генерального прокурора СССР и укажите год, когда произошли описанные события.</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«Накануне событий по Центральному радио и в печати было объявлено о повышении… розничных цен на мясомолочные продукты. Оно совпало с мероприятиями Новочеркасского электровозостроительного завода… по снижению расценок за оплату труда рабочих. Все это послужило поводом к стихийной забастовке…, которая вылилась в многотысячный митинг…</w:t>
            </w:r>
          </w:p>
          <w:p w:rsidR="008128BE" w:rsidRPr="001D7983" w:rsidRDefault="008128B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Многотысячная группа людей приблизилась на расстояние 100-60 метров к зданию Горисполкома. …Военнослужащими из автоматов был произведен предупредительный залп вверх, отчего шумевшие и напиравшие на солдат лица отхлынули назад. …Последовал повторный залп вверх и сразу единичные выстрелы по толпе. …После этих выстрелов возникла паника, люди стали разбегаться, началась давка».</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1956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1962 г.</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1977 г.</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609. </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позже других?</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в Хельсинки Заключительного акта Совещания по безопасности и сотрудничеству в Европе</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советско-германского договора о ненападении</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 (Берлинская) конференция</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8128BE" w:rsidRPr="001D7983" w:rsidRDefault="0031188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610.</w:t>
      </w:r>
    </w:p>
    <w:tbl>
      <w:tblPr>
        <w:tblW w:w="5000" w:type="pct"/>
        <w:tblCellSpacing w:w="15" w:type="dxa"/>
        <w:tblCellMar>
          <w:top w:w="15" w:type="dxa"/>
          <w:left w:w="15" w:type="dxa"/>
          <w:bottom w:w="15" w:type="dxa"/>
          <w:right w:w="15" w:type="dxa"/>
        </w:tblCellMar>
        <w:tblLook w:val="04A0"/>
      </w:tblPr>
      <w:tblGrid>
        <w:gridCol w:w="11005"/>
      </w:tblGrid>
      <w:tr w:rsidR="008128BE" w:rsidRPr="001D7983" w:rsidTr="008128BE">
        <w:trPr>
          <w:tblCellSpacing w:w="15" w:type="dxa"/>
        </w:trPr>
        <w:tc>
          <w:tcPr>
            <w:tcW w:w="5000" w:type="pct"/>
            <w:shd w:val="clear" w:color="auto" w:fill="F0F0F0"/>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стало причиной окончательного отказа руководства СССР летом 1939 г. от продолжения политики создания системы коллективной безопасности в Европе?</w:t>
            </w:r>
          </w:p>
        </w:tc>
      </w:tr>
      <w:tr w:rsidR="008128BE" w:rsidRPr="001D7983" w:rsidTr="008128B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франко-германского соглашения о противодействии распространению коммунистической идеологии</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западными странами блока НАТО, направленного против СССР</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СССР и США союза против Японии, приоритетность дальневосточного направления внешней политики для СССР</w:t>
                  </w:r>
                </w:p>
              </w:tc>
            </w:tr>
            <w:tr w:rsidR="008128BE" w:rsidRPr="001D7983" w:rsidTr="008128BE">
              <w:trPr>
                <w:tblCellSpacing w:w="15" w:type="dxa"/>
              </w:trPr>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128BE"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128BE"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срыв переговоров с Англией и Францией о совместной защите стран Восточной и Центральной Европы</w:t>
                  </w:r>
                </w:p>
              </w:tc>
            </w:tr>
          </w:tbl>
          <w:p w:rsidR="008128BE" w:rsidRPr="001D7983" w:rsidRDefault="008128BE"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611.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стало последствием подписания в 1939 г. пакта Молотова-Риббентропа?</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вступление СССР и Германии в Лигу Наций </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Мюнхенской конференции и передача Германии Судетской области</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Коминтерна</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 между Германией и СССР сфер интересов в Восточной Европе</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612.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Прочтите отрывок из статьи, написанной в апреле 1917 г., и укажите, программные установки какой партии нашли в ней отражение.</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аграрной программе перенесение центра тяжести на Советы батрацких депутатов. Конфискация всех помещичьих земель.  Национализация </w:t>
            </w:r>
            <w:r w:rsidRPr="001D7983">
              <w:rPr>
                <w:rFonts w:ascii="Times New Roman" w:eastAsia="Times New Roman" w:hAnsi="Times New Roman" w:cs="Times New Roman"/>
                <w:i/>
                <w:iCs/>
                <w:color w:val="000000"/>
                <w:lang w:eastAsia="ru-RU"/>
              </w:rPr>
              <w:t xml:space="preserve">всех </w:t>
            </w:r>
            <w:r w:rsidRPr="001D7983">
              <w:rPr>
                <w:rFonts w:ascii="Times New Roman" w:eastAsia="Times New Roman" w:hAnsi="Times New Roman" w:cs="Times New Roman"/>
                <w:color w:val="000000"/>
                <w:lang w:eastAsia="ru-RU"/>
              </w:rPr>
              <w:t>земель в стране, распоряжение землею местными Советами батрацких и крестьянских депутатов. Выделение Советов депутатов от беднейших крестьян. Создание из каждого крупного имения образцового хозяйства под контролем батрацких депутатов и на общественный счет».</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кадетов</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эсеров</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октябристов</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большевиков</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613.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какое кодовое название носил план, о котором идет речь.</w:t>
            </w:r>
          </w:p>
          <w:p w:rsidR="00433DBD" w:rsidRPr="001D7983" w:rsidRDefault="00433DBD"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декабре 1940 г. германское военное командование разработало план войны против СССР. Он предполагал нанести поражение Советскому Союзу в быстротечной, "молниеносной" кампании. С помощью танковых группировок немцы планировали окружить и уничтожить основные силы Красной Армии западнее рек Днепр и Западная Двина, не допустив их отхода в глубь России. Далее намечался выход на рубеж Архангельск – Казань – Астрахань».</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«Уран»</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«Тайфун»</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«Цитадель»</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«Барбаросса»</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614.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статьи отечественного историка и укажите, о начале какого наступления немецких войск в нем говорится.</w:t>
            </w:r>
          </w:p>
          <w:p w:rsidR="00433DBD" w:rsidRPr="001D7983" w:rsidRDefault="00433DBD"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«Три важнейших фактора способствовали первоначальному успеху нового наступления вермахта: просчеты советского Верховного Командования и лично И.В. Сталина в определении главного направления вероятного наступления вермахта и в общей оценке ударных возможностей противника; неудачный для советских войск исход операций в мае 1942 г. в Крыму и в районе Харькова, падение 4 июля после восьмимесячной обороны Севастополя; отсутствие второго фронта в Европе».</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на Москву</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под Ленинградом</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под Курском</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на Сталинград</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615. </w:t>
      </w:r>
      <w:r w:rsidR="00433DBD" w:rsidRPr="001D7983">
        <w:rPr>
          <w:rFonts w:ascii="Times New Roman" w:eastAsia="Times New Roman" w:hAnsi="Times New Roman" w:cs="Times New Roman"/>
          <w:color w:val="000000"/>
          <w:lang w:eastAsia="ru-RU"/>
        </w:rPr>
        <w:t>Из выступления руководителя СССР на совещании писателей.</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«Вопросы развития литературы и искусства нельзя рассматривать в отрыве от тех насущных задач, которые решает сейчас коммунистическая партия и советский народ по дальнейшему подъему экономики и культуры нашей страны, в борьбе за строительство коммунистического общества…</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ХХ съезд КПСС, как известно, поставил большие задачи в области развития промышленности, сельского хозяйства, культурного строительства, подъема жизненного уровня народа…</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…Следует признать, что в среде интеллигенции нашлись отдельные люди, которые начали терять почву под ногами, проявили известные шатания и колебания в оценке ряда сложных идеологических вопросов, связанных с преодолением последствий культа личности… Они пытались истолковать эту критику как огульное отрицание положительной роли И.В. Сталина в жизни нашей партии и страны и встали на ложный путь предвзятого выискивания только теневых сторон и ошибок в истории…, игнорируя всемирно-исторические успехи Советской страны… Для того, чтобы правильно понять существо партийной критики культа личности, надо глубоко осознать, что в деятельности товарища Сталина мы видим две стороны: положительную, которую мы поддерживаем и высоко ценим, и отрицательную, которую критикуем, осуждаем и отвергаем…</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Редакция ряда литературно-художественных журналов и руководители некоторых издательств оказались не на высоте положения, в ряде случаев сползли с принципиальных позиций. Эти товарищи начали забывать о том, что </w:t>
      </w:r>
      <w:r w:rsidRPr="001D7983">
        <w:rPr>
          <w:rFonts w:ascii="Times New Roman" w:eastAsia="Times New Roman" w:hAnsi="Times New Roman" w:cs="Times New Roman"/>
          <w:color w:val="000000"/>
          <w:lang w:eastAsia="ru-RU"/>
        </w:rPr>
        <w:lastRenderedPageBreak/>
        <w:t>печать – главное наше идейное оружие… Невозможно желать идти вместе с народом, не разделяя взглядов партии, ее политической линии. Кто хочет быть с народом, тот всегда будет с партией».</w:t>
      </w:r>
    </w:p>
    <w:tbl>
      <w:tblPr>
        <w:tblW w:w="4750" w:type="pct"/>
        <w:jc w:val="center"/>
        <w:tblCellSpacing w:w="15" w:type="dxa"/>
        <w:tblCellMar>
          <w:top w:w="15" w:type="dxa"/>
          <w:left w:w="15" w:type="dxa"/>
          <w:bottom w:w="15" w:type="dxa"/>
          <w:right w:w="15" w:type="dxa"/>
        </w:tblCellMar>
        <w:tblLook w:val="04A0"/>
      </w:tblPr>
      <w:tblGrid>
        <w:gridCol w:w="10455"/>
      </w:tblGrid>
      <w:tr w:rsidR="00433DBD" w:rsidRPr="001D7983" w:rsidTr="00433DBD">
        <w:trPr>
          <w:tblCellSpacing w:w="15" w:type="dxa"/>
          <w:jc w:val="center"/>
        </w:trPr>
        <w:tc>
          <w:tcPr>
            <w:tcW w:w="0" w:type="auto"/>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хронологические рамки, название периода, когда происходили названные события, и фамилию руководителя СССР, выступавшего на совещании.</w:t>
            </w: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616. </w:t>
      </w:r>
      <w:r w:rsidR="00433DBD" w:rsidRPr="001D7983">
        <w:rPr>
          <w:rFonts w:ascii="Times New Roman" w:eastAsia="Times New Roman" w:hAnsi="Times New Roman" w:cs="Times New Roman"/>
          <w:color w:val="000000"/>
          <w:lang w:eastAsia="ru-RU"/>
        </w:rPr>
        <w:t xml:space="preserve">На основе текста и знаний по истории назовите, какие требования предъявлял руководитель страны от имени партии к творческой интеллигенции (укажите не менее двух требований). </w:t>
      </w:r>
    </w:p>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617. </w:t>
      </w:r>
      <w:r w:rsidR="00433DBD" w:rsidRPr="001D7983">
        <w:rPr>
          <w:rFonts w:ascii="Times New Roman" w:eastAsia="Times New Roman" w:hAnsi="Times New Roman" w:cs="Times New Roman"/>
          <w:color w:val="000000"/>
          <w:lang w:eastAsia="ru-RU"/>
        </w:rPr>
        <w:t xml:space="preserve">Какая оценка автором деятельности И.В. Сталина отражена в тексте? Какой основной причиной обусловлена эта оценка? </w:t>
      </w:r>
    </w:p>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618.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советских войск к западной государственной границе СССР в ходе Великой Отечественной войны произошел в</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феврале 1943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 1943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1944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1945 г.</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619.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Для внешнеполитических взглядов большевиков в 1918</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1919 гг. было характерно</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желание наладить связи с правительствами западных стран с целью вывода Советской России из международной изоляции</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стремление возродить российское государство, вернув в его состав все бывшие территории Российской империи</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представление о неизбежности мировой революции в самое ближайшее время</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мнение о возможности мирного сосуществования двух систем – социалистической и капиталистической</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620.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генерала Л.Г. Корнилова против Временного правительства во главе с А.Ф. Керенским произошло в</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апреле 1916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 1916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апреле 1917 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 1917 г.</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621.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событий произошло раньше других?</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решения о замене продразверстки продналогом</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разгон Учредительного собрания</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антибольшевистское выступление моряков в Кронштадте</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Брестского мира</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622.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 каким названием известно крестьянское восстание в Тамбовской губернии 1920 – 1921 гг.?</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«пугачевщина»</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«махновщина» </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w:t>
                  </w:r>
                  <w:proofErr w:type="spellStart"/>
                  <w:r w:rsidRPr="001D7983">
                    <w:rPr>
                      <w:rFonts w:ascii="Times New Roman" w:eastAsia="Times New Roman" w:hAnsi="Times New Roman" w:cs="Times New Roman"/>
                      <w:color w:val="000000"/>
                      <w:lang w:eastAsia="ru-RU"/>
                    </w:rPr>
                    <w:t>антоновщина</w:t>
                  </w:r>
                  <w:proofErr w:type="spellEnd"/>
                  <w:r w:rsidRPr="001D7983">
                    <w:rPr>
                      <w:rFonts w:ascii="Times New Roman" w:eastAsia="Times New Roman" w:hAnsi="Times New Roman" w:cs="Times New Roman"/>
                      <w:color w:val="000000"/>
                      <w:lang w:eastAsia="ru-RU"/>
                    </w:rPr>
                    <w:t>»</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«зубатовщина»</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623.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Предложенный И.В. Сталиным план объединения советских республик в 1922 г. называют планом</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«федерализации»</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w:t>
                  </w:r>
                  <w:proofErr w:type="spellStart"/>
                  <w:r w:rsidRPr="001D7983">
                    <w:rPr>
                      <w:rFonts w:ascii="Times New Roman" w:eastAsia="Times New Roman" w:hAnsi="Times New Roman" w:cs="Times New Roman"/>
                      <w:color w:val="000000"/>
                      <w:lang w:eastAsia="ru-RU"/>
                    </w:rPr>
                    <w:t>автономизации</w:t>
                  </w:r>
                  <w:proofErr w:type="spellEnd"/>
                  <w:r w:rsidRPr="001D7983">
                    <w:rPr>
                      <w:rFonts w:ascii="Times New Roman" w:eastAsia="Times New Roman" w:hAnsi="Times New Roman" w:cs="Times New Roman"/>
                      <w:color w:val="000000"/>
                      <w:lang w:eastAsia="ru-RU"/>
                    </w:rPr>
                    <w:t>»</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«конфедерации»</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«советизации»</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624. </w:t>
      </w:r>
    </w:p>
    <w:tbl>
      <w:tblPr>
        <w:tblW w:w="0" w:type="auto"/>
        <w:tblCellSpacing w:w="0" w:type="dxa"/>
        <w:tblCellMar>
          <w:left w:w="0" w:type="dxa"/>
          <w:right w:w="0" w:type="dxa"/>
        </w:tblCellMar>
        <w:tblLook w:val="04A0"/>
      </w:tblPr>
      <w:tblGrid>
        <w:gridCol w:w="10915"/>
      </w:tblGrid>
      <w:tr w:rsidR="00433DBD" w:rsidRPr="001D7983" w:rsidTr="00433DBD">
        <w:trPr>
          <w:tblCellSpacing w:w="0" w:type="dxa"/>
        </w:trPr>
        <w:tc>
          <w:tcPr>
            <w:tcW w:w="0" w:type="auto"/>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 хронологической последовательности. 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433DBD" w:rsidRPr="001D7983" w:rsidRDefault="00433DB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33DBD" w:rsidRPr="001D7983" w:rsidTr="00433DBD">
        <w:trPr>
          <w:tblCellSpacing w:w="15" w:type="dxa"/>
          <w:jc w:val="center"/>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постановления ЦК КПСС «О преодолении культа личности и его последствий»</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6 статьи Конституции СССР о руководящей роли КПСС в жизни общества</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преобразование Совета Народных Комиссаров в Совет Министров СССР</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советов народного хозяйства</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625.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относилось к событиям противостояния законодательной и исполнительной власти в России в октябре 1993 г.?</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мирного соглашения о преодолении кризиса</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указа о восстановлении власти Советов</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 Белого Дома в Москве</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массовых демонстраций по всей стране</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626. </w:t>
      </w:r>
    </w:p>
    <w:tbl>
      <w:tblPr>
        <w:tblW w:w="0" w:type="auto"/>
        <w:tblCellSpacing w:w="0" w:type="dxa"/>
        <w:tblCellMar>
          <w:left w:w="0" w:type="dxa"/>
          <w:right w:w="0" w:type="dxa"/>
        </w:tblCellMar>
        <w:tblLook w:val="04A0"/>
      </w:tblPr>
      <w:tblGrid>
        <w:gridCol w:w="10915"/>
      </w:tblGrid>
      <w:tr w:rsidR="00433DBD" w:rsidRPr="001D7983" w:rsidTr="00433DBD">
        <w:trPr>
          <w:tblCellSpacing w:w="0" w:type="dxa"/>
        </w:trPr>
        <w:tc>
          <w:tcPr>
            <w:tcW w:w="0" w:type="auto"/>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 хронологической последовательности. 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433DBD" w:rsidRPr="001D7983" w:rsidRDefault="00433DB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33DBD" w:rsidRPr="001D7983" w:rsidTr="00433DBD">
        <w:trPr>
          <w:tblCellSpacing w:w="15" w:type="dxa"/>
          <w:jc w:val="center"/>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референдума о сохранении СССР как обновленной федерации суверенных республик</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борьбы против космополитизма</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курса на "перестройку" в СССР</w:t>
                  </w:r>
                </w:p>
              </w:tc>
            </w:tr>
            <w:tr w:rsidR="00433DBD" w:rsidRPr="001D7983" w:rsidTr="00433DBD">
              <w:trPr>
                <w:tblCellSpacing w:w="15" w:type="dxa"/>
              </w:trPr>
              <w:tc>
                <w:tcPr>
                  <w:tcW w:w="6"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постановления ЦК КПСС «О преодолении культа личности и его последствий»</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627. </w:t>
      </w:r>
      <w:r w:rsidR="00433DBD" w:rsidRPr="001D7983">
        <w:rPr>
          <w:rFonts w:ascii="Times New Roman" w:eastAsia="Times New Roman" w:hAnsi="Times New Roman" w:cs="Times New Roman"/>
          <w:color w:val="000000"/>
          <w:lang w:eastAsia="ru-RU"/>
        </w:rPr>
        <w:t>Из стенограммы первого заседания конференции глав правительств СССР, США и Великобритании.</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«Рузвельт.</w:t>
      </w:r>
      <w:r w:rsidRPr="001D7983">
        <w:rPr>
          <w:rFonts w:ascii="Times New Roman" w:eastAsia="Times New Roman" w:hAnsi="Times New Roman" w:cs="Times New Roman"/>
          <w:color w:val="000000"/>
          <w:lang w:eastAsia="ru-RU"/>
        </w:rPr>
        <w:t xml:space="preserve"> …Я хочу заверить членов новой семьи – собравшихся за этим столом членов настоящей конференции – в том, что мы все собрались здесь с одной целью, с целью выиграть войну как можно скорее. …Я думаю, что это совещание будет успешным и что три нации, объединившиеся в процессе нынешней войны, укрепят связи между собой и создадут предпосылки для тесного сотрудничества будущих поколений. </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Черчилль.</w:t>
      </w:r>
      <w:r w:rsidRPr="001D7983">
        <w:rPr>
          <w:rFonts w:ascii="Times New Roman" w:eastAsia="Times New Roman" w:hAnsi="Times New Roman" w:cs="Times New Roman"/>
          <w:color w:val="000000"/>
          <w:lang w:eastAsia="ru-RU"/>
        </w:rPr>
        <w:t xml:space="preserve"> Это – величайшая концентрация мировых сил, которая когда-либо была в истории человечества… </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Сталин.</w:t>
      </w:r>
      <w:r w:rsidRPr="001D7983">
        <w:rPr>
          <w:rFonts w:ascii="Times New Roman" w:eastAsia="Times New Roman" w:hAnsi="Times New Roman" w:cs="Times New Roman"/>
          <w:color w:val="000000"/>
          <w:lang w:eastAsia="ru-RU"/>
        </w:rPr>
        <w:t xml:space="preserve"> Приветствуя конференцию представителей трех правительств, я хотел бы сделать несколько замечаний. Я думаю, что история нас балует. Она дала нам в руки очень большие силы и очень большие возможности. Я надеюсь, что мы примем все меры к тому, чтобы… использовать ту силу и власть, которые нам вручили наши народы. А теперь давайте приступим к работе.</w:t>
      </w:r>
    </w:p>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Рузвельт.</w:t>
      </w:r>
      <w:r w:rsidRPr="001D7983">
        <w:rPr>
          <w:rFonts w:ascii="Times New Roman" w:eastAsia="Times New Roman" w:hAnsi="Times New Roman" w:cs="Times New Roman"/>
          <w:color w:val="000000"/>
          <w:lang w:eastAsia="ru-RU"/>
        </w:rPr>
        <w:t xml:space="preserve"> …Переходя к более важному и более интересующему Советский Союз вопросу – операции через Канал &lt;Ла-Манш&gt;, я хочу сказать, что мы составляли наши планы в течение последних полутора лет, но из-за недостатка тоннажа мы не смогли определить срока этой операции… Английский Канал – это такая неприятная полоска воды, которая исключает возможность начать экспедицию через Канал до 1 мая… Если мы будем проводить крупные десантные операции в Средиземном море, то экспедицию через Канал, возможно, придется отложить на 2 или 3 месяца. Поэтому мы хотели бы получить совет от наших советских коллег в этом вопросе… Мы очень хотели бы помочь Советскому Союзу и оттянуть часть германских войск с советского фронта. Мы хотели бы получить от наших советских друзей совет о том, каким образом мы могли бы лучше всего облегчить их положение».</w:t>
      </w:r>
    </w:p>
    <w:tbl>
      <w:tblPr>
        <w:tblW w:w="4750" w:type="pct"/>
        <w:jc w:val="center"/>
        <w:tblCellSpacing w:w="15" w:type="dxa"/>
        <w:tblCellMar>
          <w:top w:w="15" w:type="dxa"/>
          <w:left w:w="15" w:type="dxa"/>
          <w:bottom w:w="15" w:type="dxa"/>
          <w:right w:w="15" w:type="dxa"/>
        </w:tblCellMar>
        <w:tblLook w:val="04A0"/>
      </w:tblPr>
      <w:tblGrid>
        <w:gridCol w:w="10455"/>
      </w:tblGrid>
      <w:tr w:rsidR="00433DBD" w:rsidRPr="001D7983" w:rsidTr="00433DBD">
        <w:trPr>
          <w:tblCellSpacing w:w="15" w:type="dxa"/>
          <w:jc w:val="center"/>
        </w:trPr>
        <w:tc>
          <w:tcPr>
            <w:tcW w:w="0" w:type="auto"/>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Назовите год и место проведения данной конференции. В ходе какой войны она проводилась?</w:t>
            </w: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628. </w:t>
      </w:r>
      <w:r w:rsidR="00433DBD" w:rsidRPr="001D7983">
        <w:rPr>
          <w:rFonts w:ascii="Times New Roman" w:eastAsia="Times New Roman" w:hAnsi="Times New Roman" w:cs="Times New Roman"/>
          <w:color w:val="000000"/>
          <w:lang w:eastAsia="ru-RU"/>
        </w:rPr>
        <w:t>На основе текста и знаний по истории укажите не менее трех основных вопросов, обсуждавшихся на конференции.</w:t>
      </w:r>
    </w:p>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629. </w:t>
      </w:r>
      <w:r w:rsidR="00433DBD" w:rsidRPr="001D7983">
        <w:rPr>
          <w:rFonts w:ascii="Times New Roman" w:eastAsia="Times New Roman" w:hAnsi="Times New Roman" w:cs="Times New Roman"/>
          <w:color w:val="000000"/>
          <w:lang w:eastAsia="ru-RU"/>
        </w:rPr>
        <w:t xml:space="preserve">Какие причины задержки намечаемой операции через Ла-Манш упомянул в своем выступлении Ф. Рузвельт? Какие причины можете дополнительно указать вы? Укажите всего не менее трех причин. </w:t>
      </w:r>
    </w:p>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630.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перечисленных исторических деятелей принимал участие в событиях февраля – октября 1917 г.?</w:t>
            </w:r>
          </w:p>
          <w:tbl>
            <w:tblPr>
              <w:tblW w:w="9180" w:type="dxa"/>
              <w:tblCellSpacing w:w="0" w:type="dxa"/>
              <w:tblCellMar>
                <w:left w:w="0" w:type="dxa"/>
                <w:right w:w="0" w:type="dxa"/>
              </w:tblCellMar>
              <w:tblLook w:val="04A0"/>
            </w:tblPr>
            <w:tblGrid>
              <w:gridCol w:w="391"/>
              <w:gridCol w:w="8789"/>
            </w:tblGrid>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А.Ф. Керенский</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С.Л. Перовская</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 Столыпин</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Аксаков</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П.Н. Милюков </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АГЕ</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БДЕ</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631.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положений легли в основу созданного в 1922 г. Союза Советских Социалистических Республик?</w:t>
            </w:r>
          </w:p>
          <w:tbl>
            <w:tblPr>
              <w:tblW w:w="9180" w:type="dxa"/>
              <w:tblCellSpacing w:w="0" w:type="dxa"/>
              <w:tblCellMar>
                <w:left w:w="0" w:type="dxa"/>
                <w:right w:w="0" w:type="dxa"/>
              </w:tblCellMar>
              <w:tblLook w:val="04A0"/>
            </w:tblPr>
            <w:tblGrid>
              <w:gridCol w:w="391"/>
              <w:gridCol w:w="8789"/>
            </w:tblGrid>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законодательное закрепление преимуществ русской нации в союзном государстве</w:t>
                  </w:r>
                </w:p>
              </w:tc>
            </w:tr>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разработки общей союзной Конституции</w:t>
                  </w:r>
                </w:p>
              </w:tc>
            </w:tr>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передача полномочий по обороне страны союзному центру</w:t>
                  </w:r>
                </w:p>
              </w:tc>
            </w:tr>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равенство всех союзных республик</w:t>
                  </w:r>
                </w:p>
              </w:tc>
            </w:tr>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сохранение за республиками полной самостоятельности в проведении внешней политики</w:t>
                  </w:r>
                </w:p>
              </w:tc>
            </w:tr>
            <w:tr w:rsidR="00433DBD" w:rsidRPr="001D7983" w:rsidTr="00433DBD">
              <w:trPr>
                <w:tblCellSpacing w:w="0" w:type="dxa"/>
              </w:trPr>
              <w:tc>
                <w:tcPr>
                  <w:tcW w:w="390"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существование единой денежной единицы</w:t>
                  </w:r>
                </w:p>
              </w:tc>
            </w:tr>
          </w:tbl>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АБГ</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АГЕ </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433DBD"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632. </w:t>
      </w:r>
    </w:p>
    <w:tbl>
      <w:tblPr>
        <w:tblW w:w="5000" w:type="pct"/>
        <w:tblCellSpacing w:w="15" w:type="dxa"/>
        <w:tblCellMar>
          <w:top w:w="15" w:type="dxa"/>
          <w:left w:w="15" w:type="dxa"/>
          <w:bottom w:w="15" w:type="dxa"/>
          <w:right w:w="15" w:type="dxa"/>
        </w:tblCellMar>
        <w:tblLook w:val="04A0"/>
      </w:tblPr>
      <w:tblGrid>
        <w:gridCol w:w="11005"/>
      </w:tblGrid>
      <w:tr w:rsidR="00433DBD" w:rsidRPr="001D7983" w:rsidTr="00433DBD">
        <w:trPr>
          <w:tblCellSpacing w:w="15" w:type="dxa"/>
        </w:trPr>
        <w:tc>
          <w:tcPr>
            <w:tcW w:w="5000" w:type="pct"/>
            <w:shd w:val="clear" w:color="auto" w:fill="F0F0F0"/>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из перечисленных положений характеризуют политический режим </w:t>
            </w:r>
            <w:r w:rsidRPr="001D7983">
              <w:rPr>
                <w:rFonts w:ascii="Times New Roman" w:eastAsia="Times New Roman" w:hAnsi="Times New Roman" w:cs="Times New Roman"/>
                <w:color w:val="000000"/>
                <w:lang w:eastAsia="ru-RU"/>
              </w:rPr>
              <w:br/>
              <w:t>1930-х гг.?</w:t>
            </w:r>
          </w:p>
          <w:tbl>
            <w:tblPr>
              <w:tblW w:w="9180" w:type="dxa"/>
              <w:tblCellSpacing w:w="0" w:type="dxa"/>
              <w:tblCellMar>
                <w:left w:w="0" w:type="dxa"/>
                <w:right w:w="0" w:type="dxa"/>
              </w:tblCellMar>
              <w:tblLook w:val="04A0"/>
            </w:tblPr>
            <w:tblGrid>
              <w:gridCol w:w="391"/>
              <w:gridCol w:w="8789"/>
            </w:tblGrid>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альтернативные выборы</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многопартийность </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обеспечение свободы вероисповедания граждан</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культ личности</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запрет на создание внутрипартийных групп и платформ</w:t>
                  </w:r>
                </w:p>
              </w:tc>
            </w:tr>
            <w:tr w:rsidR="00433DBD" w:rsidRPr="001D7983" w:rsidTr="00433DBD">
              <w:trPr>
                <w:tblCellSpacing w:w="0" w:type="dxa"/>
              </w:trPr>
              <w:tc>
                <w:tcPr>
                  <w:tcW w:w="390"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цензура периодической печати</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433DBD" w:rsidRPr="001D7983" w:rsidTr="00433DBD">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433DBD" w:rsidRPr="001D7983" w:rsidTr="00433DBD">
              <w:trPr>
                <w:tblCellSpacing w:w="15" w:type="dxa"/>
              </w:trPr>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33DBD" w:rsidRPr="001D7983" w:rsidRDefault="00433DB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433DBD" w:rsidRPr="001D7983" w:rsidRDefault="00433DBD"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633.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ниже политических и военных  деятелей участвовали в событиях 1917 года? Обведите соответствующие цифры и запишите их в таблицу.</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С.Ю. Витте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генерал Л.Г. Корнилов </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К.П. Победоносцев</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генерал М.Д. Скобелев</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А.Ф. Керенский</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634.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черт характеризуют развитие отечественной науки в 1930-х гг.? Обведите соответствующие цифры и запишите их в таблицу. </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партийный контроль над наукой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связи между наукой и производством</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тесное сотрудничество отечественных и зарубежных ученых</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спонсирование науки со стороны отечественных предпринимателей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значительное расширение сети научных учреждений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репрессии против ряда видных отечественных ученых</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635. </w:t>
      </w:r>
    </w:p>
    <w:tbl>
      <w:tblPr>
        <w:tblW w:w="0" w:type="auto"/>
        <w:tblCellSpacing w:w="0" w:type="dxa"/>
        <w:tblCellMar>
          <w:left w:w="0" w:type="dxa"/>
          <w:right w:w="0" w:type="dxa"/>
        </w:tblCellMar>
        <w:tblLook w:val="04A0"/>
      </w:tblPr>
      <w:tblGrid>
        <w:gridCol w:w="10915"/>
      </w:tblGrid>
      <w:tr w:rsidR="008D6591" w:rsidRPr="001D7983" w:rsidTr="008D6591">
        <w:trPr>
          <w:tblCellSpacing w:w="0" w:type="dxa"/>
        </w:trPr>
        <w:tc>
          <w:tcPr>
            <w:tcW w:w="0" w:type="auto"/>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термины, понятия, связанные с внешней политикой, международным положением нашей страны в первой половине XX в., в хронологической последовательности их возникновения. Запишите буквы, которыми обозначены термины, понятия,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8D6591" w:rsidRPr="001D7983" w:rsidRDefault="008D659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D6591" w:rsidRPr="001D7983" w:rsidTr="008D6591">
        <w:trPr>
          <w:tblCellSpacing w:w="15" w:type="dxa"/>
          <w:jc w:val="center"/>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антигитлеровская коалиция</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система коллективной безопасности </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«полоса дипломатического признания»</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Антанта</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636. </w:t>
      </w:r>
    </w:p>
    <w:tbl>
      <w:tblPr>
        <w:tblW w:w="0" w:type="auto"/>
        <w:tblCellSpacing w:w="0" w:type="dxa"/>
        <w:tblCellMar>
          <w:left w:w="0" w:type="dxa"/>
          <w:right w:w="0" w:type="dxa"/>
        </w:tblCellMar>
        <w:tblLook w:val="04A0"/>
      </w:tblPr>
      <w:tblGrid>
        <w:gridCol w:w="10915"/>
      </w:tblGrid>
      <w:tr w:rsidR="008D6591" w:rsidRPr="001D7983" w:rsidTr="008D6591">
        <w:trPr>
          <w:tblCellSpacing w:w="0" w:type="dxa"/>
        </w:trPr>
        <w:tc>
          <w:tcPr>
            <w:tcW w:w="0" w:type="auto"/>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военной истории первой половины XX в. в хронологической последовательности. 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8D6591" w:rsidRPr="001D7983" w:rsidRDefault="008D659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D6591" w:rsidRPr="001D7983" w:rsidTr="008D6591">
        <w:trPr>
          <w:tblCellSpacing w:w="15" w:type="dxa"/>
          <w:jc w:val="center"/>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Первой Конной армии под командованием С.М. Буденного</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поражение русских войск под командованием генерала А.Н. Куропаткина в битве под </w:t>
                  </w:r>
                  <w:proofErr w:type="spellStart"/>
                  <w:r w:rsidRPr="001D7983">
                    <w:rPr>
                      <w:rFonts w:ascii="Times New Roman" w:eastAsia="Times New Roman" w:hAnsi="Times New Roman" w:cs="Times New Roman"/>
                      <w:color w:val="000000"/>
                      <w:lang w:eastAsia="ru-RU"/>
                    </w:rPr>
                    <w:t>Мукденом</w:t>
                  </w:r>
                  <w:proofErr w:type="spellEnd"/>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назначение Г.К. Жукова Первым заместителем Верховного главнокомандующего</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наступление войск Юго-Западного фронта под командованием А.А.</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Брусилова (Брусиловский прорыв)</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637. </w:t>
      </w:r>
    </w:p>
    <w:tbl>
      <w:tblPr>
        <w:tblW w:w="0" w:type="auto"/>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военачальниками и их деятельностью во время войн первой половины XX в.</w:t>
            </w:r>
          </w:p>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bl>
            <w:tblPr>
              <w:tblW w:w="9180" w:type="dxa"/>
              <w:tblCellSpacing w:w="0" w:type="dxa"/>
              <w:tblCellMar>
                <w:left w:w="0" w:type="dxa"/>
                <w:right w:w="0" w:type="dxa"/>
              </w:tblCellMar>
              <w:tblLook w:val="04A0"/>
            </w:tblPr>
            <w:tblGrid>
              <w:gridCol w:w="9180"/>
            </w:tblGrid>
            <w:tr w:rsidR="008D6591" w:rsidRPr="001D7983" w:rsidTr="008D6591">
              <w:trPr>
                <w:tblCellSpacing w:w="0" w:type="dxa"/>
              </w:trPr>
              <w:tc>
                <w:tcPr>
                  <w:tcW w:w="0" w:type="auto"/>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D6591" w:rsidRPr="001D7983" w:rsidTr="008D6591">
        <w:trPr>
          <w:tblCellSpacing w:w="15" w:type="dxa"/>
          <w:jc w:val="center"/>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50"/>
              <w:gridCol w:w="225"/>
              <w:gridCol w:w="5470"/>
            </w:tblGrid>
            <w:tr w:rsidR="008D6591" w:rsidRPr="001D7983" w:rsidTr="008D6591">
              <w:trPr>
                <w:tblCellSpacing w:w="15" w:type="dxa"/>
              </w:trPr>
              <w:tc>
                <w:tcPr>
                  <w:tcW w:w="0" w:type="auto"/>
                  <w:hideMark/>
                </w:tcPr>
                <w:p w:rsidR="008D6591" w:rsidRPr="001D7983" w:rsidRDefault="008D659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ВОЕНАЧАЛЬНИКИ</w:t>
                  </w:r>
                </w:p>
              </w:tc>
              <w:tc>
                <w:tcPr>
                  <w:tcW w:w="0" w:type="auto"/>
                  <w:hideMark/>
                </w:tcPr>
                <w:p w:rsidR="008D6591" w:rsidRPr="001D7983" w:rsidRDefault="008D659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D6591" w:rsidRPr="001D7983" w:rsidRDefault="008D659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8D6591" w:rsidRPr="001D7983" w:rsidTr="008D6591">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52"/>
                  </w:tblGrid>
                  <w:tr w:rsidR="008D6591" w:rsidRPr="001D7983" w:rsidTr="008D6591">
                    <w:trPr>
                      <w:tblCellSpacing w:w="15" w:type="dxa"/>
                      <w:jc w:val="center"/>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А.А. Брусилов </w:t>
                        </w:r>
                      </w:p>
                    </w:tc>
                  </w:tr>
                  <w:tr w:rsidR="008D6591" w:rsidRPr="001D7983" w:rsidTr="008D6591">
                    <w:trPr>
                      <w:tblCellSpacing w:w="15" w:type="dxa"/>
                      <w:jc w:val="center"/>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С.М. Буденный </w:t>
                        </w:r>
                      </w:p>
                    </w:tc>
                  </w:tr>
                  <w:tr w:rsidR="008D6591" w:rsidRPr="001D7983" w:rsidTr="008D6591">
                    <w:trPr>
                      <w:tblCellSpacing w:w="15" w:type="dxa"/>
                      <w:jc w:val="center"/>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А.Н. Куропаткин </w:t>
                        </w:r>
                      </w:p>
                    </w:tc>
                  </w:tr>
                  <w:tr w:rsidR="008D6591" w:rsidRPr="001D7983" w:rsidTr="008D6591">
                    <w:trPr>
                      <w:tblCellSpacing w:w="15" w:type="dxa"/>
                      <w:jc w:val="center"/>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Г.К. Жуков </w:t>
                        </w:r>
                      </w:p>
                    </w:tc>
                  </w:tr>
                </w:tbl>
                <w:p w:rsidR="008D6591" w:rsidRPr="001D7983" w:rsidRDefault="008D6591"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21"/>
                  </w:tblGrid>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командир Первой Конной армии в годы Гражданской войны </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первый заместитель Верховного главнокомандующего в годы Великой Отечественной войны </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командующий русскими войсками в русско-японской войне 1904 – 1905 гг. </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командующий Юго-Западным фронтом в 1916 г. в период Первой мировой войны </w:t>
                        </w:r>
                      </w:p>
                    </w:tc>
                  </w:tr>
                  <w:tr w:rsidR="008D6591" w:rsidRPr="001D7983" w:rsidTr="008D6591">
                    <w:trPr>
                      <w:tblCellSpacing w:w="15" w:type="dxa"/>
                    </w:trPr>
                    <w:tc>
                      <w:tcPr>
                        <w:tcW w:w="6" w:type="dxa"/>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5) </w:t>
                        </w:r>
                      </w:p>
                    </w:tc>
                    <w:tc>
                      <w:tcPr>
                        <w:tcW w:w="5000" w:type="pct"/>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начальник Генерального штаба с 1942 г., командующий советскими войсками на Дальнем Востоке в 1945 г. </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638. </w:t>
      </w:r>
      <w:r w:rsidR="008D6591" w:rsidRPr="001D7983">
        <w:rPr>
          <w:rFonts w:ascii="Times New Roman" w:eastAsia="Times New Roman" w:hAnsi="Times New Roman" w:cs="Times New Roman"/>
          <w:color w:val="000000"/>
          <w:lang w:eastAsia="ru-RU"/>
        </w:rPr>
        <w:t xml:space="preserve">Приведите не менее трех положений, характеризующих состояние советской армии в июле – ноябре 1941 г. </w:t>
      </w:r>
    </w:p>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Назовите не менее трех Городов-героев, получивших это звание в ознаменование событий Великой Отечественной войны. </w:t>
      </w:r>
    </w:p>
    <w:p w:rsidR="008D6591" w:rsidRPr="001D7983" w:rsidRDefault="008128B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639. </w:t>
      </w:r>
      <w:r w:rsidR="008D6591" w:rsidRPr="001D7983">
        <w:rPr>
          <w:rFonts w:ascii="Times New Roman" w:eastAsia="Times New Roman" w:hAnsi="Times New Roman" w:cs="Times New Roman"/>
          <w:color w:val="000000"/>
          <w:lang w:eastAsia="ru-RU"/>
        </w:rPr>
        <w:t>Сравните характерные черты развития советской культуры во второй половине 1920-х гг. и во второй половине 1930-х гг. (цели, задачи, система образования, взаимоотношения творческой интеллигенции с властью и др.).</w:t>
      </w:r>
    </w:p>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что было общим (не менее трех общих характеристик), а что различным (не менее двух различий).</w:t>
      </w:r>
    </w:p>
    <w:p w:rsidR="008D6591" w:rsidRPr="001D7983" w:rsidRDefault="008128B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640.</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ряд дат связан с созданием международных организаций социалистических стран во главе с СССР?</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1946 г., 1960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1949 г., 1955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 1965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1961 г., 1967 г.</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642.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каким из названных событий связано окончание периода разрядки международной напряженности в 1970-е гг.?</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началом Корейской войны</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разрывом отношений с Югославией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конфликтом с Китаем</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вводом советских войск в Афганистан</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643.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фактор способствовал разрядке международной напряженности в 1970-е гг.?</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ГДР и ФРГ в одно государство</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Заключительного акта Совещания по безопасности и сотрудничеству в Европе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в СССР концепции «нового политического мышления»</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окончание Корейской войны</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644.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обострения продовольственной проблемы в СССР в начале 1960-х гг.?</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поставок продовольствия из Китая</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госприемки выпускаемой продукции</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экологическая катастрофа, связанная с эрозией почв на целине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закона о государственном предприятии</w:t>
                  </w: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645.</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Что из названного относится к истокам восстановления и роста промышленного производства во второй половине 1940-х гг.?</w:t>
            </w:r>
          </w:p>
          <w:tbl>
            <w:tblPr>
              <w:tblW w:w="0" w:type="auto"/>
              <w:tblCellSpacing w:w="0" w:type="dxa"/>
              <w:tblCellMar>
                <w:left w:w="0" w:type="dxa"/>
                <w:right w:w="0" w:type="dxa"/>
              </w:tblCellMar>
              <w:tblLook w:val="04A0"/>
            </w:tblPr>
            <w:tblGrid>
              <w:gridCol w:w="390"/>
              <w:gridCol w:w="8895"/>
            </w:tblGrid>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помощь по плану Маршала</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перемещение средств из аграрного сектора в промышленный</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открытие и разработка крупнейших нефтяных месторождений в Сибири</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Г)</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высокие мобилизационные возможности директивной экономики</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Д)</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xml:space="preserve">бесплатный труд заключенных </w:t>
                  </w:r>
                  <w:proofErr w:type="spellStart"/>
                  <w:r w:rsidRPr="001D7983">
                    <w:rPr>
                      <w:rFonts w:ascii="Times New Roman" w:hAnsi="Times New Roman" w:cs="Times New Roman"/>
                      <w:color w:val="000000"/>
                    </w:rPr>
                    <w:t>ГУЛАГа</w:t>
                  </w:r>
                  <w:proofErr w:type="spellEnd"/>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Е)</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внедрение новейших технических достижений во все отрасли   промышленности</w:t>
                  </w:r>
                </w:p>
              </w:tc>
            </w:tr>
          </w:tbl>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Укажите верный ответ.</w:t>
            </w:r>
          </w:p>
          <w:tbl>
            <w:tblPr>
              <w:tblW w:w="0" w:type="auto"/>
              <w:tblCellSpacing w:w="0" w:type="dxa"/>
              <w:tblCellMar>
                <w:left w:w="0" w:type="dxa"/>
                <w:right w:w="0" w:type="dxa"/>
              </w:tblCellMar>
              <w:tblLook w:val="04A0"/>
            </w:tblPr>
            <w:tblGrid>
              <w:gridCol w:w="2325"/>
              <w:gridCol w:w="2325"/>
              <w:gridCol w:w="2325"/>
              <w:gridCol w:w="2325"/>
            </w:tblGrid>
            <w:tr w:rsidR="008D6591" w:rsidRPr="001D7983" w:rsidTr="008D6591">
              <w:trPr>
                <w:tblCellSpacing w:w="0" w:type="dxa"/>
              </w:trPr>
              <w:tc>
                <w:tcPr>
                  <w:tcW w:w="2325" w:type="dxa"/>
                  <w:hideMark/>
                </w:tcPr>
                <w:p w:rsidR="008D6591" w:rsidRPr="001D7983" w:rsidRDefault="008D6591" w:rsidP="001D7983">
                  <w:pPr>
                    <w:spacing w:after="0" w:line="240" w:lineRule="auto"/>
                    <w:rPr>
                      <w:rFonts w:ascii="Times New Roman" w:hAnsi="Times New Roman" w:cs="Times New Roman"/>
                      <w:color w:val="000000"/>
                    </w:rPr>
                  </w:pPr>
                </w:p>
              </w:tc>
              <w:tc>
                <w:tcPr>
                  <w:tcW w:w="2325" w:type="dxa"/>
                  <w:hideMark/>
                </w:tcPr>
                <w:p w:rsidR="008D6591" w:rsidRPr="001D7983" w:rsidRDefault="008D6591" w:rsidP="001D7983">
                  <w:pPr>
                    <w:spacing w:after="0" w:line="240" w:lineRule="auto"/>
                    <w:rPr>
                      <w:rFonts w:ascii="Times New Roman" w:hAnsi="Times New Roman" w:cs="Times New Roman"/>
                      <w:color w:val="000000"/>
                    </w:rPr>
                  </w:pPr>
                </w:p>
              </w:tc>
              <w:tc>
                <w:tcPr>
                  <w:tcW w:w="2325" w:type="dxa"/>
                  <w:hideMark/>
                </w:tcPr>
                <w:p w:rsidR="008D6591" w:rsidRPr="001D7983" w:rsidRDefault="008D6591" w:rsidP="001D7983">
                  <w:pPr>
                    <w:spacing w:after="0" w:line="240" w:lineRule="auto"/>
                    <w:rPr>
                      <w:rFonts w:ascii="Times New Roman" w:hAnsi="Times New Roman" w:cs="Times New Roman"/>
                      <w:color w:val="000000"/>
                    </w:rPr>
                  </w:pPr>
                </w:p>
              </w:tc>
              <w:tc>
                <w:tcPr>
                  <w:tcW w:w="2325" w:type="dxa"/>
                  <w:hideMark/>
                </w:tcPr>
                <w:p w:rsidR="008D6591" w:rsidRPr="001D7983" w:rsidRDefault="008D6591" w:rsidP="001D7983">
                  <w:pPr>
                    <w:spacing w:after="0" w:line="240" w:lineRule="auto"/>
                    <w:rPr>
                      <w:rFonts w:ascii="Times New Roman" w:hAnsi="Times New Roman" w:cs="Times New Roman"/>
                      <w:color w:val="000000"/>
                    </w:rPr>
                  </w:pPr>
                </w:p>
              </w:tc>
            </w:tr>
          </w:tbl>
          <w:p w:rsidR="008D6591" w:rsidRPr="001D7983" w:rsidRDefault="008D6591" w:rsidP="001D7983">
            <w:pPr>
              <w:spacing w:after="0" w:line="240" w:lineRule="auto"/>
              <w:rPr>
                <w:rFonts w:ascii="Times New Roman" w:hAnsi="Times New Roman" w:cs="Times New Roman"/>
                <w:color w:val="000000"/>
              </w:rPr>
            </w:pP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lastRenderedPageBreak/>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АБВ</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БГД</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ВГЕ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ГДЕ</w:t>
                  </w:r>
                </w:p>
              </w:tc>
            </w:tr>
          </w:tbl>
          <w:p w:rsidR="008D6591" w:rsidRPr="001D7983" w:rsidRDefault="008D6591" w:rsidP="001D7983">
            <w:pPr>
              <w:spacing w:after="0" w:line="240" w:lineRule="auto"/>
              <w:rPr>
                <w:rFonts w:ascii="Times New Roman" w:hAnsi="Times New Roman" w:cs="Times New Roman"/>
                <w:color w:val="000000"/>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646.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pStyle w:val="basis"/>
              <w:spacing w:after="0"/>
              <w:rPr>
                <w:color w:val="000000"/>
                <w:sz w:val="22"/>
                <w:szCs w:val="22"/>
              </w:rPr>
            </w:pPr>
            <w:r w:rsidRPr="001D7983">
              <w:rPr>
                <w:color w:val="000000"/>
                <w:sz w:val="22"/>
                <w:szCs w:val="22"/>
              </w:rPr>
              <w:t>Какие черты характеризовали общественно-политическую жизнь СССР в 1970-х – середине 1980</w:t>
            </w:r>
            <w:r w:rsidRPr="001D7983">
              <w:rPr>
                <w:color w:val="000000"/>
                <w:sz w:val="22"/>
                <w:szCs w:val="22"/>
              </w:rPr>
              <w:noBreakHyphen/>
              <w:t>х гг.?</w:t>
            </w:r>
          </w:p>
          <w:tbl>
            <w:tblPr>
              <w:tblW w:w="4900" w:type="pct"/>
              <w:tblCellSpacing w:w="15" w:type="dxa"/>
              <w:tblCellMar>
                <w:top w:w="15" w:type="dxa"/>
                <w:left w:w="15" w:type="dxa"/>
                <w:bottom w:w="15" w:type="dxa"/>
                <w:right w:w="15" w:type="dxa"/>
              </w:tblCellMar>
              <w:tblLook w:val="04A0"/>
            </w:tblPr>
            <w:tblGrid>
              <w:gridCol w:w="484"/>
              <w:gridCol w:w="10213"/>
            </w:tblGrid>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сокращение численности партийно-государственного аппарата</w:t>
                  </w:r>
                </w:p>
              </w:tc>
            </w:tr>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усиление борьбы с инакомыслием</w:t>
                  </w:r>
                </w:p>
              </w:tc>
            </w:tr>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возобновление критики культа личности И.В. Сталина</w:t>
                  </w:r>
                </w:p>
              </w:tc>
            </w:tr>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Г)</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стабильность внутриполитической обстановки</w:t>
                  </w:r>
                </w:p>
              </w:tc>
            </w:tr>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Д)</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проведение альтернативных выборов</w:t>
                  </w:r>
                </w:p>
              </w:tc>
            </w:tr>
            <w:tr w:rsidR="008D6591" w:rsidRPr="001D7983" w:rsidTr="008D6591">
              <w:trPr>
                <w:tblCellSpacing w:w="15" w:type="dxa"/>
              </w:trPr>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Е)</w:t>
                  </w:r>
                </w:p>
              </w:tc>
              <w:tc>
                <w:tcPr>
                  <w:tcW w:w="0" w:type="auto"/>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утверждение концепции развитого социалистического общества</w:t>
                  </w:r>
                </w:p>
              </w:tc>
            </w:tr>
          </w:tbl>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Укажите верный ответ.</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АВД</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БГЕ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ВГД</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ГДЕ</w:t>
                  </w:r>
                </w:p>
              </w:tc>
            </w:tr>
          </w:tbl>
          <w:p w:rsidR="008D6591" w:rsidRPr="001D7983" w:rsidRDefault="008D6591" w:rsidP="001D7983">
            <w:pPr>
              <w:spacing w:after="0" w:line="240" w:lineRule="auto"/>
              <w:rPr>
                <w:rFonts w:ascii="Times New Roman" w:hAnsi="Times New Roman" w:cs="Times New Roman"/>
                <w:color w:val="000000"/>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647.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Какие черты были присущи развитию промышленности СССР во второй половине 1950-х гг.?</w:t>
            </w:r>
          </w:p>
          <w:tbl>
            <w:tblPr>
              <w:tblW w:w="0" w:type="auto"/>
              <w:tblCellSpacing w:w="0" w:type="dxa"/>
              <w:tblCellMar>
                <w:left w:w="0" w:type="dxa"/>
                <w:right w:w="0" w:type="dxa"/>
              </w:tblCellMar>
              <w:tblLook w:val="04A0"/>
            </w:tblPr>
            <w:tblGrid>
              <w:gridCol w:w="390"/>
              <w:gridCol w:w="8895"/>
            </w:tblGrid>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перевод промышленности на хозяйственный расчет</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децентрализация управления народным хозяйством</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применение первых электронно-вычислительных машин</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Г)</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отказ от преимущественного вложения средств в тяжелую промышленность, в военно-промышленный комплекс</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Д)</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ускоренное развитие химической промышленности</w:t>
                  </w:r>
                </w:p>
              </w:tc>
            </w:tr>
            <w:tr w:rsidR="008D6591" w:rsidRPr="001D7983" w:rsidTr="008D6591">
              <w:trPr>
                <w:tblCellSpacing w:w="0" w:type="dxa"/>
              </w:trPr>
              <w:tc>
                <w:tcPr>
                  <w:tcW w:w="390"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Е)</w:t>
                  </w:r>
                </w:p>
              </w:tc>
              <w:tc>
                <w:tcPr>
                  <w:tcW w:w="8895" w:type="dxa"/>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отказ от централизованного долгосрочного планирования развития промышленности</w:t>
                  </w:r>
                </w:p>
              </w:tc>
            </w:tr>
          </w:tbl>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Укажите верный ответ.</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АБГ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АГЕ</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БВД</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ГДЕ</w:t>
                  </w:r>
                </w:p>
              </w:tc>
            </w:tr>
          </w:tbl>
          <w:p w:rsidR="008D6591" w:rsidRPr="001D7983" w:rsidRDefault="008D6591" w:rsidP="001D7983">
            <w:pPr>
              <w:spacing w:after="0" w:line="240" w:lineRule="auto"/>
              <w:rPr>
                <w:rFonts w:ascii="Times New Roman" w:hAnsi="Times New Roman" w:cs="Times New Roman"/>
                <w:color w:val="000000"/>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648.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pStyle w:val="basis"/>
              <w:spacing w:after="0"/>
              <w:rPr>
                <w:color w:val="000000"/>
                <w:sz w:val="22"/>
                <w:szCs w:val="22"/>
              </w:rPr>
            </w:pPr>
            <w:r w:rsidRPr="001D7983">
              <w:rPr>
                <w:color w:val="000000"/>
                <w:sz w:val="22"/>
                <w:szCs w:val="22"/>
              </w:rPr>
              <w:t>Прочтите отрывок из труда отечественных историков и укажите год, когда происходили описанные события.</w:t>
            </w:r>
          </w:p>
          <w:p w:rsidR="008D6591" w:rsidRPr="001D7983" w:rsidRDefault="008D6591" w:rsidP="001D7983">
            <w:pPr>
              <w:pStyle w:val="zpage"/>
              <w:rPr>
                <w:color w:val="000000"/>
                <w:sz w:val="22"/>
                <w:szCs w:val="22"/>
              </w:rPr>
            </w:pPr>
            <w:r w:rsidRPr="001D7983">
              <w:rPr>
                <w:color w:val="000000"/>
                <w:sz w:val="22"/>
                <w:szCs w:val="22"/>
              </w:rPr>
              <w:t>«…Государственный комитет обороны принял ряд крупных постановлений, связанных с переводом народного хозяйства на мирные рельсы. Речь шла не только и не столько о гигантах военной индустрии, сколько о многочисленных предприятиях, не имевших ранее никакого отношения к производству боевой техники и оружия, боеприпасов и приборов. Сотни тысяч работников возвращались к занятиям любимым делом. Иными словами, постановления ГКО… посвящались не только и не столько конверсии (хотя началось и некоторое сокращение выпуска военной продукции на… предприятиях оборонной промышленности), а прежде всего – реконверсии, т.е. возвращение к производству мирной продукции на предприятиях, для этого исконно предназначенных».</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1943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1945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1951 г.</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1953 г.</w:t>
                  </w:r>
                </w:p>
              </w:tc>
            </w:tr>
          </w:tbl>
          <w:p w:rsidR="008D6591" w:rsidRPr="001D7983" w:rsidRDefault="008D6591" w:rsidP="001D7983">
            <w:pPr>
              <w:spacing w:after="0" w:line="240" w:lineRule="auto"/>
              <w:rPr>
                <w:rFonts w:ascii="Times New Roman" w:hAnsi="Times New Roman" w:cs="Times New Roman"/>
                <w:color w:val="000000"/>
              </w:rPr>
            </w:pPr>
          </w:p>
        </w:tc>
      </w:tr>
    </w:tbl>
    <w:p w:rsidR="008D6591"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649. </w:t>
      </w:r>
    </w:p>
    <w:tbl>
      <w:tblPr>
        <w:tblW w:w="5000" w:type="pct"/>
        <w:tblCellSpacing w:w="15" w:type="dxa"/>
        <w:tblCellMar>
          <w:top w:w="15" w:type="dxa"/>
          <w:left w:w="15" w:type="dxa"/>
          <w:bottom w:w="15" w:type="dxa"/>
          <w:right w:w="15" w:type="dxa"/>
        </w:tblCellMar>
        <w:tblLook w:val="04A0"/>
      </w:tblPr>
      <w:tblGrid>
        <w:gridCol w:w="11005"/>
      </w:tblGrid>
      <w:tr w:rsidR="008D6591" w:rsidRPr="001D7983" w:rsidTr="008D6591">
        <w:trPr>
          <w:tblCellSpacing w:w="15" w:type="dxa"/>
        </w:trPr>
        <w:tc>
          <w:tcPr>
            <w:tcW w:w="5000" w:type="pct"/>
            <w:shd w:val="clear" w:color="auto" w:fill="F0F0F0"/>
            <w:hideMark/>
          </w:tcPr>
          <w:p w:rsidR="008D6591" w:rsidRPr="001D7983" w:rsidRDefault="008D6591" w:rsidP="001D7983">
            <w:pPr>
              <w:pStyle w:val="basis"/>
              <w:spacing w:after="0"/>
              <w:rPr>
                <w:color w:val="000000"/>
                <w:sz w:val="22"/>
                <w:szCs w:val="22"/>
              </w:rPr>
            </w:pPr>
            <w:r w:rsidRPr="001D7983">
              <w:rPr>
                <w:color w:val="000000"/>
                <w:sz w:val="22"/>
                <w:szCs w:val="22"/>
              </w:rPr>
              <w:lastRenderedPageBreak/>
              <w:t>Что является одной из основных стратегических целей внешней политики современной России?</w:t>
            </w:r>
          </w:p>
        </w:tc>
      </w:tr>
      <w:tr w:rsidR="008D6591" w:rsidRPr="001D7983" w:rsidTr="008D6591">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участие в построении многополярной системы международных отношений</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заключение договора с США о ликвидации ядерных ракет средней и меньшей дальности</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вывод российских войск из стран Центральной и Восточной Европы</w:t>
                  </w:r>
                </w:p>
              </w:tc>
            </w:tr>
            <w:tr w:rsidR="008D6591" w:rsidRPr="001D7983" w:rsidTr="008D6591">
              <w:trPr>
                <w:tblCellSpacing w:w="15" w:type="dxa"/>
              </w:trPr>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8D6591" w:rsidRPr="001D7983" w:rsidRDefault="008D6591"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8D6591" w:rsidRPr="001D7983" w:rsidRDefault="008D6591" w:rsidP="001D7983">
                  <w:pPr>
                    <w:pStyle w:val="distractor"/>
                    <w:spacing w:before="0" w:after="0" w:afterAutospacing="0"/>
                    <w:rPr>
                      <w:color w:val="000000"/>
                      <w:sz w:val="22"/>
                      <w:szCs w:val="22"/>
                    </w:rPr>
                  </w:pPr>
                  <w:r w:rsidRPr="001D7983">
                    <w:rPr>
                      <w:color w:val="000000"/>
                      <w:sz w:val="22"/>
                      <w:szCs w:val="22"/>
                    </w:rPr>
                    <w:t>вхождение в Совет Европы</w:t>
                  </w:r>
                </w:p>
              </w:tc>
            </w:tr>
          </w:tbl>
          <w:p w:rsidR="008D6591" w:rsidRPr="001D7983" w:rsidRDefault="008D6591" w:rsidP="001D7983">
            <w:pPr>
              <w:spacing w:after="0" w:line="240" w:lineRule="auto"/>
              <w:rPr>
                <w:rFonts w:ascii="Times New Roman" w:hAnsi="Times New Roman" w:cs="Times New Roman"/>
                <w:color w:val="000000"/>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650. </w:t>
      </w:r>
    </w:p>
    <w:tbl>
      <w:tblPr>
        <w:tblW w:w="0" w:type="auto"/>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0" w:type="auto"/>
            <w:vAlign w:val="center"/>
            <w:hideMark/>
          </w:tcPr>
          <w:p w:rsidR="003C786F" w:rsidRPr="001D7983" w:rsidRDefault="003C786F" w:rsidP="001D7983">
            <w:pPr>
              <w:pStyle w:val="basis"/>
              <w:spacing w:after="0"/>
              <w:rPr>
                <w:color w:val="000000"/>
                <w:sz w:val="22"/>
                <w:szCs w:val="22"/>
              </w:rPr>
            </w:pPr>
            <w:r w:rsidRPr="001D7983">
              <w:rPr>
                <w:color w:val="000000"/>
                <w:sz w:val="22"/>
                <w:szCs w:val="22"/>
              </w:rPr>
              <w:t>Установите соответствие между событиями внешней политики и  руководителями СССР, России, в годы пребывания которых у власти эти события произошли.</w:t>
            </w:r>
          </w:p>
          <w:p w:rsidR="003C786F" w:rsidRPr="001D7983" w:rsidRDefault="003C786F" w:rsidP="001D7983">
            <w:pPr>
              <w:pStyle w:val="basis"/>
              <w:spacing w:after="0"/>
              <w:rPr>
                <w:color w:val="000000"/>
                <w:sz w:val="22"/>
                <w:szCs w:val="22"/>
              </w:rPr>
            </w:pPr>
            <w:r w:rsidRPr="001D7983">
              <w:rPr>
                <w:color w:val="000000"/>
                <w:sz w:val="22"/>
                <w:szCs w:val="22"/>
              </w:rPr>
              <w:t xml:space="preserve">К каждой позиции первого столбца подберите соответствующую позицию второго и запишите </w:t>
            </w:r>
            <w:r w:rsidRPr="001D7983">
              <w:rPr>
                <w:color w:val="000000"/>
                <w:sz w:val="22"/>
                <w:szCs w:val="22"/>
                <w:u w:val="single"/>
              </w:rPr>
              <w:t>в таблицу</w:t>
            </w:r>
            <w:r w:rsidRPr="001D7983">
              <w:rPr>
                <w:color w:val="000000"/>
                <w:sz w:val="22"/>
                <w:szCs w:val="22"/>
              </w:rPr>
              <w:t xml:space="preserve"> выбранные цифры под соответствующими буквами.</w:t>
            </w:r>
          </w:p>
        </w:tc>
      </w:tr>
    </w:tbl>
    <w:p w:rsidR="003C786F" w:rsidRPr="001D7983" w:rsidRDefault="003C786F" w:rsidP="001D7983">
      <w:pPr>
        <w:spacing w:after="0" w:line="240" w:lineRule="auto"/>
        <w:rPr>
          <w:rFonts w:ascii="Times New Roman" w:hAnsi="Times New Roman" w:cs="Times New Roman"/>
          <w:vanish/>
          <w:color w:val="000000"/>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C786F" w:rsidRPr="001D7983" w:rsidTr="00104648">
        <w:trPr>
          <w:tblCellSpacing w:w="15" w:type="dxa"/>
          <w:jc w:val="center"/>
        </w:trPr>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312"/>
              <w:gridCol w:w="225"/>
              <w:gridCol w:w="5208"/>
            </w:tblGrid>
            <w:tr w:rsidR="003C786F" w:rsidRPr="001D7983" w:rsidTr="00104648">
              <w:trPr>
                <w:tblCellSpacing w:w="15" w:type="dxa"/>
              </w:trPr>
              <w:tc>
                <w:tcPr>
                  <w:tcW w:w="0" w:type="auto"/>
                  <w:hideMark/>
                </w:tcPr>
                <w:p w:rsidR="003C786F" w:rsidRPr="001D7983" w:rsidRDefault="003C786F" w:rsidP="001D7983">
                  <w:pPr>
                    <w:spacing w:after="0" w:line="240" w:lineRule="auto"/>
                    <w:jc w:val="center"/>
                    <w:rPr>
                      <w:rFonts w:ascii="Times New Roman" w:hAnsi="Times New Roman" w:cs="Times New Roman"/>
                      <w:color w:val="000000"/>
                    </w:rPr>
                  </w:pPr>
                  <w:r w:rsidRPr="001D7983">
                    <w:rPr>
                      <w:rFonts w:ascii="Times New Roman" w:hAnsi="Times New Roman" w:cs="Times New Roman"/>
                      <w:b/>
                      <w:bCs/>
                      <w:color w:val="000000"/>
                      <w:u w:val="single"/>
                    </w:rPr>
                    <w:t>СОБЫТИЯ</w:t>
                  </w:r>
                </w:p>
              </w:tc>
              <w:tc>
                <w:tcPr>
                  <w:tcW w:w="0" w:type="auto"/>
                  <w:hideMark/>
                </w:tcPr>
                <w:p w:rsidR="003C786F" w:rsidRPr="001D7983" w:rsidRDefault="003C786F" w:rsidP="001D7983">
                  <w:pPr>
                    <w:spacing w:after="0" w:line="240" w:lineRule="auto"/>
                    <w:jc w:val="center"/>
                    <w:rPr>
                      <w:rFonts w:ascii="Times New Roman" w:hAnsi="Times New Roman" w:cs="Times New Roman"/>
                      <w:color w:val="000000"/>
                    </w:rPr>
                  </w:pPr>
                  <w:r w:rsidRPr="001D7983">
                    <w:rPr>
                      <w:rFonts w:ascii="Times New Roman" w:hAnsi="Times New Roman" w:cs="Times New Roman"/>
                      <w:color w:val="000000"/>
                    </w:rPr>
                    <w:t> </w:t>
                  </w:r>
                </w:p>
              </w:tc>
              <w:tc>
                <w:tcPr>
                  <w:tcW w:w="0" w:type="auto"/>
                  <w:hideMark/>
                </w:tcPr>
                <w:p w:rsidR="003C786F" w:rsidRPr="001D7983" w:rsidRDefault="003C786F" w:rsidP="001D7983">
                  <w:pPr>
                    <w:spacing w:after="0" w:line="240" w:lineRule="auto"/>
                    <w:jc w:val="center"/>
                    <w:rPr>
                      <w:rFonts w:ascii="Times New Roman" w:hAnsi="Times New Roman" w:cs="Times New Roman"/>
                      <w:color w:val="000000"/>
                    </w:rPr>
                  </w:pPr>
                  <w:r w:rsidRPr="001D7983">
                    <w:rPr>
                      <w:rFonts w:ascii="Times New Roman" w:hAnsi="Times New Roman" w:cs="Times New Roman"/>
                      <w:b/>
                      <w:bCs/>
                      <w:color w:val="000000"/>
                      <w:u w:val="single"/>
                    </w:rPr>
                    <w:t>ФАМИЛИИ</w:t>
                  </w:r>
                </w:p>
              </w:tc>
            </w:tr>
            <w:tr w:rsidR="003C786F" w:rsidRPr="001D7983" w:rsidTr="0010464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814"/>
                  </w:tblGrid>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А)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возведение Берлинской стены</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Б)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признание СССР Китайской Народной Республики</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В)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роспуск военно-политических структур ОВД</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Г)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подписание лидерами СССР и США договора о сокращении стратегических ядерных вооружений</w:t>
                        </w:r>
                      </w:p>
                    </w:tc>
                  </w:tr>
                </w:tbl>
                <w:p w:rsidR="003C786F" w:rsidRPr="001D7983" w:rsidRDefault="003C786F" w:rsidP="001D7983">
                  <w:pPr>
                    <w:spacing w:after="0" w:line="240" w:lineRule="auto"/>
                    <w:jc w:val="center"/>
                    <w:rPr>
                      <w:rFonts w:ascii="Times New Roman" w:hAnsi="Times New Roman" w:cs="Times New Roman"/>
                      <w:color w:val="000000"/>
                    </w:rPr>
                  </w:pPr>
                </w:p>
              </w:tc>
              <w:tc>
                <w:tcPr>
                  <w:tcW w:w="0" w:type="auto"/>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759"/>
                  </w:tblGrid>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1)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И.В. Сталин</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2)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Н.С. Хрущев</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3)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Л.И. Брежнев</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4)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М.С. Горбачев</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b/>
                            <w:bCs/>
                            <w:color w:val="000000"/>
                          </w:rPr>
                          <w:t>5) </w:t>
                        </w:r>
                      </w:p>
                    </w:tc>
                    <w:tc>
                      <w:tcPr>
                        <w:tcW w:w="5000" w:type="pct"/>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 xml:space="preserve">Б.Н. Ельцин </w:t>
                        </w:r>
                      </w:p>
                    </w:tc>
                  </w:tr>
                </w:tbl>
                <w:p w:rsidR="003C786F" w:rsidRPr="001D7983" w:rsidRDefault="003C786F" w:rsidP="001D7983">
                  <w:pPr>
                    <w:spacing w:after="0" w:line="240" w:lineRule="auto"/>
                    <w:rPr>
                      <w:rFonts w:ascii="Times New Roman" w:hAnsi="Times New Roman" w:cs="Times New Roman"/>
                      <w:color w:val="000000"/>
                    </w:rPr>
                  </w:pPr>
                </w:p>
              </w:tc>
            </w:tr>
          </w:tbl>
          <w:p w:rsidR="003C786F" w:rsidRPr="001D7983" w:rsidRDefault="003C786F" w:rsidP="001D7983">
            <w:pPr>
              <w:spacing w:after="0" w:line="240" w:lineRule="auto"/>
              <w:rPr>
                <w:rFonts w:ascii="Times New Roman" w:hAnsi="Times New Roman" w:cs="Times New Roman"/>
                <w:color w:val="000000"/>
              </w:rPr>
            </w:pPr>
          </w:p>
        </w:tc>
      </w:tr>
    </w:tbl>
    <w:p w:rsidR="003C786F" w:rsidRPr="001D7983" w:rsidRDefault="008D6591" w:rsidP="001D7983">
      <w:pPr>
        <w:pStyle w:val="basis"/>
        <w:spacing w:after="0"/>
        <w:rPr>
          <w:color w:val="000000"/>
          <w:sz w:val="22"/>
          <w:szCs w:val="22"/>
        </w:rPr>
      </w:pPr>
      <w:r w:rsidRPr="001D7983">
        <w:rPr>
          <w:color w:val="000000"/>
          <w:sz w:val="22"/>
          <w:szCs w:val="22"/>
        </w:rPr>
        <w:t xml:space="preserve">651. </w:t>
      </w:r>
      <w:r w:rsidR="003C786F" w:rsidRPr="001D7983">
        <w:rPr>
          <w:color w:val="000000"/>
          <w:sz w:val="22"/>
          <w:szCs w:val="22"/>
        </w:rPr>
        <w:t>Прочтите отрывок из труда отечественных историков и напишите название состояния международных отношений, о котором идет речь в отрывке.</w:t>
      </w:r>
    </w:p>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xml:space="preserve">«Сущностным признаком этого "состояния" было противоборство двух систем, проходившее в условиях НТР и органически связанное с такой гонкой вооружений, которая была чревата термоядерной катастрофой для обеих сторон. Никогда ранее человечество в такой ситуации не находилось. Понимание (его) сущности пришло не сразу, но Сталин недаром вступил в полемику с Черчиллем… Речь в Фултоне дала ему желанный повод изобразить себя поборником мира, противником новой войны, показать, кто раскалывает человечество». </w:t>
      </w:r>
    </w:p>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652. </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pStyle w:val="basis"/>
              <w:spacing w:after="0"/>
              <w:rPr>
                <w:color w:val="000000"/>
                <w:sz w:val="22"/>
                <w:szCs w:val="22"/>
              </w:rPr>
            </w:pPr>
            <w:r w:rsidRPr="001D7983">
              <w:rPr>
                <w:color w:val="000000"/>
                <w:sz w:val="22"/>
                <w:szCs w:val="22"/>
              </w:rPr>
              <w:t>Что было целью создания в России на рубеже ХХ – ХХ</w:t>
            </w:r>
            <w:r w:rsidRPr="001D7983">
              <w:rPr>
                <w:color w:val="000000"/>
                <w:sz w:val="22"/>
                <w:szCs w:val="22"/>
                <w:lang w:val="en-US"/>
              </w:rPr>
              <w:t>I</w:t>
            </w:r>
            <w:r w:rsidRPr="001D7983">
              <w:rPr>
                <w:color w:val="000000"/>
                <w:sz w:val="22"/>
                <w:szCs w:val="22"/>
              </w:rPr>
              <w:t xml:space="preserve"> вв. семи федеральных округов?</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подготовка к введению новой системы выборов</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 xml:space="preserve">увеличение числа субъектов федерации </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представление преимущественных прав наиболее крупным регионам</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3C786F" w:rsidRPr="001D7983" w:rsidRDefault="003C786F" w:rsidP="001D7983">
                  <w:pPr>
                    <w:pStyle w:val="distractor"/>
                    <w:spacing w:before="0" w:after="0" w:afterAutospacing="0"/>
                    <w:rPr>
                      <w:color w:val="000000"/>
                      <w:sz w:val="22"/>
                      <w:szCs w:val="22"/>
                    </w:rPr>
                  </w:pPr>
                  <w:r w:rsidRPr="001D7983">
                    <w:rPr>
                      <w:color w:val="000000"/>
                      <w:sz w:val="22"/>
                      <w:szCs w:val="22"/>
                    </w:rPr>
                    <w:t>укрепление вертикали власти</w:t>
                  </w:r>
                </w:p>
              </w:tc>
            </w:tr>
          </w:tbl>
          <w:p w:rsidR="003C786F" w:rsidRPr="001D7983" w:rsidRDefault="003C786F" w:rsidP="001D7983">
            <w:pPr>
              <w:spacing w:after="0" w:line="240" w:lineRule="auto"/>
              <w:rPr>
                <w:rFonts w:ascii="Times New Roman" w:hAnsi="Times New Roman" w:cs="Times New Roman"/>
                <w:color w:val="000000"/>
              </w:rPr>
            </w:pPr>
          </w:p>
        </w:tc>
      </w:tr>
    </w:tbl>
    <w:p w:rsidR="003C786F" w:rsidRPr="001D7983" w:rsidRDefault="008D6591" w:rsidP="001D7983">
      <w:pPr>
        <w:pStyle w:val="basis"/>
        <w:spacing w:after="0"/>
        <w:jc w:val="left"/>
        <w:rPr>
          <w:color w:val="000000"/>
          <w:sz w:val="22"/>
          <w:szCs w:val="22"/>
        </w:rPr>
      </w:pPr>
      <w:r w:rsidRPr="001D7983">
        <w:rPr>
          <w:color w:val="000000"/>
          <w:sz w:val="22"/>
          <w:szCs w:val="22"/>
        </w:rPr>
        <w:t xml:space="preserve">653. </w:t>
      </w:r>
      <w:r w:rsidR="003C786F" w:rsidRPr="001D7983">
        <w:rPr>
          <w:color w:val="000000"/>
          <w:sz w:val="22"/>
          <w:szCs w:val="22"/>
        </w:rPr>
        <w:t>Назовите основные направления социальной политики, проводимой в СССР в период «оттепели». Укажите не менее двух направлений.</w:t>
      </w:r>
    </w:p>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Приведите не менее трех примеров осуществления социальной политики.</w:t>
      </w:r>
    </w:p>
    <w:p w:rsidR="003C786F" w:rsidRPr="001D7983" w:rsidRDefault="008D6591" w:rsidP="001D7983">
      <w:pPr>
        <w:pStyle w:val="basis"/>
        <w:spacing w:after="0"/>
        <w:rPr>
          <w:color w:val="000000"/>
          <w:sz w:val="22"/>
          <w:szCs w:val="22"/>
        </w:rPr>
      </w:pPr>
      <w:r w:rsidRPr="001D7983">
        <w:rPr>
          <w:color w:val="000000"/>
          <w:sz w:val="22"/>
          <w:szCs w:val="22"/>
        </w:rPr>
        <w:t xml:space="preserve">654. </w:t>
      </w:r>
      <w:r w:rsidR="003C786F" w:rsidRPr="001D7983">
        <w:rPr>
          <w:color w:val="000000"/>
          <w:sz w:val="22"/>
          <w:szCs w:val="22"/>
        </w:rPr>
        <w:t>Ниже приведены две точки зрения на внешнеполитический курс периода перестройки:</w:t>
      </w:r>
    </w:p>
    <w:p w:rsidR="003C786F" w:rsidRPr="001D7983" w:rsidRDefault="003C786F" w:rsidP="001D7983">
      <w:pPr>
        <w:pStyle w:val="zpage"/>
        <w:rPr>
          <w:color w:val="000000"/>
          <w:sz w:val="22"/>
          <w:szCs w:val="22"/>
        </w:rPr>
      </w:pPr>
      <w:r w:rsidRPr="001D7983">
        <w:rPr>
          <w:color w:val="000000"/>
          <w:sz w:val="22"/>
          <w:szCs w:val="22"/>
        </w:rPr>
        <w:t>1. Проведение внешнеполитического курса СССР в период перестройки привело к решению многих проблем в стране и в мире, оздоровило международные отношения.</w:t>
      </w:r>
    </w:p>
    <w:p w:rsidR="003C786F" w:rsidRPr="001D7983" w:rsidRDefault="003C786F" w:rsidP="001D7983">
      <w:pPr>
        <w:pStyle w:val="zpage"/>
        <w:rPr>
          <w:color w:val="000000"/>
          <w:sz w:val="22"/>
          <w:szCs w:val="22"/>
        </w:rPr>
      </w:pPr>
      <w:r w:rsidRPr="001D7983">
        <w:rPr>
          <w:color w:val="000000"/>
          <w:sz w:val="22"/>
          <w:szCs w:val="22"/>
        </w:rPr>
        <w:t>2. Внешнеполитическая деятельность М.С. Горбачева привела ко многим отрицательным последствиям для Советского Союза.</w:t>
      </w:r>
    </w:p>
    <w:p w:rsidR="003C786F" w:rsidRPr="001D7983" w:rsidRDefault="003C786F"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xml:space="preserve">Укажите, какая из названных точек зрения представляется вам более предпочтительной. Приведите не менее трех фактов, положений, которые могут служить аргументами, подтверждающими выбранную вами точку зрения. </w:t>
      </w:r>
    </w:p>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655. </w:t>
      </w:r>
      <w:r w:rsidR="003C786F" w:rsidRPr="001D7983">
        <w:rPr>
          <w:rFonts w:ascii="Times New Roman" w:eastAsia="Times New Roman" w:hAnsi="Times New Roman" w:cs="Times New Roman"/>
          <w:color w:val="000000"/>
          <w:lang w:eastAsia="ru-RU"/>
        </w:rPr>
        <w:t xml:space="preserve">Ниже приведены две точки зрения на период 1964 – 1982 гг.: </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Период, когда руководителем СССР был Л.И. Брежнев, стал одним из самых спокойных, стабильных этапов развития СССР, был отмечен отсутствием экономических, социальных, политических потрясений.</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 Период 1964 – 1982 гг. был временем развития и проявления системного кризиса общества, «эпохой застоя», в итоге приведшей страну к изменению общественно-политической системы в СССР.</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представляется вам более предпочтительной. Приведите не менее трех фактов, положений, которые могут служить аргументами, подтверждающими выбранную вами точку зрения.</w:t>
      </w:r>
    </w:p>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656. </w:t>
      </w:r>
      <w:r w:rsidR="003C786F" w:rsidRPr="001D7983">
        <w:rPr>
          <w:rFonts w:ascii="Times New Roman" w:eastAsia="Times New Roman" w:hAnsi="Times New Roman" w:cs="Times New Roman"/>
          <w:color w:val="000000"/>
          <w:lang w:eastAsia="ru-RU"/>
        </w:rPr>
        <w:t xml:space="preserve">Сравните социальную политику в СССР в 1945 – 1953-х гг. </w:t>
      </w:r>
      <w:r w:rsidR="003C786F" w:rsidRPr="001D7983">
        <w:rPr>
          <w:rFonts w:ascii="Times New Roman" w:eastAsia="Times New Roman" w:hAnsi="Times New Roman" w:cs="Times New Roman"/>
          <w:color w:val="000000"/>
          <w:lang w:eastAsia="ru-RU"/>
        </w:rPr>
        <w:br/>
        <w:t>и в 1953 – 1964 гг. Укажите, что было общим (не менее трех общих характеристик), а что различным (не менее двух различий).</w:t>
      </w:r>
    </w:p>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657. </w:t>
      </w:r>
      <w:r w:rsidR="003C786F"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начатой в 1965 г. под руководством А.Н. Косыгина экономической реформы по совершенствованию планирования и стимулированию труда производителей, произошел прирост национального дохода СССР, увеличение валового общественного продукта.</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была судьба начатой реформы в 1970-е гг.? Укажите не менее двух положений, отражающих её судьбу. Приведите не менее двух причин, которые предопределили судьбу реформы.</w:t>
      </w:r>
    </w:p>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658.</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Понятия «червонец» и «концессия» относятся к экономической политике Советского государства периода</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 1920 гг.</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первой половины 1920-х гг.</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первой половины 1930-х гг.</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второй половины 1930-х гг.</w:t>
                  </w: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659. </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 время Сталинградской битвы более двух месяцев перед превосходящими силами противника удерживали оборону в полуразрушенном жилом доме советские солдаты во главе с                                                                           </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В.Г. </w:t>
                  </w:r>
                  <w:proofErr w:type="spellStart"/>
                  <w:r w:rsidRPr="001D7983">
                    <w:rPr>
                      <w:rFonts w:ascii="Times New Roman" w:eastAsia="Times New Roman" w:hAnsi="Times New Roman" w:cs="Times New Roman"/>
                      <w:color w:val="000000"/>
                      <w:lang w:eastAsia="ru-RU"/>
                    </w:rPr>
                    <w:t>Клочковым</w:t>
                  </w:r>
                  <w:proofErr w:type="spellEnd"/>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Я.Ф. Павловым</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Н.Ф. Гастелло</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А.М. </w:t>
                  </w:r>
                  <w:proofErr w:type="spellStart"/>
                  <w:r w:rsidRPr="001D7983">
                    <w:rPr>
                      <w:rFonts w:ascii="Times New Roman" w:eastAsia="Times New Roman" w:hAnsi="Times New Roman" w:cs="Times New Roman"/>
                      <w:color w:val="000000"/>
                      <w:lang w:eastAsia="ru-RU"/>
                    </w:rPr>
                    <w:t>Матросовым</w:t>
                  </w:r>
                  <w:proofErr w:type="spellEnd"/>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660. </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начале 1970-х гг. был исключен из Союза писателей СССР и выслан из страны писатель</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Михалков</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Шолохов</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К.М. Симонов </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Солженицын</w:t>
                  </w: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661. </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завершающему этапу Великой Отечественной войны относится</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прорыв блокады Ленинграда</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Курская битва</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Висло-Одерская</w:t>
                  </w:r>
                  <w:proofErr w:type="spellEnd"/>
                  <w:r w:rsidRPr="001D7983">
                    <w:rPr>
                      <w:rFonts w:ascii="Times New Roman" w:eastAsia="Times New Roman" w:hAnsi="Times New Roman" w:cs="Times New Roman"/>
                      <w:color w:val="000000"/>
                      <w:lang w:eastAsia="ru-RU"/>
                    </w:rPr>
                    <w:t xml:space="preserve"> операция</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C786F" w:rsidRPr="001D7983" w:rsidRDefault="003C786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662. </w:t>
      </w:r>
    </w:p>
    <w:tbl>
      <w:tblPr>
        <w:tblW w:w="0" w:type="auto"/>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0" w:type="auto"/>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событиями Гражданской войны и их датами. </w:t>
            </w:r>
          </w:p>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3C786F" w:rsidRPr="001D7983" w:rsidRDefault="003C786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C786F" w:rsidRPr="001D7983" w:rsidTr="00104648">
        <w:trPr>
          <w:tblCellSpacing w:w="15" w:type="dxa"/>
          <w:jc w:val="center"/>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817"/>
              <w:gridCol w:w="225"/>
              <w:gridCol w:w="4703"/>
            </w:tblGrid>
            <w:tr w:rsidR="003C786F" w:rsidRPr="001D7983" w:rsidTr="00104648">
              <w:trPr>
                <w:tblCellSpacing w:w="15" w:type="dxa"/>
              </w:trPr>
              <w:tc>
                <w:tcPr>
                  <w:tcW w:w="0" w:type="auto"/>
                  <w:hideMark/>
                </w:tcPr>
                <w:p w:rsidR="003C786F" w:rsidRPr="001D7983" w:rsidRDefault="003C786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3C786F" w:rsidRPr="001D7983" w:rsidRDefault="003C786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C786F" w:rsidRPr="001D7983" w:rsidRDefault="003C786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r>
            <w:tr w:rsidR="003C786F" w:rsidRPr="001D7983" w:rsidTr="0010464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319"/>
                  </w:tblGrid>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поход на Москву Добровольческой армии А.И. Деникина</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мятеж Чехословацкого корпуса </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войск П.Н. Врангеля в Крыму</w:t>
                        </w:r>
                      </w:p>
                    </w:tc>
                  </w:tr>
                  <w:tr w:rsidR="003C786F" w:rsidRPr="001D7983" w:rsidTr="00104648">
                    <w:trPr>
                      <w:tblCellSpacing w:w="15" w:type="dxa"/>
                      <w:jc w:val="center"/>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Г)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завершение Гражданской войны на Дальнем Востоке</w:t>
                        </w:r>
                      </w:p>
                    </w:tc>
                  </w:tr>
                </w:tbl>
                <w:p w:rsidR="003C786F" w:rsidRPr="001D7983" w:rsidRDefault="003C786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254"/>
                  </w:tblGrid>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1918 г </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3C786F" w:rsidRPr="001D7983" w:rsidTr="00104648">
                    <w:trPr>
                      <w:tblCellSpacing w:w="15" w:type="dxa"/>
                    </w:trPr>
                    <w:tc>
                      <w:tcPr>
                        <w:tcW w:w="6" w:type="dxa"/>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5) </w:t>
                        </w:r>
                      </w:p>
                    </w:tc>
                    <w:tc>
                      <w:tcPr>
                        <w:tcW w:w="5000" w:type="pct"/>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3C786F"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663. </w:t>
      </w:r>
    </w:p>
    <w:tbl>
      <w:tblPr>
        <w:tblW w:w="5000" w:type="pct"/>
        <w:tblCellSpacing w:w="15" w:type="dxa"/>
        <w:tblCellMar>
          <w:top w:w="15" w:type="dxa"/>
          <w:left w:w="15" w:type="dxa"/>
          <w:bottom w:w="15" w:type="dxa"/>
          <w:right w:w="15" w:type="dxa"/>
        </w:tblCellMar>
        <w:tblLook w:val="04A0"/>
      </w:tblPr>
      <w:tblGrid>
        <w:gridCol w:w="11005"/>
      </w:tblGrid>
      <w:tr w:rsidR="003C786F" w:rsidRPr="001D7983" w:rsidTr="00104648">
        <w:trPr>
          <w:tblCellSpacing w:w="15" w:type="dxa"/>
        </w:trPr>
        <w:tc>
          <w:tcPr>
            <w:tcW w:w="5000" w:type="pct"/>
            <w:shd w:val="clear" w:color="auto" w:fill="F0F0F0"/>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событий произошли в период перестройки? Обведите соответствующие цифры и запишите их в таблицу.</w:t>
            </w:r>
          </w:p>
        </w:tc>
      </w:tr>
      <w:tr w:rsidR="003C786F"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должности Президента СССР</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отказ государства от оплаты внешних и внутренних долгов (дефолт) </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Конституции РФ </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суверенитета России</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приватизации</w:t>
                  </w:r>
                </w:p>
              </w:tc>
            </w:tr>
            <w:tr w:rsidR="003C786F" w:rsidRPr="001D7983" w:rsidTr="00104648">
              <w:trPr>
                <w:tblCellSpacing w:w="15" w:type="dxa"/>
              </w:trPr>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3C786F" w:rsidRPr="001D7983" w:rsidRDefault="003C786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выступление ГКЧП </w:t>
                  </w:r>
                </w:p>
              </w:tc>
            </w:tr>
          </w:tbl>
          <w:p w:rsidR="003C786F" w:rsidRPr="001D7983" w:rsidRDefault="003C786F"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664.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воспоминаний писателя К.М. Симонова о проходившем в 1948 г. заседании руководства КПСС, на котором решался вопрос о присуждении Сталинских премий, и укажите, какое событие вызвало описанную реакцию со стороны Сталина. </w:t>
            </w:r>
          </w:p>
          <w:p w:rsidR="00104648" w:rsidRPr="001D7983" w:rsidRDefault="00104648"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 обращаясь… к сидевшим за столом членам Политбюро, сказал: "Я думаю, нам все-таки следует объяснить товарищам, почему мы сняли с обсуждения вопрос о книге товарища Тихонова "Югославская тетрадь"… Товарищ Тихонов тут ни при чем, у нас нет претензий к нему за его стихи, но мы не можем дать ему за них премию, потому что в последнее время Тито плохо себя ведет"».</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конфликт между руководством СССР и Югославии </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Югославией политического соглашения с США</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Югославии в НАТО</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Югославии из Совета Экономической Взаимопомощи</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665. </w:t>
      </w:r>
    </w:p>
    <w:tbl>
      <w:tblPr>
        <w:tblW w:w="0" w:type="auto"/>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0" w:type="auto"/>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политических деятелей и их деятельностью весной – осенью 1917 г. </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104648" w:rsidRPr="001D7983" w:rsidRDefault="0010464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104648" w:rsidRPr="001D7983" w:rsidTr="00104648">
        <w:trPr>
          <w:tblCellSpacing w:w="15" w:type="dxa"/>
          <w:jc w:val="center"/>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77"/>
              <w:gridCol w:w="225"/>
              <w:gridCol w:w="5543"/>
            </w:tblGrid>
            <w:tr w:rsidR="00104648" w:rsidRPr="001D7983" w:rsidTr="00104648">
              <w:trPr>
                <w:tblCellSpacing w:w="15" w:type="dxa"/>
              </w:trPr>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104648" w:rsidRPr="001D7983" w:rsidTr="0010464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79"/>
                  </w:tblGrid>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Ленин</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Милюков</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Л.Г.Корнилов</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А.И. </w:t>
                        </w:r>
                        <w:proofErr w:type="spellStart"/>
                        <w:r w:rsidRPr="001D7983">
                          <w:rPr>
                            <w:rFonts w:ascii="Times New Roman" w:eastAsia="Times New Roman" w:hAnsi="Times New Roman" w:cs="Times New Roman"/>
                            <w:color w:val="000000"/>
                            <w:lang w:eastAsia="ru-RU"/>
                          </w:rPr>
                          <w:t>Гучков</w:t>
                        </w:r>
                        <w:proofErr w:type="spellEnd"/>
                      </w:p>
                    </w:tc>
                  </w:tr>
                </w:tbl>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94"/>
                  </w:tblGrid>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военный министр Временного правительства</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Верховный главнокомандующий</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министр иностранных дел Временного правительства</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Председатель Временного правительства</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лидер партии большевиков</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666. </w:t>
      </w:r>
    </w:p>
    <w:tbl>
      <w:tblPr>
        <w:tblW w:w="0" w:type="auto"/>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0" w:type="auto"/>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политическими событиями в СССР и периодами, когда они происходили. </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bl>
            <w:tblPr>
              <w:tblW w:w="0" w:type="auto"/>
              <w:tblCellSpacing w:w="0" w:type="dxa"/>
              <w:tblCellMar>
                <w:left w:w="0" w:type="dxa"/>
                <w:right w:w="0" w:type="dxa"/>
              </w:tblCellMar>
              <w:tblLook w:val="04A0"/>
            </w:tblPr>
            <w:tblGrid>
              <w:gridCol w:w="540"/>
              <w:gridCol w:w="5670"/>
              <w:gridCol w:w="345"/>
              <w:gridCol w:w="345"/>
              <w:gridCol w:w="2055"/>
            </w:tblGrid>
            <w:tr w:rsidR="00104648" w:rsidRPr="001D7983" w:rsidTr="00104648">
              <w:trPr>
                <w:tblCellSpacing w:w="0" w:type="dxa"/>
              </w:trPr>
              <w:tc>
                <w:tcPr>
                  <w:tcW w:w="54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567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205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r w:rsidR="00104648" w:rsidRPr="001D7983" w:rsidTr="00104648">
              <w:trPr>
                <w:tblCellSpacing w:w="0" w:type="dxa"/>
              </w:trPr>
              <w:tc>
                <w:tcPr>
                  <w:tcW w:w="54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567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vMerge w:val="restar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2055" w:type="dxa"/>
                  <w:vMerge w:val="restar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r w:rsidR="00104648" w:rsidRPr="001D7983" w:rsidTr="00104648">
              <w:trPr>
                <w:tblCellSpacing w:w="0" w:type="dxa"/>
              </w:trPr>
              <w:tc>
                <w:tcPr>
                  <w:tcW w:w="54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567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r w:rsidR="00104648" w:rsidRPr="001D7983" w:rsidTr="00104648">
              <w:trPr>
                <w:tblCellSpacing w:w="0" w:type="dxa"/>
              </w:trPr>
              <w:tc>
                <w:tcPr>
                  <w:tcW w:w="54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567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r w:rsidR="00104648" w:rsidRPr="001D7983" w:rsidTr="00104648">
              <w:trPr>
                <w:tblCellSpacing w:w="0" w:type="dxa"/>
              </w:trPr>
              <w:tc>
                <w:tcPr>
                  <w:tcW w:w="54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5670"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345"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c>
                <w:tcPr>
                  <w:tcW w:w="0" w:type="auto"/>
                  <w:vMerge/>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104648" w:rsidRPr="001D7983" w:rsidTr="00104648">
        <w:trPr>
          <w:tblCellSpacing w:w="15" w:type="dxa"/>
          <w:jc w:val="center"/>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848"/>
              <w:gridCol w:w="225"/>
              <w:gridCol w:w="4672"/>
            </w:tblGrid>
            <w:tr w:rsidR="00104648" w:rsidRPr="001D7983" w:rsidTr="00104648">
              <w:trPr>
                <w:tblCellSpacing w:w="15" w:type="dxa"/>
              </w:trPr>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104648" w:rsidRPr="001D7983" w:rsidTr="00104648">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350"/>
                  </w:tblGrid>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передача Крыма в состав Украины; отставка Г.М. Маленкова с поста председателя Совета министров; события в Новочеркасске </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преобразование Совнаркома в Совет Министров; борьба с «космополитизмом» </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В)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взрыв на Чернобыльской АЭС; отмена статьи в Конституции о руководящей роли КПСС </w:t>
                        </w:r>
                      </w:p>
                    </w:tc>
                  </w:tr>
                  <w:tr w:rsidR="00104648" w:rsidRPr="001D7983" w:rsidTr="00104648">
                    <w:trPr>
                      <w:tblCellSpacing w:w="15" w:type="dxa"/>
                      <w:jc w:val="center"/>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Конституции «развитого социализма»; ссылка А.Д. Сахарова в Горький </w:t>
                        </w:r>
                      </w:p>
                    </w:tc>
                  </w:tr>
                </w:tbl>
                <w:p w:rsidR="00104648" w:rsidRPr="001D7983" w:rsidRDefault="0010464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223"/>
                  </w:tblGrid>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1945 – 1953 гг. </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 1985 гг.</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r w:rsidR="00104648" w:rsidRPr="001D7983" w:rsidTr="00104648">
                    <w:trPr>
                      <w:tblCellSpacing w:w="15" w:type="dxa"/>
                    </w:trPr>
                    <w:tc>
                      <w:tcPr>
                        <w:tcW w:w="6" w:type="dxa"/>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5) </w:t>
                        </w:r>
                      </w:p>
                    </w:tc>
                    <w:tc>
                      <w:tcPr>
                        <w:tcW w:w="5000" w:type="pct"/>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1991 – 2001 гг. </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667.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«Двоевластие» – это термин, относящийся к ситуации, сложившейся в</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1917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ноябре 1917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1918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июле 1918 г.</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668.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Экономическая политика советской власти летом 1918 г. включала </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массовую национализацию промышленности</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монополии на внешнюю торговлю</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форсированную индустриализацию</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массовую коллективизацию сельского хозяйства</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669.</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последствиям победы И.В. Сталина во внутрипартийной борьбе относится</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ротации (смены) партийных руководителей, стабилизация кадровой политики в партии</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критика ленинского наследия со стороны партийного руководства </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окончательная ликвидация внутрипартийных групп и фракций</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раскол партии на большевиков и меньшевиков</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8D659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670.</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Творчество кого из перечисленных деятелей культуры относится к периоду 1920–1930-х гг.?</w:t>
            </w:r>
          </w:p>
          <w:tbl>
            <w:tblPr>
              <w:tblW w:w="0" w:type="auto"/>
              <w:tblCellSpacing w:w="0" w:type="dxa"/>
              <w:tblCellMar>
                <w:left w:w="0" w:type="dxa"/>
                <w:right w:w="0" w:type="dxa"/>
              </w:tblCellMar>
              <w:tblLook w:val="04A0"/>
            </w:tblPr>
            <w:tblGrid>
              <w:gridCol w:w="390"/>
              <w:gridCol w:w="8775"/>
            </w:tblGrid>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И.И. Левитан</w:t>
                  </w:r>
                </w:p>
              </w:tc>
            </w:tr>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Мухина</w:t>
                  </w:r>
                </w:p>
              </w:tc>
            </w:tr>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Г.В. Александров</w:t>
                  </w:r>
                </w:p>
              </w:tc>
            </w:tr>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 Врубель </w:t>
                  </w:r>
                </w:p>
              </w:tc>
            </w:tr>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Г.С. Уланова</w:t>
                  </w:r>
                </w:p>
              </w:tc>
            </w:tr>
            <w:tr w:rsidR="00104648" w:rsidRPr="001D7983" w:rsidTr="00104648">
              <w:trPr>
                <w:tblCellSpacing w:w="0" w:type="dxa"/>
              </w:trPr>
              <w:tc>
                <w:tcPr>
                  <w:tcW w:w="390"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Э.И. Неизвестный</w:t>
                  </w:r>
                </w:p>
              </w:tc>
            </w:tr>
          </w:tbl>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АГЕ</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671.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радиограммы А.Ф. Керенского и укажите фамилию генерала, о котором идет речь.</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«26 августа ген[</w:t>
            </w:r>
            <w:proofErr w:type="spellStart"/>
            <w:r w:rsidRPr="001D7983">
              <w:rPr>
                <w:rFonts w:ascii="Times New Roman" w:eastAsia="Times New Roman" w:hAnsi="Times New Roman" w:cs="Times New Roman"/>
                <w:color w:val="000000"/>
                <w:lang w:eastAsia="ru-RU"/>
              </w:rPr>
              <w:t>ерал</w:t>
            </w:r>
            <w:proofErr w:type="spellEnd"/>
            <w:r w:rsidRPr="001D7983">
              <w:rPr>
                <w:rFonts w:ascii="Times New Roman" w:eastAsia="Times New Roman" w:hAnsi="Times New Roman" w:cs="Times New Roman"/>
                <w:color w:val="000000"/>
                <w:lang w:eastAsia="ru-RU"/>
              </w:rPr>
              <w:t xml:space="preserve">]… прислал ко мне члена </w:t>
            </w:r>
            <w:proofErr w:type="spellStart"/>
            <w:r w:rsidRPr="001D7983">
              <w:rPr>
                <w:rFonts w:ascii="Times New Roman" w:eastAsia="Times New Roman" w:hAnsi="Times New Roman" w:cs="Times New Roman"/>
                <w:color w:val="000000"/>
                <w:lang w:eastAsia="ru-RU"/>
              </w:rPr>
              <w:t>Гос</w:t>
            </w:r>
            <w:proofErr w:type="spellEnd"/>
            <w:r w:rsidRPr="001D7983">
              <w:rPr>
                <w:rFonts w:ascii="Times New Roman" w:eastAsia="Times New Roman" w:hAnsi="Times New Roman" w:cs="Times New Roman"/>
                <w:color w:val="000000"/>
                <w:lang w:eastAsia="ru-RU"/>
              </w:rPr>
              <w:t>. думы Вл. Ник. Львова с требованием передачи Временным Правительством ген[</w:t>
            </w:r>
            <w:proofErr w:type="spellStart"/>
            <w:r w:rsidRPr="001D7983">
              <w:rPr>
                <w:rFonts w:ascii="Times New Roman" w:eastAsia="Times New Roman" w:hAnsi="Times New Roman" w:cs="Times New Roman"/>
                <w:color w:val="000000"/>
                <w:lang w:eastAsia="ru-RU"/>
              </w:rPr>
              <w:t>ералу</w:t>
            </w:r>
            <w:proofErr w:type="spellEnd"/>
            <w:r w:rsidRPr="001D7983">
              <w:rPr>
                <w:rFonts w:ascii="Times New Roman" w:eastAsia="Times New Roman" w:hAnsi="Times New Roman" w:cs="Times New Roman"/>
                <w:color w:val="000000"/>
                <w:lang w:eastAsia="ru-RU"/>
              </w:rPr>
              <w:t>]… всей полноты гражданской и военной власти с тем, что им, по личному усмотрению, будет составлено новое правительство для управления страной… Временное правительство признало необходимым для спасения родины, свободы и республиканского строя уполномочить меня принять скорые и решительные меры, дабы в корне пресечь все попытки посягнуть на верховную власть в государстве, на завоеванные революцией права граждан».</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Брусилов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Л.Г. Корнилов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Алексеев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Врангель</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672.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Командиром крупного партизанского соединения в годы Великой Отечественной войны был</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 Ковпак</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Я.Ф. Павлов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Н.Ф. Гастелло</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А.М. Матросов</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673.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военную операцию Великой Отечественной войны, о которой идет речь.</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«Важнейшими предпосылками разгрома немецких войск в операциях "Уран", "Малый Сатурн" и "Кольцо" явились умелая организация оперативно-тактической внезапности, правильный выбор направления главных ударов, точное определение слабых мест в обороне врага… Победа наших войск ознаменовала собой начало коренного перелома в войне в пользу Советского Союза и начало массового изгнания вражеских войск с нашей территории». </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Висло-Одерская</w:t>
                  </w:r>
                  <w:proofErr w:type="spellEnd"/>
                  <w:r w:rsidRPr="001D7983">
                    <w:rPr>
                      <w:rFonts w:ascii="Times New Roman" w:eastAsia="Times New Roman" w:hAnsi="Times New Roman" w:cs="Times New Roman"/>
                      <w:color w:val="000000"/>
                      <w:lang w:eastAsia="ru-RU"/>
                    </w:rPr>
                    <w:t xml:space="preserve"> операция</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блокады Ленинграда</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674.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событий произошло в 1950-е гг.?</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закона  «О кооперации»</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регулярных закупок зерна за рубежом</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целинных и залежных земель</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голод в стране после сильной засухи</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675.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Конституция СССР в послевоенный период была принята, когда руководителем страны был </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676.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состояние «холодной войны» между противостоящими блоками с различными общественно-политическими системами во второй половине ХХ в.?</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конфликтов СССР с социалистическими странами</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периодов продолжительной разрядки международной напряженности</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многополярному мироустройству</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гонка вооружений</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677.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проведения руководством СССР политики «нового мышления» в период перестройки?</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вмешательства во внутренние дела социалистических стран</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обострение «холодной войны»</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заключение международного договора о запрещении ядерных испытаний в атмосфере, космосе и под водой </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позиций Организации Варшавского Договора в мире</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678. </w:t>
      </w:r>
    </w:p>
    <w:tbl>
      <w:tblPr>
        <w:tblW w:w="5000" w:type="pct"/>
        <w:tblCellSpacing w:w="15" w:type="dxa"/>
        <w:tblCellMar>
          <w:top w:w="15" w:type="dxa"/>
          <w:left w:w="15" w:type="dxa"/>
          <w:bottom w:w="15" w:type="dxa"/>
          <w:right w:w="15" w:type="dxa"/>
        </w:tblCellMar>
        <w:tblLook w:val="04A0"/>
      </w:tblPr>
      <w:tblGrid>
        <w:gridCol w:w="11005"/>
      </w:tblGrid>
      <w:tr w:rsidR="00104648" w:rsidRPr="001D7983" w:rsidTr="00104648">
        <w:trPr>
          <w:tblCellSpacing w:w="15" w:type="dxa"/>
        </w:trPr>
        <w:tc>
          <w:tcPr>
            <w:tcW w:w="5000" w:type="pct"/>
            <w:shd w:val="clear" w:color="auto" w:fill="F0F0F0"/>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«Обращения ЦК ВКП(б)» и укажите, в каком году оно было принято.</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«…Советская страна разбила оковы, мешавшие развитию страны, привела к победе социалистического строя, который дал нашему народу и нашей армии великую силу. Советский строй оказался не только лучшей формой организации экономического и культурного подъема страны в годы мирного строительства, но и лучшей формой мобилизации всех сил народа на отпор врагу в военное время…</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хочет, чтобы Великая Победа, завоеванная кровью наших людей, была прочно закреплена, кто стремится к обеспечению безопасности народов СССР, кто поддерживает советскую внешнюю политику,… тот будет голосовать за кандидатов блока коммунистов и беспартийных…»</w:t>
            </w:r>
          </w:p>
        </w:tc>
      </w:tr>
      <w:tr w:rsidR="00104648" w:rsidRPr="001D7983" w:rsidTr="00104648">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1946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г.</w:t>
                  </w:r>
                </w:p>
              </w:tc>
            </w:tr>
            <w:tr w:rsidR="00104648" w:rsidRPr="001D7983" w:rsidTr="00104648">
              <w:trPr>
                <w:tblCellSpacing w:w="15" w:type="dxa"/>
              </w:trPr>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1972 г.</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p>
        </w:tc>
      </w:tr>
    </w:tbl>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679. Прочтите отрывок из документа и напишите название армии, о которой в нем идет речь.</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«Строилась она на принципах старых, отмененных революцией и большевиками в первый период их властвования, в том числе на нормальной организации, единовластии и дисциплине… Советская власть считала себя уже достаточно сильной, чтобы влить без опасения в ряды своей армии десятки тысяч "специалистов", заведомо чуждых или враждебных господствующей партии».</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680. Прочтите отрывок из резолюции Всесоюзной партийной конференции и напишите название одного из направлений политики перестройки, которой была посвящена эта резолюция.</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«…Конференция  рассматривает &lt;эту политику&gt; как развивающийся процесс и подчеркивает, что ее последовательное расширение является непременным условием выражения демократической сущности социалистического строя, его обращенности к человеку, приобщения личности ко всем делам общества, …как действенную гарантию против деформации социализма на основе всенародного контроля за деятельностью всех социальных институтов, органов власти и управления.</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Конференция считает недопустимым сдерживания критических выступлений прессы, как и опубликование необъективной информации, задевающей честь и достоинство гражданина. &lt;Она&gt; предполагает социальную, правовую и моральную ответственность средств массовой информации».</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681. Из послания руководителя СССР  Президенту США  Дж. Кеннеди.</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«Уважаемый г-н Президент!</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…Мы ценим то, что Вы, как и мы, не догматически подходили к решению вопроса о ликвидации возникшей напряжённости и это позволило нам в сложившихся условиях найти и более гибкую форму проверки вывоза указанных средств. Понимание и гибкость, проявленные Вами в этом деле, высоко оцениваются нами, хотя наша критика американского империализма остаётся, конечно, в силе, потому что этот конфликт был действительно создан политикой Соединённых Штатов Америки в отношении Кубы. Сейчас надо было бы двинуться более решительными шагами к окончательному завершению ликвидации этой напряжённости, то есть надо было бы, чтобы Вы со своей стороны ясно подтвердили в ООН, как это Вы сделали на пресс-конференции и в посланиях ко мне, обязательство о </w:t>
      </w:r>
      <w:proofErr w:type="spellStart"/>
      <w:r w:rsidRPr="001D7983">
        <w:rPr>
          <w:rFonts w:ascii="Times New Roman" w:eastAsia="Times New Roman" w:hAnsi="Times New Roman" w:cs="Times New Roman"/>
          <w:color w:val="000000"/>
          <w:lang w:eastAsia="ru-RU"/>
        </w:rPr>
        <w:t>невторжении</w:t>
      </w:r>
      <w:proofErr w:type="spellEnd"/>
      <w:r w:rsidRPr="001D7983">
        <w:rPr>
          <w:rFonts w:ascii="Times New Roman" w:eastAsia="Times New Roman" w:hAnsi="Times New Roman" w:cs="Times New Roman"/>
          <w:color w:val="000000"/>
          <w:lang w:eastAsia="ru-RU"/>
        </w:rPr>
        <w:t xml:space="preserve"> Соединённых Штатов и Ваших союзников на Кубу, сняв оговорки, которые теперь вносятся в проект декларации США в Совете Безопасности, и чтобы наши представители в Нью-Йорке договорились о согласованном изложении в декларациях обеих держав взятых ими на себя обязательств. Полагаю, что Вы уже имели возможность ознакомиться с предложенным нами текстом краткой декларации Советского правительства, в которой сформулированы главные обязательства Советского Союза, вытекающие из обмена посланиями между ними. Мы исходим из того, что аналогичная краткая декларация должна быть сделана правительством США и в ней также будут зафиксированы основные обязательства США, вытекающие из обмена посланиями.</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Мы с Вами пережили в течение короткого времени довольно острый кризис. Острота его заключалась в том, что мы с Вами готовы были уже сейчас сразиться, а это привело бы к мировой термоядерной войне со всеми её </w:t>
      </w:r>
      <w:r w:rsidRPr="001D7983">
        <w:rPr>
          <w:rFonts w:ascii="Times New Roman" w:eastAsia="Times New Roman" w:hAnsi="Times New Roman" w:cs="Times New Roman"/>
          <w:color w:val="000000"/>
          <w:lang w:eastAsia="ru-RU"/>
        </w:rPr>
        <w:lastRenderedPageBreak/>
        <w:t>страшными последствиями. Мы учли это и, будучи убеждёнными, что человечество никогда не простило бы тем деятелям, которые не исчерпали всех возможностей для предотвращения катастрофы, пошли на компромисс, хотя понимали, и сейчас заявляем об этом, что Ваши претензии не имели под собой никакой правовой основы».</w:t>
      </w:r>
    </w:p>
    <w:tbl>
      <w:tblPr>
        <w:tblW w:w="4750" w:type="pct"/>
        <w:jc w:val="center"/>
        <w:tblCellSpacing w:w="15" w:type="dxa"/>
        <w:tblCellMar>
          <w:top w:w="15" w:type="dxa"/>
          <w:left w:w="15" w:type="dxa"/>
          <w:bottom w:w="15" w:type="dxa"/>
          <w:right w:w="15" w:type="dxa"/>
        </w:tblCellMar>
        <w:tblLook w:val="04A0"/>
      </w:tblPr>
      <w:tblGrid>
        <w:gridCol w:w="10455"/>
      </w:tblGrid>
      <w:tr w:rsidR="00104648" w:rsidRPr="001D7983" w:rsidTr="00104648">
        <w:trPr>
          <w:tblCellSpacing w:w="15" w:type="dxa"/>
          <w:jc w:val="center"/>
        </w:trPr>
        <w:tc>
          <w:tcPr>
            <w:tcW w:w="0" w:type="auto"/>
            <w:vAlign w:val="center"/>
            <w:hideMark/>
          </w:tcPr>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Назовите фамилию автора послания и название кризиса, о котором идёт речь в отрывке. Укажите название периода, когда автор был руководителем СССР. </w:t>
            </w:r>
          </w:p>
        </w:tc>
      </w:tr>
    </w:tbl>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682. На основе текста и знаний по истории укажите, что автор называет «указанными средствами», и назовите обязательства, взятые каждой из сторон как условия достижения договоренности. Приведите всего не менее трех положений. </w:t>
      </w:r>
    </w:p>
    <w:p w:rsidR="00104648"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683. Приведите не менее трёх названных автором причин достижения договорённости о ликвидации кризиса, ослаблении международной напряжённости. </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684. Сравните внутреннюю политику СССР после Великой Отечественной войны в периоды, когда руководителями страны были И.В. Сталин и Н.С. Хрущев.</w:t>
      </w:r>
    </w:p>
    <w:p w:rsidR="00104648" w:rsidRPr="001D7983" w:rsidRDefault="0010464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что было общим (не менее трех общих характеристик), а что различным (не менее трех различий).</w:t>
      </w:r>
    </w:p>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685. </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Попытка установления военной диктатуры Л.Г. Корнилова («</w:t>
            </w:r>
            <w:proofErr w:type="spellStart"/>
            <w:r w:rsidRPr="001D7983">
              <w:rPr>
                <w:rFonts w:ascii="Times New Roman" w:eastAsia="Times New Roman" w:hAnsi="Times New Roman" w:cs="Times New Roman"/>
                <w:color w:val="000000"/>
                <w:lang w:eastAsia="ru-RU"/>
              </w:rPr>
              <w:t>корниловский</w:t>
            </w:r>
            <w:proofErr w:type="spellEnd"/>
            <w:r w:rsidRPr="001D7983">
              <w:rPr>
                <w:rFonts w:ascii="Times New Roman" w:eastAsia="Times New Roman" w:hAnsi="Times New Roman" w:cs="Times New Roman"/>
                <w:color w:val="000000"/>
                <w:lang w:eastAsia="ru-RU"/>
              </w:rPr>
              <w:t xml:space="preserve"> мятеж») в 1917 г. произошла в</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феврале</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мае</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августе</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октябре</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686. </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из терминов обозначает экономическую политику советского правительства 1918–1920 гг.?</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протекционизм</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военный коммунизм</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новая экономическая политика</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«Великий перелом»</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687. </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последствиям «большого террора» 1930-х гг.?</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запрещение деятельности массовых общественных организаций</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тезиса о возможности построения социализма в одной стране</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кризис хлебозаготовок</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в обществе атмосферы страха, поиска врагов</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688. </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событий относятся к 1939–1940 гг.?</w:t>
            </w:r>
          </w:p>
          <w:tbl>
            <w:tblPr>
              <w:tblW w:w="0" w:type="auto"/>
              <w:tblCellSpacing w:w="0" w:type="dxa"/>
              <w:tblCellMar>
                <w:left w:w="0" w:type="dxa"/>
                <w:right w:w="0" w:type="dxa"/>
              </w:tblCellMar>
              <w:tblLook w:val="04A0"/>
            </w:tblPr>
            <w:tblGrid>
              <w:gridCol w:w="390"/>
              <w:gridCol w:w="8775"/>
            </w:tblGrid>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советско-финляндская война</w:t>
                  </w:r>
                </w:p>
              </w:tc>
            </w:tr>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СССР в Лигу Наций</w:t>
                  </w:r>
                </w:p>
              </w:tc>
            </w:tr>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Эстонию</w:t>
                  </w:r>
                </w:p>
              </w:tc>
            </w:tr>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дипломатическое признание СССР со стороны США</w:t>
                  </w:r>
                </w:p>
              </w:tc>
            </w:tr>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советских представителей в Генуэзской конференции</w:t>
                  </w:r>
                </w:p>
              </w:tc>
            </w:tr>
            <w:tr w:rsidR="002E4F70" w:rsidRPr="001D7983" w:rsidTr="002E2F8F">
              <w:trPr>
                <w:tblCellSpacing w:w="0" w:type="dxa"/>
              </w:trPr>
              <w:tc>
                <w:tcPr>
                  <w:tcW w:w="390"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советско-англо-французские переговоры о совместной защите стран Восточной Европы</w:t>
                  </w:r>
                </w:p>
              </w:tc>
            </w:tr>
          </w:tbl>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АБД</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689. </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«Багратион» – это операция по</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разгрому немецких войск под Москвой</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наступлению советских войск в Белоруссии </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штурму Берлина</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окружению немецких войск под Сталинградом</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2E4F70" w:rsidRPr="001D7983" w:rsidRDefault="0010464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670.</w:t>
      </w:r>
    </w:p>
    <w:tbl>
      <w:tblPr>
        <w:tblW w:w="5000" w:type="pct"/>
        <w:tblCellSpacing w:w="15" w:type="dxa"/>
        <w:tblCellMar>
          <w:top w:w="15" w:type="dxa"/>
          <w:left w:w="15" w:type="dxa"/>
          <w:bottom w:w="15" w:type="dxa"/>
          <w:right w:w="15" w:type="dxa"/>
        </w:tblCellMar>
        <w:tblLook w:val="04A0"/>
      </w:tblPr>
      <w:tblGrid>
        <w:gridCol w:w="11005"/>
      </w:tblGrid>
      <w:tr w:rsidR="002E4F70" w:rsidRPr="001D7983" w:rsidTr="002E2F8F">
        <w:trPr>
          <w:tblCellSpacing w:w="15" w:type="dxa"/>
        </w:trPr>
        <w:tc>
          <w:tcPr>
            <w:tcW w:w="5000" w:type="pct"/>
            <w:shd w:val="clear" w:color="auto" w:fill="F0F0F0"/>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статьи отечественного историка и укажите, к какому году относится описанная ситуация.</w:t>
            </w:r>
          </w:p>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«Ставка …с марта работала над планом стратегического наступления, задача которого состояла в том, чтобы разгромить основные силы группы армий "Юг" и "Центр", сокрушить вражескую оборону на фронте от Смоленска до Черного моря. Предполагалось, что советские войска первыми перейдут в наступление. Однако в середине апреля на основании данных разведки о том, что командование вермахта планирует провести наступление под Курском, было принято решение обескровить немецкие войска мощной обороной, а затем перейти в контрнаступление».</w:t>
            </w:r>
          </w:p>
        </w:tc>
      </w:tr>
      <w:tr w:rsidR="002E4F70"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1942 г.</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1943 г.</w:t>
                  </w:r>
                </w:p>
              </w:tc>
            </w:tr>
            <w:tr w:rsidR="002E4F70" w:rsidRPr="001D7983" w:rsidTr="002E2F8F">
              <w:trPr>
                <w:tblCellSpacing w:w="15" w:type="dxa"/>
              </w:trPr>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4F70"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4F70"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1944 г.</w:t>
                  </w:r>
                </w:p>
              </w:tc>
            </w:tr>
          </w:tbl>
          <w:p w:rsidR="002E4F70" w:rsidRPr="001D7983" w:rsidRDefault="002E4F70"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671.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из периодов получил название «апогей сталинизма»?</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 1934 гг.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 1945 гг.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672.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международный договор был подписан в Москве в период «оттепели»?</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 СССР, США и Великобританией о запрещении испытаний ядерного оружия в атмосфере, космосе и под водой</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 СССР и США об ограничении стратегических вооружений (ОСВ-1)</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 СССР и США о ликвидации ракет среднего и меньшего радиуса действия</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между СССР и США об ограничении стратегических наступательных вооружений   (ОСНВ-2)</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673.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характерных черт развития экономики в СССР в 1970-х – начале 1980-х гг.?</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увеличение добычи нефти и газа и их доли в экспорте СССР </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приватизации государственной собственности</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экономических связей с восточноевропейскими странами</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фермерских хозяйств</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674.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итогов разоблачения культа личности И.В. Сталина на ХХ съезде КПСС?</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проведению политики гласности</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уход в отставку правительства СССР</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отставка Н.С. Хрущева с партийно-государственных постов</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осложнение отношений с рядом социалистических стран</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675.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Какие события, явления характеризовали общественно-политическую и культурную жизнь СССР в период перестройки?</w:t>
            </w:r>
          </w:p>
          <w:tbl>
            <w:tblPr>
              <w:tblW w:w="0" w:type="auto"/>
              <w:tblCellSpacing w:w="0" w:type="dxa"/>
              <w:tblCellMar>
                <w:left w:w="0" w:type="dxa"/>
                <w:right w:w="0" w:type="dxa"/>
              </w:tblCellMar>
              <w:tblLook w:val="04A0"/>
            </w:tblPr>
            <w:tblGrid>
              <w:gridCol w:w="390"/>
              <w:gridCol w:w="7753"/>
            </w:tblGrid>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произведений писателей-эмигрантов</w:t>
                  </w:r>
                </w:p>
              </w:tc>
            </w:tr>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 количества литературных произведений о передовиках производства</w:t>
                  </w:r>
                </w:p>
              </w:tc>
            </w:tr>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реабилитация ряда руководителей партий, репрессированных в 1920-е – 1930-е гг. </w:t>
                  </w:r>
                </w:p>
              </w:tc>
            </w:tr>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контроля за средствами массовой информации</w:t>
                  </w:r>
                </w:p>
              </w:tc>
            </w:tr>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дискуссии об оценках истории советского периода</w:t>
                  </w:r>
                </w:p>
              </w:tc>
            </w:tr>
            <w:tr w:rsidR="008B6352" w:rsidRPr="001D7983" w:rsidTr="002E2F8F">
              <w:trPr>
                <w:tblCellSpacing w:w="0" w:type="dxa"/>
              </w:trPr>
              <w:tc>
                <w:tcPr>
                  <w:tcW w:w="390" w:type="dxa"/>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0" w:type="auto"/>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в Москве театра «Современник»</w:t>
                  </w:r>
                </w:p>
              </w:tc>
            </w:tr>
          </w:tbl>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АВД </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БГЕ</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676.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Заявления Правительства и Центрального Банка России и укажите год, когда это Заявление было принято.</w:t>
            </w:r>
          </w:p>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«…Произошло ухудшение социально-экономической ситуации. Уже в первом полугодии ускорился рост неплатежей, стали сокращаться поступления от экспорта, обострился бюджетный кризис, дестабилизировались все сегменты финансового рынка. Спад производства, наметившийся в апреле – мае, во второй половине года приобрел угрожающий характер… Произошло совмещение девальвации рубля, скачка цен, паралича банковской системы, резкого падения доверия со стороны потенциальных кредиторов и инвесторов, значительного снижения поступления как импортных, так и производимых внутри страны товарных ресурсов…, снижения уровня жизни населения».</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1989 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1998 г.</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2005 г.</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677. </w:t>
      </w:r>
    </w:p>
    <w:tbl>
      <w:tblPr>
        <w:tblW w:w="5000" w:type="pct"/>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5000" w:type="pct"/>
            <w:shd w:val="clear" w:color="auto" w:fill="F0F0F0"/>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Присоединение России к программе «Партнерство во имя мира» связано с установлением сотрудничества с (со)</w:t>
            </w:r>
          </w:p>
        </w:tc>
      </w:tr>
      <w:tr w:rsidR="008B6352"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НАТО</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странами Юго-Восточной Азии</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Китаем</w:t>
                  </w:r>
                </w:p>
              </w:tc>
            </w:tr>
            <w:tr w:rsidR="008B6352" w:rsidRPr="001D7983" w:rsidTr="002E2F8F">
              <w:trPr>
                <w:tblCellSpacing w:w="15" w:type="dxa"/>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государствами Латинской Америки</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678. </w:t>
      </w:r>
    </w:p>
    <w:tbl>
      <w:tblPr>
        <w:tblW w:w="0" w:type="auto"/>
        <w:tblCellSpacing w:w="15" w:type="dxa"/>
        <w:tblCellMar>
          <w:top w:w="15" w:type="dxa"/>
          <w:left w:w="15" w:type="dxa"/>
          <w:bottom w:w="15" w:type="dxa"/>
          <w:right w:w="15" w:type="dxa"/>
        </w:tblCellMar>
        <w:tblLook w:val="04A0"/>
      </w:tblPr>
      <w:tblGrid>
        <w:gridCol w:w="11005"/>
      </w:tblGrid>
      <w:tr w:rsidR="008B6352" w:rsidRPr="001D7983" w:rsidTr="002E2F8F">
        <w:trPr>
          <w:tblCellSpacing w:w="15" w:type="dxa"/>
        </w:trPr>
        <w:tc>
          <w:tcPr>
            <w:tcW w:w="0" w:type="auto"/>
            <w:vAlign w:val="center"/>
            <w:hideMark/>
          </w:tcPr>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фамилиями военачальников и их деятельностью в период Гражданской войны.</w:t>
            </w:r>
          </w:p>
          <w:p w:rsidR="008B6352" w:rsidRPr="001D7983" w:rsidRDefault="008B635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8B6352" w:rsidRPr="001D7983" w:rsidRDefault="008B635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B6352" w:rsidRPr="001D7983" w:rsidTr="002E2F8F">
        <w:trPr>
          <w:tblCellSpacing w:w="15" w:type="dxa"/>
          <w:jc w:val="center"/>
        </w:trPr>
        <w:tc>
          <w:tcPr>
            <w:tcW w:w="6" w:type="dxa"/>
            <w:vAlign w:val="center"/>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90"/>
              <w:gridCol w:w="225"/>
              <w:gridCol w:w="5430"/>
            </w:tblGrid>
            <w:tr w:rsidR="008B6352" w:rsidRPr="001D7983" w:rsidTr="002E2F8F">
              <w:trPr>
                <w:tblCellSpacing w:w="15" w:type="dxa"/>
              </w:trPr>
              <w:tc>
                <w:tcPr>
                  <w:tcW w:w="0" w:type="auto"/>
                  <w:hideMark/>
                </w:tcPr>
                <w:p w:rsidR="008B6352" w:rsidRPr="001D7983" w:rsidRDefault="008B635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8B6352" w:rsidRPr="001D7983" w:rsidRDefault="008B635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B6352" w:rsidRPr="001D7983" w:rsidRDefault="008B635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8B6352" w:rsidRPr="001D7983" w:rsidTr="002E2F8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92"/>
                  </w:tblGrid>
                  <w:tr w:rsidR="008B6352" w:rsidRPr="001D7983" w:rsidTr="002E2F8F">
                    <w:trPr>
                      <w:tblCellSpacing w:w="15" w:type="dxa"/>
                      <w:jc w:val="center"/>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Деникин</w:t>
                        </w:r>
                      </w:p>
                    </w:tc>
                  </w:tr>
                  <w:tr w:rsidR="008B6352" w:rsidRPr="001D7983" w:rsidTr="002E2F8F">
                    <w:trPr>
                      <w:tblCellSpacing w:w="15" w:type="dxa"/>
                      <w:jc w:val="center"/>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Л.Д. Троцкий </w:t>
                        </w:r>
                      </w:p>
                    </w:tc>
                  </w:tr>
                  <w:tr w:rsidR="008B6352" w:rsidRPr="001D7983" w:rsidTr="002E2F8F">
                    <w:trPr>
                      <w:tblCellSpacing w:w="15" w:type="dxa"/>
                      <w:jc w:val="center"/>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Н.Н. Юденич</w:t>
                        </w:r>
                      </w:p>
                    </w:tc>
                  </w:tr>
                  <w:tr w:rsidR="008B6352" w:rsidRPr="001D7983" w:rsidTr="002E2F8F">
                    <w:trPr>
                      <w:tblCellSpacing w:w="15" w:type="dxa"/>
                      <w:jc w:val="center"/>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w:t>
                        </w:r>
                      </w:p>
                    </w:tc>
                  </w:tr>
                </w:tbl>
                <w:p w:rsidR="008B6352" w:rsidRPr="001D7983" w:rsidRDefault="008B6352"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81"/>
                  </w:tblGrid>
                  <w:tr w:rsidR="008B6352" w:rsidRPr="001D7983" w:rsidTr="002E2F8F">
                    <w:trPr>
                      <w:tblCellSpacing w:w="15" w:type="dxa"/>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председатель Реввоенсовета РСФСР </w:t>
                        </w:r>
                      </w:p>
                    </w:tc>
                  </w:tr>
                  <w:tr w:rsidR="008B6352" w:rsidRPr="001D7983" w:rsidTr="002E2F8F">
                    <w:trPr>
                      <w:tblCellSpacing w:w="15" w:type="dxa"/>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командующий Добровольческой армией белых </w:t>
                        </w:r>
                      </w:p>
                    </w:tc>
                  </w:tr>
                  <w:tr w:rsidR="008B6352" w:rsidRPr="001D7983" w:rsidTr="002E2F8F">
                    <w:trPr>
                      <w:tblCellSpacing w:w="15" w:type="dxa"/>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командующий белогвардейскими войсками на северо-западе России, наступавшими на Петроград </w:t>
                        </w:r>
                      </w:p>
                    </w:tc>
                  </w:tr>
                  <w:tr w:rsidR="008B6352" w:rsidRPr="001D7983" w:rsidTr="002E2F8F">
                    <w:trPr>
                      <w:tblCellSpacing w:w="15" w:type="dxa"/>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командир Первой конной армии красных </w:t>
                        </w:r>
                      </w:p>
                    </w:tc>
                  </w:tr>
                  <w:tr w:rsidR="008B6352" w:rsidRPr="001D7983" w:rsidTr="002E2F8F">
                    <w:trPr>
                      <w:tblCellSpacing w:w="15" w:type="dxa"/>
                    </w:trPr>
                    <w:tc>
                      <w:tcPr>
                        <w:tcW w:w="6" w:type="dxa"/>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командующий Южным фронтом Красной армии, руководивший штурмом Перекопа </w:t>
                        </w: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8B6352" w:rsidP="001D7983">
            <w:pPr>
              <w:spacing w:after="0" w:line="240" w:lineRule="auto"/>
              <w:rPr>
                <w:rFonts w:ascii="Times New Roman" w:eastAsia="Times New Roman" w:hAnsi="Times New Roman" w:cs="Times New Roman"/>
                <w:color w:val="000000"/>
                <w:lang w:eastAsia="ru-RU"/>
              </w:rPr>
            </w:pPr>
          </w:p>
        </w:tc>
      </w:tr>
    </w:tbl>
    <w:p w:rsidR="008B6352"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679. </w:t>
      </w:r>
      <w:r w:rsidR="008B6352" w:rsidRPr="001D7983">
        <w:rPr>
          <w:rFonts w:ascii="Times New Roman" w:eastAsia="Times New Roman" w:hAnsi="Times New Roman" w:cs="Times New Roman"/>
          <w:color w:val="000000"/>
          <w:lang w:eastAsia="ru-RU"/>
        </w:rPr>
        <w:t>Прочтите отрывок из письма писателя правительству СССР (1930 г.) и напишите фамилию автора письма.</w:t>
      </w:r>
    </w:p>
    <w:p w:rsidR="008B6352" w:rsidRPr="001D7983" w:rsidRDefault="008B635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«…Борьба с цензурой, какая бы она ни была и при какой бы власти она ни существовала – мой писательский долг… Последние мои черты в погубленных пьесах "Дни </w:t>
      </w:r>
      <w:proofErr w:type="spellStart"/>
      <w:r w:rsidRPr="001D7983">
        <w:rPr>
          <w:rFonts w:ascii="Times New Roman" w:eastAsia="Times New Roman" w:hAnsi="Times New Roman" w:cs="Times New Roman"/>
          <w:color w:val="000000"/>
          <w:lang w:eastAsia="ru-RU"/>
        </w:rPr>
        <w:t>Турбиных</w:t>
      </w:r>
      <w:proofErr w:type="spellEnd"/>
      <w:r w:rsidRPr="001D7983">
        <w:rPr>
          <w:rFonts w:ascii="Times New Roman" w:eastAsia="Times New Roman" w:hAnsi="Times New Roman" w:cs="Times New Roman"/>
          <w:color w:val="000000"/>
          <w:lang w:eastAsia="ru-RU"/>
        </w:rPr>
        <w:t>", "Бег" и в романе "Белая гвардия": упорное изображение русской интеллигенции как лучшего слоя в нашей стране».</w:t>
      </w:r>
    </w:p>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680. </w:t>
      </w:r>
    </w:p>
    <w:tbl>
      <w:tblPr>
        <w:tblW w:w="0" w:type="auto"/>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0" w:type="auto"/>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событиями и фамилиями руководителей СССР, деятельность которых связана с этими событиями.</w:t>
            </w:r>
          </w:p>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0028A6" w:rsidRPr="001D7983" w:rsidRDefault="000028A6"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028A6" w:rsidRPr="001D7983" w:rsidTr="002E2F8F">
        <w:trPr>
          <w:tblCellSpacing w:w="15" w:type="dxa"/>
          <w:jc w:val="center"/>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327"/>
              <w:gridCol w:w="225"/>
              <w:gridCol w:w="5193"/>
            </w:tblGrid>
            <w:tr w:rsidR="000028A6" w:rsidRPr="001D7983" w:rsidTr="002E2F8F">
              <w:trPr>
                <w:tblCellSpacing w:w="15" w:type="dxa"/>
              </w:trPr>
              <w:tc>
                <w:tcPr>
                  <w:tcW w:w="0" w:type="auto"/>
                  <w:hideMark/>
                </w:tcPr>
                <w:p w:rsidR="000028A6" w:rsidRPr="001D7983" w:rsidRDefault="000028A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0028A6" w:rsidRPr="001D7983" w:rsidRDefault="000028A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028A6" w:rsidRPr="001D7983" w:rsidRDefault="000028A6"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 СССР</w:t>
                  </w:r>
                </w:p>
              </w:tc>
            </w:tr>
            <w:tr w:rsidR="000028A6" w:rsidRPr="001D7983" w:rsidTr="002E2F8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829"/>
                  </w:tblGrid>
                  <w:tr w:rsidR="000028A6" w:rsidRPr="001D7983" w:rsidTr="002E2F8F">
                    <w:trPr>
                      <w:tblCellSpacing w:w="15" w:type="dxa"/>
                      <w:jc w:val="center"/>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размещение ядерных ракет на Кубе </w:t>
                        </w:r>
                      </w:p>
                    </w:tc>
                  </w:tr>
                  <w:tr w:rsidR="000028A6" w:rsidRPr="001D7983" w:rsidTr="002E2F8F">
                    <w:trPr>
                      <w:tblCellSpacing w:w="15" w:type="dxa"/>
                      <w:jc w:val="center"/>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объединение Западной и Восточной Германии </w:t>
                        </w:r>
                      </w:p>
                    </w:tc>
                  </w:tr>
                  <w:tr w:rsidR="000028A6" w:rsidRPr="001D7983" w:rsidTr="002E2F8F">
                    <w:trPr>
                      <w:tblCellSpacing w:w="15" w:type="dxa"/>
                      <w:jc w:val="center"/>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участие СССР в Потсдамской конференции </w:t>
                        </w:r>
                      </w:p>
                    </w:tc>
                  </w:tr>
                  <w:tr w:rsidR="000028A6" w:rsidRPr="001D7983" w:rsidTr="002E2F8F">
                    <w:trPr>
                      <w:tblCellSpacing w:w="15" w:type="dxa"/>
                      <w:jc w:val="center"/>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участие СССР в совещании по безопасности и сотрудничеству в Европе в г. Хельсинки </w:t>
                        </w:r>
                      </w:p>
                    </w:tc>
                  </w:tr>
                </w:tbl>
                <w:p w:rsidR="000028A6" w:rsidRPr="001D7983" w:rsidRDefault="000028A6"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744"/>
                  </w:tblGrid>
                  <w:tr w:rsidR="000028A6" w:rsidRPr="001D7983" w:rsidTr="002E2F8F">
                    <w:trPr>
                      <w:tblCellSpacing w:w="15" w:type="dxa"/>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r w:rsidR="000028A6" w:rsidRPr="001D7983" w:rsidTr="002E2F8F">
                    <w:trPr>
                      <w:tblCellSpacing w:w="15" w:type="dxa"/>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Н.С. Хрущев </w:t>
                        </w:r>
                      </w:p>
                    </w:tc>
                  </w:tr>
                  <w:tr w:rsidR="000028A6" w:rsidRPr="001D7983" w:rsidTr="002E2F8F">
                    <w:trPr>
                      <w:tblCellSpacing w:w="15" w:type="dxa"/>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0028A6" w:rsidRPr="001D7983" w:rsidTr="002E2F8F">
                    <w:trPr>
                      <w:tblCellSpacing w:w="15" w:type="dxa"/>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Ю.В. Андропов </w:t>
                        </w:r>
                      </w:p>
                    </w:tc>
                  </w:tr>
                  <w:tr w:rsidR="000028A6" w:rsidRPr="001D7983" w:rsidTr="002E2F8F">
                    <w:trPr>
                      <w:tblCellSpacing w:w="15" w:type="dxa"/>
                    </w:trPr>
                    <w:tc>
                      <w:tcPr>
                        <w:tcW w:w="6" w:type="dxa"/>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М.С. Горбачев </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681.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названных положений относились к последствиям проведения рыночных реформ в начале 1990-х гг.? Обведите соответствующие цифры и запишите их </w:t>
            </w:r>
            <w:r w:rsidRPr="001D7983">
              <w:rPr>
                <w:rFonts w:ascii="Times New Roman" w:eastAsia="Times New Roman" w:hAnsi="Times New Roman" w:cs="Times New Roman"/>
                <w:color w:val="000000"/>
                <w:u w:val="single"/>
                <w:lang w:eastAsia="ru-RU"/>
              </w:rPr>
              <w:t>в таблицу.</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отказ от использования иностранной валюты </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резкий рост цен </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рост затрат на производство вооружения </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обесценивание сберегательных вкладов населения </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насыщение рынка товарами массового потребления </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новых социальных программ </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682. </w:t>
      </w:r>
      <w:r w:rsidR="000028A6" w:rsidRPr="001D7983">
        <w:rPr>
          <w:rFonts w:ascii="Times New Roman" w:eastAsia="Times New Roman" w:hAnsi="Times New Roman" w:cs="Times New Roman"/>
          <w:color w:val="000000"/>
          <w:lang w:eastAsia="ru-RU"/>
        </w:rPr>
        <w:t xml:space="preserve">Назовите основные причины «холодной войны». Укажите не менее двух причин. Приведите не менее трех примеров событий, относящихся к проявлениям «холодной войны» во второй половине 1940-х – начале 1950-х гг. </w:t>
      </w:r>
    </w:p>
    <w:p w:rsidR="000028A6"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683. </w:t>
      </w:r>
      <w:r w:rsidR="000028A6" w:rsidRPr="001D7983">
        <w:rPr>
          <w:rFonts w:ascii="Times New Roman" w:eastAsia="Times New Roman" w:hAnsi="Times New Roman" w:cs="Times New Roman"/>
          <w:color w:val="000000"/>
          <w:lang w:eastAsia="ru-RU"/>
        </w:rPr>
        <w:t>Сравните условия проведения, ход, результаты и значение Сталинградской битвы 1942–1943 гг. и Курской битвы 1943 г. Укажите, что было общим (не менее трех общих характеристик), а что различным (не менее двух различий).</w:t>
      </w:r>
    </w:p>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684.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марте 1921 г.</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 Брестский мир</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объявлено о переходе к нэпу</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 первый пятилетний план</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принята первая Конституция РСФСР</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685.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стало последствием коллективизации в конце 1920-х – начале 1930-х</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гг.?</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отчуждение крестьян от собственности и результатов труда</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значительный рост поголовья скота</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значительное улучшение материальных условий жизни крестьян</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вывоза зерна за границу</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686.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событий относятся к 1918–1928 гг.?</w:t>
            </w:r>
          </w:p>
          <w:tbl>
            <w:tblPr>
              <w:tblW w:w="0" w:type="auto"/>
              <w:tblCellSpacing w:w="0" w:type="dxa"/>
              <w:tblCellMar>
                <w:left w:w="0" w:type="dxa"/>
                <w:right w:w="0" w:type="dxa"/>
              </w:tblCellMar>
              <w:tblLook w:val="04A0"/>
            </w:tblPr>
            <w:tblGrid>
              <w:gridCol w:w="390"/>
              <w:gridCol w:w="8775"/>
            </w:tblGrid>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принятие СССР в Лигу Наций</w:t>
                  </w:r>
                </w:p>
              </w:tc>
            </w:tr>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Б)</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заключение </w:t>
                  </w:r>
                  <w:proofErr w:type="spellStart"/>
                  <w:r w:rsidRPr="001D7983">
                    <w:rPr>
                      <w:rFonts w:ascii="Times New Roman" w:eastAsia="Times New Roman" w:hAnsi="Times New Roman" w:cs="Times New Roman"/>
                      <w:color w:val="000000"/>
                      <w:lang w:eastAsia="ru-RU"/>
                    </w:rPr>
                    <w:t>Рапалльского</w:t>
                  </w:r>
                  <w:proofErr w:type="spellEnd"/>
                  <w:r w:rsidRPr="001D7983">
                    <w:rPr>
                      <w:rFonts w:ascii="Times New Roman" w:eastAsia="Times New Roman" w:hAnsi="Times New Roman" w:cs="Times New Roman"/>
                      <w:color w:val="000000"/>
                      <w:lang w:eastAsia="ru-RU"/>
                    </w:rPr>
                    <w:t xml:space="preserve"> договора с Германией</w:t>
                  </w:r>
                </w:p>
              </w:tc>
            </w:tr>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советско-финляндская война</w:t>
                  </w:r>
                </w:p>
              </w:tc>
            </w:tr>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столкновение с японцами на оз. Хасан</w:t>
                  </w:r>
                </w:p>
              </w:tc>
            </w:tr>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советских представителей в Генуэзской конференции</w:t>
                  </w:r>
                </w:p>
              </w:tc>
            </w:tr>
            <w:tr w:rsidR="000028A6" w:rsidRPr="001D7983" w:rsidTr="002E2F8F">
              <w:trPr>
                <w:tblCellSpacing w:w="0" w:type="dxa"/>
              </w:trPr>
              <w:tc>
                <w:tcPr>
                  <w:tcW w:w="390"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775" w:type="dxa"/>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дипломатическое признание СССР со стороны Великобритании и Франции</w:t>
                  </w:r>
                </w:p>
              </w:tc>
            </w:tr>
          </w:tbl>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АВЕ</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БДЕ</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ВГД</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687.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телеграммы, адресованной Николаю </w:t>
            </w:r>
            <w:r w:rsidRPr="001D7983">
              <w:rPr>
                <w:rFonts w:ascii="Times New Roman" w:eastAsia="Times New Roman" w:hAnsi="Times New Roman" w:cs="Times New Roman"/>
                <w:color w:val="000000"/>
                <w:lang w:val="en-US" w:eastAsia="ru-RU"/>
              </w:rPr>
              <w:t>II</w:t>
            </w:r>
            <w:r w:rsidRPr="001D7983">
              <w:rPr>
                <w:rFonts w:ascii="Times New Roman" w:eastAsia="Times New Roman" w:hAnsi="Times New Roman" w:cs="Times New Roman"/>
                <w:color w:val="000000"/>
                <w:lang w:eastAsia="ru-RU"/>
              </w:rPr>
              <w:t>, и укажите год, к которому относятся описанные события.</w:t>
            </w:r>
          </w:p>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«Правительство совершенно бессильно подавить беспорядок. На войска гарнизона надежды нет. Запасные батальоны гвардейских полков охвачены бунтом. Повелите немедленно призвать новую власть… Прикажите вновь созвать законодательные палаты… Государь, не медлите. Если революционное движение перебросится в армию, победят немцы, и гибель России, а с ней и династии будет неминуема. От имени всей России прошу Ваше Величество об исполнении изложенного. Завтра может быть уже поздно. Председатель Государственной думы Родзянко».</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1905 г.</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1907 г.</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688.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ученых в годы Великой Отечественной войны возглавил работу по созданию атомной бомбы?</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 Жуковский</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Вернадский</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 Тимирязев</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0028A6"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689. </w:t>
      </w:r>
    </w:p>
    <w:tbl>
      <w:tblPr>
        <w:tblW w:w="5000" w:type="pct"/>
        <w:tblCellSpacing w:w="15" w:type="dxa"/>
        <w:tblCellMar>
          <w:top w:w="15" w:type="dxa"/>
          <w:left w:w="15" w:type="dxa"/>
          <w:bottom w:w="15" w:type="dxa"/>
          <w:right w:w="15" w:type="dxa"/>
        </w:tblCellMar>
        <w:tblLook w:val="04A0"/>
      </w:tblPr>
      <w:tblGrid>
        <w:gridCol w:w="11005"/>
      </w:tblGrid>
      <w:tr w:rsidR="000028A6" w:rsidRPr="001D7983" w:rsidTr="002E2F8F">
        <w:trPr>
          <w:tblCellSpacing w:w="15" w:type="dxa"/>
        </w:trPr>
        <w:tc>
          <w:tcPr>
            <w:tcW w:w="5000" w:type="pct"/>
            <w:shd w:val="clear" w:color="auto" w:fill="F0F0F0"/>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работы историка и определите, о битве за какой город в нем говорится.</w:t>
            </w:r>
          </w:p>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«Трехмесячная борьба за овладение городом в тактическом плане для немцев свелась к таранным лобовым ударам. Чем плотнее они охватывали город, тем ограниченнее становились возможности для тактического маневра как средства преодоления сопротивления противника. Сужение фронта к тому же облегчало оборонявшимся задачу переброски внутренних ресурсов на оказавшийся под угрозой сектор обороны. Чем глубже немцы втягивались в жилые районы города с их многочисленными домами, тем медленнее развивалось их наступление.</w:t>
            </w:r>
          </w:p>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последнем этапе осады… линия фронта проходила в нескольких сотнях метров от западного берега Волги, но к этому времени немецкий натиск в результате исключительно тяжелых потерь стал ослабевать.</w:t>
            </w:r>
            <w:r w:rsidRPr="001D7983">
              <w:rPr>
                <w:rFonts w:ascii="Times New Roman" w:eastAsia="Times New Roman" w:hAnsi="Times New Roman" w:cs="Times New Roman"/>
                <w:i/>
                <w:iCs/>
                <w:color w:val="000000"/>
                <w:lang w:eastAsia="ru-RU"/>
              </w:rPr>
              <w:t xml:space="preserve"> </w:t>
            </w:r>
            <w:r w:rsidRPr="001D7983">
              <w:rPr>
                <w:rFonts w:ascii="Times New Roman" w:eastAsia="Times New Roman" w:hAnsi="Times New Roman" w:cs="Times New Roman"/>
                <w:color w:val="000000"/>
                <w:lang w:eastAsia="ru-RU"/>
              </w:rPr>
              <w:t>Каждый шаг вперед обходился им все дороже и приносил все меньше результатов».</w:t>
            </w:r>
          </w:p>
        </w:tc>
      </w:tr>
      <w:tr w:rsidR="000028A6"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Харьков</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Севастополь</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w:t>
                  </w:r>
                </w:p>
              </w:tc>
            </w:tr>
            <w:tr w:rsidR="000028A6" w:rsidRPr="001D7983" w:rsidTr="002E2F8F">
              <w:trPr>
                <w:tblCellSpacing w:w="15" w:type="dxa"/>
              </w:trPr>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028A6" w:rsidRPr="001D7983" w:rsidRDefault="000028A6"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028A6" w:rsidRPr="001D7983" w:rsidRDefault="000028A6"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w:t>
                  </w:r>
                </w:p>
              </w:tc>
            </w:tr>
          </w:tbl>
          <w:p w:rsidR="000028A6" w:rsidRPr="001D7983" w:rsidRDefault="000028A6" w:rsidP="001D7983">
            <w:pPr>
              <w:spacing w:after="0" w:line="240" w:lineRule="auto"/>
              <w:rPr>
                <w:rFonts w:ascii="Times New Roman" w:eastAsia="Times New Roman" w:hAnsi="Times New Roman" w:cs="Times New Roman"/>
                <w:color w:val="000000"/>
                <w:lang w:eastAsia="ru-RU"/>
              </w:rPr>
            </w:pPr>
          </w:p>
        </w:tc>
      </w:tr>
    </w:tbl>
    <w:p w:rsidR="00AB05F5"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690. </w:t>
      </w:r>
    </w:p>
    <w:tbl>
      <w:tblPr>
        <w:tblW w:w="5000" w:type="pct"/>
        <w:tblCellSpacing w:w="15" w:type="dxa"/>
        <w:tblCellMar>
          <w:top w:w="15" w:type="dxa"/>
          <w:left w:w="15" w:type="dxa"/>
          <w:bottom w:w="15" w:type="dxa"/>
          <w:right w:w="15" w:type="dxa"/>
        </w:tblCellMar>
        <w:tblLook w:val="04A0"/>
      </w:tblPr>
      <w:tblGrid>
        <w:gridCol w:w="11005"/>
      </w:tblGrid>
      <w:tr w:rsidR="00AB05F5" w:rsidRPr="001D7983" w:rsidTr="002E2F8F">
        <w:trPr>
          <w:tblCellSpacing w:w="15" w:type="dxa"/>
        </w:trPr>
        <w:tc>
          <w:tcPr>
            <w:tcW w:w="5000" w:type="pct"/>
            <w:shd w:val="clear" w:color="auto" w:fill="F0F0F0"/>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позже всех других?</w:t>
            </w:r>
          </w:p>
        </w:tc>
      </w:tr>
      <w:tr w:rsidR="00AB05F5"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возведение «берлинской стены»</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Афганистана</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начало Корейской войны </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Организации Варшавского Договора</w:t>
                  </w:r>
                </w:p>
              </w:tc>
            </w:tr>
          </w:tbl>
          <w:p w:rsidR="00AB05F5" w:rsidRPr="001D7983" w:rsidRDefault="00AB05F5" w:rsidP="001D7983">
            <w:pPr>
              <w:spacing w:after="0" w:line="240" w:lineRule="auto"/>
              <w:rPr>
                <w:rFonts w:ascii="Times New Roman" w:eastAsia="Times New Roman" w:hAnsi="Times New Roman" w:cs="Times New Roman"/>
                <w:color w:val="000000"/>
                <w:lang w:eastAsia="ru-RU"/>
              </w:rPr>
            </w:pPr>
          </w:p>
        </w:tc>
      </w:tr>
    </w:tbl>
    <w:p w:rsidR="00AB05F5"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691. </w:t>
      </w:r>
    </w:p>
    <w:tbl>
      <w:tblPr>
        <w:tblW w:w="5000" w:type="pct"/>
        <w:tblCellSpacing w:w="15" w:type="dxa"/>
        <w:tblCellMar>
          <w:top w:w="15" w:type="dxa"/>
          <w:left w:w="15" w:type="dxa"/>
          <w:bottom w:w="15" w:type="dxa"/>
          <w:right w:w="15" w:type="dxa"/>
        </w:tblCellMar>
        <w:tblLook w:val="04A0"/>
      </w:tblPr>
      <w:tblGrid>
        <w:gridCol w:w="11005"/>
      </w:tblGrid>
      <w:tr w:rsidR="00AB05F5" w:rsidRPr="001D7983" w:rsidTr="002E2F8F">
        <w:trPr>
          <w:tblCellSpacing w:w="15" w:type="dxa"/>
        </w:trPr>
        <w:tc>
          <w:tcPr>
            <w:tcW w:w="5000" w:type="pct"/>
            <w:shd w:val="clear" w:color="auto" w:fill="F0F0F0"/>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СССР в период «оттепели»?</w:t>
            </w:r>
          </w:p>
        </w:tc>
      </w:tr>
      <w:tr w:rsidR="00AB05F5"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выборы в Государственную Думу</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ГКЧП</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учреждение должности Президента СССР</w:t>
                  </w:r>
                </w:p>
              </w:tc>
            </w:tr>
            <w:tr w:rsidR="00AB05F5" w:rsidRPr="001D7983" w:rsidTr="002E2F8F">
              <w:trPr>
                <w:tblCellSpacing w:w="15" w:type="dxa"/>
              </w:trPr>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B05F5" w:rsidRPr="001D7983" w:rsidRDefault="00AB05F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B05F5" w:rsidRPr="001D7983" w:rsidRDefault="00AB05F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программы построения коммунизма</w:t>
                  </w:r>
                </w:p>
              </w:tc>
            </w:tr>
          </w:tbl>
          <w:p w:rsidR="00AB05F5" w:rsidRPr="001D7983" w:rsidRDefault="00AB05F5" w:rsidP="001D7983">
            <w:pPr>
              <w:spacing w:after="0" w:line="240" w:lineRule="auto"/>
              <w:rPr>
                <w:rFonts w:ascii="Times New Roman" w:eastAsia="Times New Roman" w:hAnsi="Times New Roman" w:cs="Times New Roman"/>
                <w:color w:val="000000"/>
                <w:lang w:eastAsia="ru-RU"/>
              </w:rPr>
            </w:pPr>
          </w:p>
        </w:tc>
      </w:tr>
    </w:tbl>
    <w:p w:rsidR="00104735"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692. </w:t>
      </w:r>
    </w:p>
    <w:tbl>
      <w:tblPr>
        <w:tblW w:w="5000" w:type="pct"/>
        <w:tblCellSpacing w:w="15" w:type="dxa"/>
        <w:tblCellMar>
          <w:top w:w="15" w:type="dxa"/>
          <w:left w:w="15" w:type="dxa"/>
          <w:bottom w:w="15" w:type="dxa"/>
          <w:right w:w="15" w:type="dxa"/>
        </w:tblCellMar>
        <w:tblLook w:val="04A0"/>
      </w:tblPr>
      <w:tblGrid>
        <w:gridCol w:w="11005"/>
      </w:tblGrid>
      <w:tr w:rsidR="00104735" w:rsidRPr="001D7983" w:rsidTr="002E2F8F">
        <w:trPr>
          <w:tblCellSpacing w:w="15" w:type="dxa"/>
        </w:trPr>
        <w:tc>
          <w:tcPr>
            <w:tcW w:w="5000" w:type="pct"/>
            <w:shd w:val="clear" w:color="auto" w:fill="F0F0F0"/>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Относительный рост благосостояния советского народа в конце 1960-х – 1970-х гг. в значительной степени обеспечивался</w:t>
            </w:r>
          </w:p>
        </w:tc>
      </w:tr>
      <w:tr w:rsidR="00104735"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внедрением новейших технологий в промышленность</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созданием фермерских хозяйств</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притоком «нефтедолларов» за экспорт сырья</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принятием Продовольственной программы</w:t>
                  </w:r>
                </w:p>
              </w:tc>
            </w:tr>
          </w:tbl>
          <w:p w:rsidR="00104735" w:rsidRPr="001D7983" w:rsidRDefault="00104735" w:rsidP="001D7983">
            <w:pPr>
              <w:spacing w:after="0" w:line="240" w:lineRule="auto"/>
              <w:rPr>
                <w:rFonts w:ascii="Times New Roman" w:eastAsia="Times New Roman" w:hAnsi="Times New Roman" w:cs="Times New Roman"/>
                <w:color w:val="000000"/>
                <w:lang w:eastAsia="ru-RU"/>
              </w:rPr>
            </w:pPr>
          </w:p>
        </w:tc>
      </w:tr>
    </w:tbl>
    <w:p w:rsidR="00104735"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693. </w:t>
      </w:r>
    </w:p>
    <w:tbl>
      <w:tblPr>
        <w:tblW w:w="5000" w:type="pct"/>
        <w:tblCellSpacing w:w="15" w:type="dxa"/>
        <w:tblCellMar>
          <w:top w:w="15" w:type="dxa"/>
          <w:left w:w="15" w:type="dxa"/>
          <w:bottom w:w="15" w:type="dxa"/>
          <w:right w:w="15" w:type="dxa"/>
        </w:tblCellMar>
        <w:tblLook w:val="04A0"/>
      </w:tblPr>
      <w:tblGrid>
        <w:gridCol w:w="11005"/>
      </w:tblGrid>
      <w:tr w:rsidR="00104735" w:rsidRPr="001D7983" w:rsidTr="002E2F8F">
        <w:trPr>
          <w:tblCellSpacing w:w="15" w:type="dxa"/>
        </w:trPr>
        <w:tc>
          <w:tcPr>
            <w:tcW w:w="5000" w:type="pct"/>
            <w:shd w:val="clear" w:color="auto" w:fill="F0F0F0"/>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вывода советских войск из стран Восточной и Центральной Европы в начале 1990-х гг.?</w:t>
            </w:r>
          </w:p>
        </w:tc>
      </w:tr>
      <w:tr w:rsidR="00104735"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решение Съезда народных депутатов о реорганизации армии</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СССР в НАТО</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руководством СССР политики «нового мышления»</w:t>
                  </w:r>
                </w:p>
              </w:tc>
            </w:tr>
            <w:tr w:rsidR="00104735" w:rsidRPr="001D7983" w:rsidTr="002E2F8F">
              <w:trPr>
                <w:tblCellSpacing w:w="15" w:type="dxa"/>
              </w:trPr>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04735" w:rsidRPr="001D7983" w:rsidRDefault="00104735"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04735" w:rsidRPr="001D7983" w:rsidRDefault="00104735"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решение ООН</w:t>
                  </w:r>
                </w:p>
              </w:tc>
            </w:tr>
          </w:tbl>
          <w:p w:rsidR="00104735" w:rsidRPr="001D7983" w:rsidRDefault="00104735"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694. </w:t>
      </w:r>
    </w:p>
    <w:tbl>
      <w:tblPr>
        <w:tblW w:w="5000" w:type="pct"/>
        <w:tblCellSpacing w:w="15" w:type="dxa"/>
        <w:tblCellMar>
          <w:top w:w="15" w:type="dxa"/>
          <w:left w:w="15" w:type="dxa"/>
          <w:bottom w:w="15" w:type="dxa"/>
          <w:right w:w="15" w:type="dxa"/>
        </w:tblCellMar>
        <w:tblLook w:val="04A0"/>
      </w:tblPr>
      <w:tblGrid>
        <w:gridCol w:w="11005"/>
      </w:tblGrid>
      <w:tr w:rsidR="002E2F8F" w:rsidRPr="001D7983" w:rsidTr="002E2F8F">
        <w:trPr>
          <w:tblCellSpacing w:w="15" w:type="dxa"/>
        </w:trPr>
        <w:tc>
          <w:tcPr>
            <w:tcW w:w="5000" w:type="pct"/>
            <w:shd w:val="clear" w:color="auto" w:fill="F0F0F0"/>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понятия относятся к периоду перестройки в СССР?</w:t>
            </w:r>
          </w:p>
          <w:tbl>
            <w:tblPr>
              <w:tblW w:w="0" w:type="auto"/>
              <w:tblCellSpacing w:w="0" w:type="dxa"/>
              <w:tblCellMar>
                <w:left w:w="0" w:type="dxa"/>
                <w:right w:w="0" w:type="dxa"/>
              </w:tblCellMar>
              <w:tblLook w:val="04A0"/>
            </w:tblPr>
            <w:tblGrid>
              <w:gridCol w:w="390"/>
              <w:gridCol w:w="8895"/>
            </w:tblGrid>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«парад суверенитетов»</w:t>
                  </w:r>
                </w:p>
              </w:tc>
            </w:tr>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«шоковая терапия»</w:t>
                  </w:r>
                </w:p>
              </w:tc>
            </w:tr>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гласность</w:t>
                  </w:r>
                </w:p>
              </w:tc>
            </w:tr>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приватизация</w:t>
                  </w:r>
                </w:p>
              </w:tc>
            </w:tr>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политический плюрализм</w:t>
                  </w:r>
                </w:p>
              </w:tc>
            </w:tr>
            <w:tr w:rsidR="002E2F8F" w:rsidRPr="001D7983" w:rsidTr="002E2F8F">
              <w:trPr>
                <w:tblCellSpacing w:w="0" w:type="dxa"/>
              </w:trPr>
              <w:tc>
                <w:tcPr>
                  <w:tcW w:w="390"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8895" w:type="dxa"/>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«развитой социализм»</w:t>
                  </w:r>
                </w:p>
              </w:tc>
            </w:tr>
          </w:tbl>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2E2F8F"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АВД</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БВГ</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695. </w:t>
      </w:r>
    </w:p>
    <w:tbl>
      <w:tblPr>
        <w:tblW w:w="5000" w:type="pct"/>
        <w:tblCellSpacing w:w="15" w:type="dxa"/>
        <w:tblCellMar>
          <w:top w:w="15" w:type="dxa"/>
          <w:left w:w="15" w:type="dxa"/>
          <w:bottom w:w="15" w:type="dxa"/>
          <w:right w:w="15" w:type="dxa"/>
        </w:tblCellMar>
        <w:tblLook w:val="04A0"/>
      </w:tblPr>
      <w:tblGrid>
        <w:gridCol w:w="11005"/>
      </w:tblGrid>
      <w:tr w:rsidR="002E2F8F" w:rsidRPr="001D7983" w:rsidTr="002E2F8F">
        <w:trPr>
          <w:tblCellSpacing w:w="15" w:type="dxa"/>
        </w:trPr>
        <w:tc>
          <w:tcPr>
            <w:tcW w:w="5000" w:type="pct"/>
            <w:shd w:val="clear" w:color="auto" w:fill="F0F0F0"/>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доклада руководителя СССР на одном из съездов КПСС и укажите название периода, о котором идет речь.</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 сравнительно короткий период работы совнархозов выявились значительные преимущества новой формы управления промышленностью, более конкретным стало руководство производством… Успешное претворение в жизнь мероприятий партии позволило в короткий срок укрепить экономику колхозов и совхозов, осуществить реорганизацию машинно-тракторных станций и ввести новый порядок и условия заготовок сельскохозяйственных продуктов».</w:t>
            </w:r>
          </w:p>
        </w:tc>
      </w:tr>
      <w:tr w:rsidR="002E2F8F"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первое послевоенное десятилетие</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хрущевская «оттепель»</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«эпоха застоя» при Л.И. Брежневе</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перестройка </w:t>
                  </w: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696. </w:t>
      </w:r>
    </w:p>
    <w:tbl>
      <w:tblPr>
        <w:tblW w:w="5000" w:type="pct"/>
        <w:tblCellSpacing w:w="15" w:type="dxa"/>
        <w:tblCellMar>
          <w:top w:w="15" w:type="dxa"/>
          <w:left w:w="15" w:type="dxa"/>
          <w:bottom w:w="15" w:type="dxa"/>
          <w:right w:w="15" w:type="dxa"/>
        </w:tblCellMar>
        <w:tblLook w:val="04A0"/>
      </w:tblPr>
      <w:tblGrid>
        <w:gridCol w:w="11005"/>
      </w:tblGrid>
      <w:tr w:rsidR="002E2F8F" w:rsidRPr="001D7983" w:rsidTr="002E2F8F">
        <w:trPr>
          <w:tblCellSpacing w:w="15" w:type="dxa"/>
        </w:trPr>
        <w:tc>
          <w:tcPr>
            <w:tcW w:w="5000" w:type="pct"/>
            <w:shd w:val="clear" w:color="auto" w:fill="F0F0F0"/>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черта характеризовала экономику России в середине 1990-х гг.? </w:t>
            </w:r>
          </w:p>
        </w:tc>
      </w:tr>
      <w:tr w:rsidR="002E2F8F" w:rsidRPr="001D7983" w:rsidTr="002E2F8F">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коррупции в сфере экономики</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вывоз капиталов за границу </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банковской системы</w:t>
                  </w:r>
                </w:p>
              </w:tc>
            </w:tr>
            <w:tr w:rsidR="002E2F8F" w:rsidRPr="001D7983" w:rsidTr="002E2F8F">
              <w:trPr>
                <w:tblCellSpacing w:w="15" w:type="dxa"/>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внешнего долга у России</w:t>
                  </w: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697. </w:t>
      </w:r>
    </w:p>
    <w:tbl>
      <w:tblPr>
        <w:tblW w:w="0" w:type="auto"/>
        <w:tblCellSpacing w:w="15" w:type="dxa"/>
        <w:tblCellMar>
          <w:top w:w="15" w:type="dxa"/>
          <w:left w:w="15" w:type="dxa"/>
          <w:bottom w:w="15" w:type="dxa"/>
          <w:right w:w="15" w:type="dxa"/>
        </w:tblCellMar>
        <w:tblLook w:val="04A0"/>
      </w:tblPr>
      <w:tblGrid>
        <w:gridCol w:w="11005"/>
      </w:tblGrid>
      <w:tr w:rsidR="002E2F8F" w:rsidRPr="001D7983" w:rsidTr="002E2F8F">
        <w:trPr>
          <w:tblCellSpacing w:w="15" w:type="dxa"/>
        </w:trPr>
        <w:tc>
          <w:tcPr>
            <w:tcW w:w="0" w:type="auto"/>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именами ученых и сферами их деятельности.</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2E2F8F" w:rsidRPr="001D7983" w:rsidRDefault="002E2F8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E2F8F" w:rsidRPr="001D7983" w:rsidTr="002E2F8F">
        <w:trPr>
          <w:tblCellSpacing w:w="15" w:type="dxa"/>
          <w:jc w:val="center"/>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46"/>
              <w:gridCol w:w="225"/>
              <w:gridCol w:w="5474"/>
            </w:tblGrid>
            <w:tr w:rsidR="002E2F8F" w:rsidRPr="001D7983" w:rsidTr="002E2F8F">
              <w:trPr>
                <w:tblCellSpacing w:w="15" w:type="dxa"/>
              </w:trPr>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ИМЕНА УЧЕНЫХ</w:t>
                  </w:r>
                </w:p>
              </w:tc>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2E2F8F" w:rsidRPr="001D7983" w:rsidTr="002E2F8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48"/>
                  </w:tblGrid>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Д.И. Менделеев </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 Ключевский </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А.Н. Туполев </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С.В. Ковалевская </w:t>
                        </w:r>
                      </w:p>
                    </w:tc>
                  </w:tr>
                </w:tbl>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25"/>
                  </w:tblGrid>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химия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математика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история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самолетостроение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театральное искусство </w:t>
                        </w: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698. </w:t>
      </w:r>
      <w:r w:rsidR="002E2F8F" w:rsidRPr="001D7983">
        <w:rPr>
          <w:rFonts w:ascii="Times New Roman" w:eastAsia="Times New Roman" w:hAnsi="Times New Roman" w:cs="Times New Roman"/>
          <w:color w:val="000000"/>
          <w:lang w:eastAsia="ru-RU"/>
        </w:rPr>
        <w:t xml:space="preserve">Прочтите отрывок из сочинения историка и напишите фамилию высокопоставленного чиновника, о деятельности которого в конце </w:t>
      </w:r>
      <w:r w:rsidR="002E2F8F" w:rsidRPr="001D7983">
        <w:rPr>
          <w:rFonts w:ascii="Times New Roman" w:eastAsia="Times New Roman" w:hAnsi="Times New Roman" w:cs="Times New Roman"/>
          <w:color w:val="000000"/>
          <w:lang w:val="en-US" w:eastAsia="ru-RU"/>
        </w:rPr>
        <w:t>XIX</w:t>
      </w:r>
      <w:r w:rsidR="002E2F8F" w:rsidRPr="001D7983">
        <w:rPr>
          <w:rFonts w:ascii="Times New Roman" w:eastAsia="Times New Roman" w:hAnsi="Times New Roman" w:cs="Times New Roman"/>
          <w:color w:val="000000"/>
          <w:lang w:eastAsia="ru-RU"/>
        </w:rPr>
        <w:t xml:space="preserve"> – начале </w:t>
      </w:r>
      <w:r w:rsidR="002E2F8F" w:rsidRPr="001D7983">
        <w:rPr>
          <w:rFonts w:ascii="Times New Roman" w:eastAsia="Times New Roman" w:hAnsi="Times New Roman" w:cs="Times New Roman"/>
          <w:color w:val="000000"/>
          <w:lang w:val="en-US" w:eastAsia="ru-RU"/>
        </w:rPr>
        <w:t>XX</w:t>
      </w:r>
      <w:r w:rsidR="002E2F8F" w:rsidRPr="001D7983">
        <w:rPr>
          <w:rFonts w:ascii="Times New Roman" w:eastAsia="Times New Roman" w:hAnsi="Times New Roman" w:cs="Times New Roman"/>
          <w:color w:val="000000"/>
          <w:lang w:eastAsia="ru-RU"/>
        </w:rPr>
        <w:t xml:space="preserve"> вв. идет речь. </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«Энергичное участие в организации строительства Сибирской и других железных дорог укрепили &lt;его&gt; престиж. Пробыв недолгое время министром путей сообщения, он становится министром финансов &lt;при Александре </w:t>
      </w:r>
      <w:r w:rsidRPr="001D7983">
        <w:rPr>
          <w:rFonts w:ascii="Times New Roman" w:eastAsia="Times New Roman" w:hAnsi="Times New Roman" w:cs="Times New Roman"/>
          <w:color w:val="000000"/>
          <w:lang w:val="en-US" w:eastAsia="ru-RU"/>
        </w:rPr>
        <w:t>III</w:t>
      </w:r>
      <w:r w:rsidRPr="001D7983">
        <w:rPr>
          <w:rFonts w:ascii="Times New Roman" w:eastAsia="Times New Roman" w:hAnsi="Times New Roman" w:cs="Times New Roman"/>
          <w:color w:val="000000"/>
          <w:lang w:eastAsia="ru-RU"/>
        </w:rPr>
        <w:t>&gt;. И сразу же проявляет инициативу, добившись введения государственной монополии на винную торговлю…</w:t>
      </w:r>
    </w:p>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 его инициативе в стране вводится золотая валюта… Сергей Юльевич был прекрасным дипломатом… в проведении внутренних реформ… Иначе – </w:t>
      </w:r>
      <w:proofErr w:type="spellStart"/>
      <w:r w:rsidRPr="001D7983">
        <w:rPr>
          <w:rFonts w:ascii="Times New Roman" w:eastAsia="Times New Roman" w:hAnsi="Times New Roman" w:cs="Times New Roman"/>
          <w:color w:val="000000"/>
          <w:lang w:eastAsia="ru-RU"/>
        </w:rPr>
        <w:t>контрреформаторы</w:t>
      </w:r>
      <w:proofErr w:type="spellEnd"/>
      <w:r w:rsidRPr="001D7983">
        <w:rPr>
          <w:rFonts w:ascii="Times New Roman" w:eastAsia="Times New Roman" w:hAnsi="Times New Roman" w:cs="Times New Roman"/>
          <w:color w:val="000000"/>
          <w:lang w:eastAsia="ru-RU"/>
        </w:rPr>
        <w:t xml:space="preserve"> просто смяли бы его… &lt;Он&gt; нашел общий язык с самим Победоносцевым!»</w:t>
      </w:r>
    </w:p>
    <w:p w:rsidR="002E2F8F" w:rsidRPr="001D7983" w:rsidRDefault="002E4F70"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699. </w:t>
      </w:r>
    </w:p>
    <w:tbl>
      <w:tblPr>
        <w:tblW w:w="0" w:type="auto"/>
        <w:tblCellSpacing w:w="15" w:type="dxa"/>
        <w:tblCellMar>
          <w:top w:w="15" w:type="dxa"/>
          <w:left w:w="15" w:type="dxa"/>
          <w:bottom w:w="15" w:type="dxa"/>
          <w:right w:w="15" w:type="dxa"/>
        </w:tblCellMar>
        <w:tblLook w:val="04A0"/>
      </w:tblPr>
      <w:tblGrid>
        <w:gridCol w:w="11005"/>
      </w:tblGrid>
      <w:tr w:rsidR="002E2F8F" w:rsidRPr="001D7983" w:rsidTr="002E2F8F">
        <w:trPr>
          <w:tblCellSpacing w:w="15" w:type="dxa"/>
        </w:trPr>
        <w:tc>
          <w:tcPr>
            <w:tcW w:w="0" w:type="auto"/>
            <w:vAlign w:val="center"/>
            <w:hideMark/>
          </w:tcPr>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датами и событиями. </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2E2F8F" w:rsidRPr="001D7983" w:rsidRDefault="002E2F8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E2F8F" w:rsidRPr="001D7983" w:rsidTr="002E2F8F">
        <w:trPr>
          <w:tblCellSpacing w:w="15" w:type="dxa"/>
          <w:jc w:val="center"/>
        </w:trPr>
        <w:tc>
          <w:tcPr>
            <w:tcW w:w="6" w:type="dxa"/>
            <w:vAlign w:val="center"/>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71"/>
              <w:gridCol w:w="225"/>
              <w:gridCol w:w="5549"/>
            </w:tblGrid>
            <w:tr w:rsidR="002E2F8F" w:rsidRPr="001D7983" w:rsidTr="002E2F8F">
              <w:trPr>
                <w:tblCellSpacing w:w="15" w:type="dxa"/>
              </w:trPr>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2E2F8F" w:rsidRPr="001D7983" w:rsidTr="002E2F8F">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73"/>
                  </w:tblGrid>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r w:rsidR="002E2F8F" w:rsidRPr="001D7983" w:rsidTr="002E2F8F">
                    <w:trPr>
                      <w:tblCellSpacing w:w="15" w:type="dxa"/>
                      <w:jc w:val="center"/>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bl>
                <w:p w:rsidR="002E2F8F" w:rsidRPr="001D7983" w:rsidRDefault="002E2F8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5"/>
                    <w:gridCol w:w="5099"/>
                  </w:tblGrid>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разгром войск П.Н. Врангеля в Крыму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создание СССР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создание Временного правительства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публикация статьи И.В. Сталина «Год Великого перелома» </w:t>
                        </w:r>
                      </w:p>
                    </w:tc>
                  </w:tr>
                  <w:tr w:rsidR="002E2F8F" w:rsidRPr="001D7983" w:rsidTr="002E2F8F">
                    <w:trPr>
                      <w:tblCellSpacing w:w="15" w:type="dxa"/>
                    </w:trPr>
                    <w:tc>
                      <w:tcPr>
                        <w:tcW w:w="6" w:type="dxa"/>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E2F8F"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второй Конституции СССР </w:t>
                        </w: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2F8F" w:rsidP="001D7983">
            <w:pPr>
              <w:spacing w:after="0" w:line="240" w:lineRule="auto"/>
              <w:rPr>
                <w:rFonts w:ascii="Times New Roman" w:eastAsia="Times New Roman" w:hAnsi="Times New Roman" w:cs="Times New Roman"/>
                <w:color w:val="000000"/>
                <w:lang w:eastAsia="ru-RU"/>
              </w:rPr>
            </w:pPr>
          </w:p>
        </w:tc>
      </w:tr>
    </w:tbl>
    <w:p w:rsidR="002E2F8F" w:rsidRPr="001D7983" w:rsidRDefault="002E4F70"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700.</w:t>
      </w:r>
      <w:r w:rsidR="002E2F8F" w:rsidRPr="001D7983">
        <w:rPr>
          <w:rFonts w:ascii="Times New Roman" w:eastAsia="Times New Roman" w:hAnsi="Times New Roman" w:cs="Times New Roman"/>
          <w:color w:val="000000"/>
          <w:lang w:eastAsia="ru-RU"/>
        </w:rPr>
        <w:t xml:space="preserve"> Прочтите отрывок из исторического очерка и напишите название страны, которой СССР оказывал описанную помощь.</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«Эта помощь была двоякого рода: посылка высших командиров и командиров менее высокого ранга; поставки самой разнообразной военной техники...</w:t>
      </w:r>
    </w:p>
    <w:p w:rsidR="002E2F8F"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касается военных специалистов, то они начали прибывать... организованными группами в середине октября, проехав транзитом по чужим паспортам через французскую территорию либо морским путем на советских транспортах...</w:t>
      </w:r>
    </w:p>
    <w:p w:rsidR="00B31B9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До середины октября 1936 г. только небольшие группы добровольцев, асов бомбардировочной и истребительной авиации, получили разрешение отправиться в республиканскую зону в индивидуальном порядке».</w:t>
      </w:r>
    </w:p>
    <w:p w:rsidR="007B2544"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701. </w:t>
      </w:r>
    </w:p>
    <w:tbl>
      <w:tblPr>
        <w:tblW w:w="0" w:type="auto"/>
        <w:tblCellSpacing w:w="15" w:type="dxa"/>
        <w:tblCellMar>
          <w:top w:w="15" w:type="dxa"/>
          <w:left w:w="15" w:type="dxa"/>
          <w:bottom w:w="15" w:type="dxa"/>
          <w:right w:w="15" w:type="dxa"/>
        </w:tblCellMar>
        <w:tblLook w:val="04A0"/>
      </w:tblPr>
      <w:tblGrid>
        <w:gridCol w:w="11005"/>
      </w:tblGrid>
      <w:tr w:rsidR="007B2544" w:rsidRPr="001D7983" w:rsidTr="007B2544">
        <w:trPr>
          <w:tblCellSpacing w:w="15" w:type="dxa"/>
        </w:trPr>
        <w:tc>
          <w:tcPr>
            <w:tcW w:w="0" w:type="auto"/>
            <w:vAlign w:val="center"/>
            <w:hideMark/>
          </w:tcPr>
          <w:p w:rsidR="007B2544" w:rsidRPr="001D7983" w:rsidRDefault="007B254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понятиями и фамилиями руководителей СССР, РФ, в период пребывания у власти которых появились или были широко распространены эти понятия.</w:t>
            </w:r>
          </w:p>
          <w:p w:rsidR="007B2544" w:rsidRPr="001D7983" w:rsidRDefault="007B254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7B2544" w:rsidRPr="001D7983" w:rsidRDefault="007B254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7B2544" w:rsidRPr="001D7983" w:rsidTr="007B2544">
        <w:trPr>
          <w:tblCellSpacing w:w="15" w:type="dxa"/>
          <w:jc w:val="center"/>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572"/>
              <w:gridCol w:w="225"/>
              <w:gridCol w:w="4948"/>
            </w:tblGrid>
            <w:tr w:rsidR="007B2544" w:rsidRPr="001D7983" w:rsidTr="007B2544">
              <w:trPr>
                <w:tblCellSpacing w:w="15" w:type="dxa"/>
              </w:trPr>
              <w:tc>
                <w:tcPr>
                  <w:tcW w:w="0" w:type="auto"/>
                  <w:hideMark/>
                </w:tcPr>
                <w:p w:rsidR="007B2544" w:rsidRPr="001D7983" w:rsidRDefault="007B254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w:t>
                  </w:r>
                </w:p>
              </w:tc>
              <w:tc>
                <w:tcPr>
                  <w:tcW w:w="0" w:type="auto"/>
                  <w:hideMark/>
                </w:tcPr>
                <w:p w:rsidR="007B2544" w:rsidRPr="001D7983" w:rsidRDefault="007B254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7B2544" w:rsidRPr="001D7983" w:rsidRDefault="007B254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r>
            <w:tr w:rsidR="007B2544" w:rsidRPr="001D7983" w:rsidTr="007B2544">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074"/>
                  </w:tblGrid>
                  <w:tr w:rsidR="007B2544" w:rsidRPr="001D7983" w:rsidTr="007B2544">
                    <w:trPr>
                      <w:tblCellSpacing w:w="15" w:type="dxa"/>
                      <w:jc w:val="center"/>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деидеологизация внешней политики </w:t>
                        </w:r>
                      </w:p>
                    </w:tc>
                  </w:tr>
                  <w:tr w:rsidR="007B2544" w:rsidRPr="001D7983" w:rsidTr="007B2544">
                    <w:trPr>
                      <w:tblCellSpacing w:w="15" w:type="dxa"/>
                      <w:jc w:val="center"/>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дефолт </w:t>
                        </w:r>
                      </w:p>
                    </w:tc>
                  </w:tr>
                  <w:tr w:rsidR="007B2544" w:rsidRPr="001D7983" w:rsidTr="007B2544">
                    <w:trPr>
                      <w:tblCellSpacing w:w="15" w:type="dxa"/>
                      <w:jc w:val="center"/>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«развитой социализм» </w:t>
                        </w:r>
                      </w:p>
                    </w:tc>
                  </w:tr>
                  <w:tr w:rsidR="007B2544" w:rsidRPr="001D7983" w:rsidTr="007B2544">
                    <w:trPr>
                      <w:tblCellSpacing w:w="15" w:type="dxa"/>
                      <w:jc w:val="center"/>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«железный занавес» </w:t>
                        </w:r>
                      </w:p>
                    </w:tc>
                  </w:tr>
                </w:tbl>
                <w:p w:rsidR="007B2544" w:rsidRPr="001D7983" w:rsidRDefault="007B254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499"/>
                  </w:tblGrid>
                  <w:tr w:rsidR="007B2544" w:rsidRPr="001D7983" w:rsidTr="007B2544">
                    <w:trPr>
                      <w:tblCellSpacing w:w="15" w:type="dxa"/>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r w:rsidR="007B2544" w:rsidRPr="001D7983" w:rsidTr="007B2544">
                    <w:trPr>
                      <w:tblCellSpacing w:w="15" w:type="dxa"/>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Л.И. Брежнев </w:t>
                        </w:r>
                      </w:p>
                    </w:tc>
                  </w:tr>
                  <w:tr w:rsidR="007B2544" w:rsidRPr="001D7983" w:rsidTr="007B2544">
                    <w:trPr>
                      <w:tblCellSpacing w:w="15" w:type="dxa"/>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Ю.В. Андропов </w:t>
                        </w:r>
                      </w:p>
                    </w:tc>
                  </w:tr>
                  <w:tr w:rsidR="007B2544" w:rsidRPr="001D7983" w:rsidTr="007B2544">
                    <w:trPr>
                      <w:tblCellSpacing w:w="15" w:type="dxa"/>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М.С. Горбачев </w:t>
                        </w:r>
                      </w:p>
                    </w:tc>
                  </w:tr>
                  <w:tr w:rsidR="007B2544" w:rsidRPr="001D7983" w:rsidTr="007B2544">
                    <w:trPr>
                      <w:tblCellSpacing w:w="15" w:type="dxa"/>
                    </w:trPr>
                    <w:tc>
                      <w:tcPr>
                        <w:tcW w:w="6" w:type="dxa"/>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Б.Н. Ельцин </w:t>
                        </w:r>
                      </w:p>
                    </w:tc>
                  </w:tr>
                </w:tbl>
                <w:p w:rsidR="007B2544" w:rsidRPr="001D7983" w:rsidRDefault="007B2544" w:rsidP="001D7983">
                  <w:pPr>
                    <w:spacing w:after="0" w:line="240" w:lineRule="auto"/>
                    <w:rPr>
                      <w:rFonts w:ascii="Times New Roman" w:eastAsia="Times New Roman" w:hAnsi="Times New Roman" w:cs="Times New Roman"/>
                      <w:color w:val="000000"/>
                      <w:lang w:eastAsia="ru-RU"/>
                    </w:rPr>
                  </w:pPr>
                </w:p>
              </w:tc>
            </w:tr>
          </w:tbl>
          <w:p w:rsidR="007B2544" w:rsidRPr="001D7983" w:rsidRDefault="007B2544" w:rsidP="001D7983">
            <w:pPr>
              <w:spacing w:after="0" w:line="240" w:lineRule="auto"/>
              <w:rPr>
                <w:rFonts w:ascii="Times New Roman" w:eastAsia="Times New Roman" w:hAnsi="Times New Roman" w:cs="Times New Roman"/>
                <w:color w:val="000000"/>
                <w:lang w:eastAsia="ru-RU"/>
              </w:rPr>
            </w:pPr>
          </w:p>
        </w:tc>
      </w:tr>
    </w:tbl>
    <w:p w:rsidR="007B2544"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702. </w:t>
      </w:r>
    </w:p>
    <w:tbl>
      <w:tblPr>
        <w:tblW w:w="5000" w:type="pct"/>
        <w:tblCellSpacing w:w="15" w:type="dxa"/>
        <w:tblCellMar>
          <w:top w:w="15" w:type="dxa"/>
          <w:left w:w="15" w:type="dxa"/>
          <w:bottom w:w="15" w:type="dxa"/>
          <w:right w:w="15" w:type="dxa"/>
        </w:tblCellMar>
        <w:tblLook w:val="04A0"/>
      </w:tblPr>
      <w:tblGrid>
        <w:gridCol w:w="11005"/>
      </w:tblGrid>
      <w:tr w:rsidR="007B2544" w:rsidRPr="001D7983" w:rsidTr="007B2544">
        <w:trPr>
          <w:tblCellSpacing w:w="15" w:type="dxa"/>
        </w:trPr>
        <w:tc>
          <w:tcPr>
            <w:tcW w:w="5000" w:type="pct"/>
            <w:shd w:val="clear" w:color="auto" w:fill="F0F0F0"/>
            <w:hideMark/>
          </w:tcPr>
          <w:p w:rsidR="007B2544" w:rsidRPr="001D7983" w:rsidRDefault="007B254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события относятся к политической истории СССР 1930-х гг.? 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7B2544" w:rsidRPr="001D7983" w:rsidTr="007B2544">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судебный процесс над Г.Е. Зиновьевым и Л.Б. Каменевым </w:t>
                  </w:r>
                </w:p>
              </w:tc>
            </w:tr>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убийство С.М. Кирова </w:t>
                  </w:r>
                </w:p>
              </w:tc>
            </w:tr>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назначение И.В. Сталина генеральным секретарем ЦК РКП (б) </w:t>
                  </w:r>
                </w:p>
              </w:tc>
            </w:tr>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казнь царской семьи </w:t>
                  </w:r>
                </w:p>
              </w:tc>
            </w:tr>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издание «Краткого курса истории ВКП(б)» </w:t>
                  </w:r>
                </w:p>
              </w:tc>
            </w:tr>
            <w:tr w:rsidR="007B2544" w:rsidRPr="001D7983" w:rsidTr="007B2544">
              <w:trPr>
                <w:tblCellSpacing w:w="15" w:type="dxa"/>
              </w:trPr>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7B2544"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убийство П.А. Столыпина </w:t>
                  </w:r>
                </w:p>
              </w:tc>
            </w:tr>
          </w:tbl>
          <w:p w:rsidR="007B2544" w:rsidRPr="001D7983" w:rsidRDefault="007B2544"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703. </w:t>
      </w:r>
    </w:p>
    <w:tbl>
      <w:tblPr>
        <w:tblW w:w="0" w:type="auto"/>
        <w:tblCellSpacing w:w="0" w:type="dxa"/>
        <w:tblCellMar>
          <w:left w:w="0" w:type="dxa"/>
          <w:right w:w="0" w:type="dxa"/>
        </w:tblCellMar>
        <w:tblLook w:val="04A0"/>
      </w:tblPr>
      <w:tblGrid>
        <w:gridCol w:w="10915"/>
      </w:tblGrid>
      <w:tr w:rsidR="00290CA1" w:rsidRPr="001D7983" w:rsidTr="001D1729">
        <w:trPr>
          <w:tblCellSpacing w:w="0" w:type="dxa"/>
        </w:trPr>
        <w:tc>
          <w:tcPr>
            <w:tcW w:w="0" w:type="auto"/>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Расположите следующие события второй половины ХХ в. в хронологической последовательности. Запишите буквы, которыми обозначены события, в правильной последовательности в</w:t>
            </w:r>
            <w:r w:rsidRPr="001D7983">
              <w:rPr>
                <w:rFonts w:ascii="Times New Roman" w:eastAsia="Times New Roman" w:hAnsi="Times New Roman" w:cs="Times New Roman"/>
                <w:color w:val="000000"/>
                <w:u w:val="single"/>
                <w:lang w:eastAsia="ru-RU"/>
              </w:rPr>
              <w:t xml:space="preserve"> таблицу.</w:t>
            </w:r>
          </w:p>
        </w:tc>
      </w:tr>
    </w:tbl>
    <w:p w:rsidR="00290CA1" w:rsidRPr="001D7983" w:rsidRDefault="00290CA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90CA1" w:rsidRPr="001D7983" w:rsidTr="001D1729">
        <w:trPr>
          <w:tblCellSpacing w:w="15" w:type="dxa"/>
          <w:jc w:val="center"/>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290CA1" w:rsidRPr="001D7983" w:rsidTr="001D1729">
              <w:trPr>
                <w:tblCellSpacing w:w="15" w:type="dxa"/>
              </w:trPr>
              <w:tc>
                <w:tcPr>
                  <w:tcW w:w="6" w:type="dxa"/>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начало освоения целинных и залежных земель </w:t>
                  </w:r>
                </w:p>
              </w:tc>
            </w:tr>
            <w:tr w:rsidR="00290CA1" w:rsidRPr="001D7983" w:rsidTr="001D1729">
              <w:trPr>
                <w:tblCellSpacing w:w="15" w:type="dxa"/>
              </w:trPr>
              <w:tc>
                <w:tcPr>
                  <w:tcW w:w="6" w:type="dxa"/>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отмена карточной системы распределения товаров </w:t>
                  </w:r>
                </w:p>
              </w:tc>
            </w:tr>
            <w:tr w:rsidR="00290CA1" w:rsidRPr="001D7983" w:rsidTr="001D1729">
              <w:trPr>
                <w:tblCellSpacing w:w="15" w:type="dxa"/>
              </w:trPr>
              <w:tc>
                <w:tcPr>
                  <w:tcW w:w="6" w:type="dxa"/>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начало регулярных закупок зерна за рубежом </w:t>
                  </w:r>
                </w:p>
              </w:tc>
            </w:tr>
            <w:tr w:rsidR="00290CA1" w:rsidRPr="001D7983" w:rsidTr="001D1729">
              <w:trPr>
                <w:tblCellSpacing w:w="15" w:type="dxa"/>
              </w:trPr>
              <w:tc>
                <w:tcPr>
                  <w:tcW w:w="6" w:type="dxa"/>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начало освоения нефтяных богатств Западной Сибири </w:t>
                  </w:r>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704. </w:t>
      </w:r>
      <w:r w:rsidR="00290CA1" w:rsidRPr="001D7983">
        <w:rPr>
          <w:rFonts w:ascii="Times New Roman" w:eastAsia="Times New Roman" w:hAnsi="Times New Roman" w:cs="Times New Roman"/>
          <w:color w:val="000000"/>
          <w:lang w:eastAsia="ru-RU"/>
        </w:rPr>
        <w:t>Ниже приведены две точки зрения на ХХ съезд КПСС, разоблачение культа личности И.В. Сталина:</w:t>
      </w:r>
    </w:p>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Съезд нанес большой ущерб стране, разделил общество на противников и сторонников Сталина, подорвал авторитет государства и партии во всем мире.</w:t>
      </w:r>
    </w:p>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 ХХ съезд дал новый импульс развитию общества, позволил отказаться от самых негативных проявлений культа личности.</w:t>
      </w:r>
    </w:p>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вам представляется более предпочтительной. Приведите не менее трех фактов, положений, которые могут служить аргументами, подтверждающими избранную вами точку зрения.</w:t>
      </w:r>
    </w:p>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705. </w:t>
      </w:r>
    </w:p>
    <w:tbl>
      <w:tblPr>
        <w:tblW w:w="5000" w:type="pct"/>
        <w:tblCellSpacing w:w="15" w:type="dxa"/>
        <w:tblCellMar>
          <w:top w:w="15" w:type="dxa"/>
          <w:left w:w="15" w:type="dxa"/>
          <w:bottom w:w="15" w:type="dxa"/>
          <w:right w:w="15" w:type="dxa"/>
        </w:tblCellMar>
        <w:tblLook w:val="04A0"/>
      </w:tblPr>
      <w:tblGrid>
        <w:gridCol w:w="11005"/>
      </w:tblGrid>
      <w:tr w:rsidR="00290CA1" w:rsidRPr="001D7983" w:rsidTr="001D1729">
        <w:trPr>
          <w:tblCellSpacing w:w="15" w:type="dxa"/>
        </w:trPr>
        <w:tc>
          <w:tcPr>
            <w:tcW w:w="5000" w:type="pct"/>
            <w:shd w:val="clear" w:color="auto" w:fill="F0F0F0"/>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 объявил о переходе к политике «ликвидации кулачества как класса» в</w:t>
            </w:r>
          </w:p>
        </w:tc>
      </w:tr>
      <w:tr w:rsidR="00290CA1"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1929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706. </w:t>
      </w:r>
    </w:p>
    <w:tbl>
      <w:tblPr>
        <w:tblW w:w="5000" w:type="pct"/>
        <w:tblCellSpacing w:w="15" w:type="dxa"/>
        <w:tblCellMar>
          <w:top w:w="15" w:type="dxa"/>
          <w:left w:w="15" w:type="dxa"/>
          <w:bottom w:w="15" w:type="dxa"/>
          <w:right w:w="15" w:type="dxa"/>
        </w:tblCellMar>
        <w:tblLook w:val="04A0"/>
      </w:tblPr>
      <w:tblGrid>
        <w:gridCol w:w="11005"/>
      </w:tblGrid>
      <w:tr w:rsidR="00290CA1" w:rsidRPr="001D7983" w:rsidTr="001D1729">
        <w:trPr>
          <w:tblCellSpacing w:w="15" w:type="dxa"/>
        </w:trPr>
        <w:tc>
          <w:tcPr>
            <w:tcW w:w="5000" w:type="pct"/>
            <w:shd w:val="clear" w:color="auto" w:fill="F0F0F0"/>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Выборный представительный орган, распущенный большевиками в январе 1918 г., назывался</w:t>
            </w:r>
          </w:p>
        </w:tc>
      </w:tr>
      <w:tr w:rsidR="00290CA1"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Верховным Советом</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Всероссийским Центральным Исполнительным Комитетом</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Советом Народных Комиссаров</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Учредительным собранием</w:t>
                  </w:r>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707. </w:t>
      </w:r>
    </w:p>
    <w:tbl>
      <w:tblPr>
        <w:tblW w:w="5000" w:type="pct"/>
        <w:tblCellSpacing w:w="15" w:type="dxa"/>
        <w:tblCellMar>
          <w:top w:w="15" w:type="dxa"/>
          <w:left w:w="15" w:type="dxa"/>
          <w:bottom w:w="15" w:type="dxa"/>
          <w:right w:w="15" w:type="dxa"/>
        </w:tblCellMar>
        <w:tblLook w:val="04A0"/>
      </w:tblPr>
      <w:tblGrid>
        <w:gridCol w:w="11005"/>
      </w:tblGrid>
      <w:tr w:rsidR="00290CA1" w:rsidRPr="001D7983" w:rsidTr="001D1729">
        <w:trPr>
          <w:tblCellSpacing w:w="15" w:type="dxa"/>
        </w:trPr>
        <w:tc>
          <w:tcPr>
            <w:tcW w:w="5000" w:type="pct"/>
            <w:shd w:val="clear" w:color="auto" w:fill="F0F0F0"/>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документ и укажите название образовательного учреждения, об учебе в котором в нем говорится.</w:t>
            </w:r>
          </w:p>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«Молодая республика остро нуждалась в специалистах… Для меня, так же как и для тысяч других моих товарищей, направление… которое дал профсоюз, стало путевкой в жизнь. Для большинства… учиться было дьявольски трудно. Почти все мы имели в лучшем случае низшее образование… Окончив его, я поступил в Институт сельского хозяйства».</w:t>
            </w:r>
          </w:p>
        </w:tc>
      </w:tr>
      <w:tr w:rsidR="00290CA1"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рабфак</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совнархоз</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комбед</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фабзавком</w:t>
                  </w:r>
                  <w:proofErr w:type="spellEnd"/>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708. </w:t>
      </w:r>
    </w:p>
    <w:tbl>
      <w:tblPr>
        <w:tblW w:w="5000" w:type="pct"/>
        <w:tblCellSpacing w:w="15" w:type="dxa"/>
        <w:tblCellMar>
          <w:top w:w="15" w:type="dxa"/>
          <w:left w:w="15" w:type="dxa"/>
          <w:bottom w:w="15" w:type="dxa"/>
          <w:right w:w="15" w:type="dxa"/>
        </w:tblCellMar>
        <w:tblLook w:val="04A0"/>
      </w:tblPr>
      <w:tblGrid>
        <w:gridCol w:w="11005"/>
      </w:tblGrid>
      <w:tr w:rsidR="00290CA1" w:rsidRPr="001D7983" w:rsidTr="001D1729">
        <w:trPr>
          <w:tblCellSpacing w:w="15" w:type="dxa"/>
        </w:trPr>
        <w:tc>
          <w:tcPr>
            <w:tcW w:w="5000" w:type="pct"/>
            <w:shd w:val="clear" w:color="auto" w:fill="F0F0F0"/>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заключительному этапу Великой Отечественной войны (1944 – 1945 гг.) относится</w:t>
            </w:r>
          </w:p>
        </w:tc>
      </w:tr>
      <w:tr w:rsidR="00290CA1"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Смоленское сражение</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 Кенигсберга</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Курской дуге</w:t>
                  </w:r>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290CA1"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709. </w:t>
      </w:r>
    </w:p>
    <w:tbl>
      <w:tblPr>
        <w:tblW w:w="5000" w:type="pct"/>
        <w:tblCellSpacing w:w="15" w:type="dxa"/>
        <w:tblCellMar>
          <w:top w:w="15" w:type="dxa"/>
          <w:left w:w="15" w:type="dxa"/>
          <w:bottom w:w="15" w:type="dxa"/>
          <w:right w:w="15" w:type="dxa"/>
        </w:tblCellMar>
        <w:tblLook w:val="04A0"/>
      </w:tblPr>
      <w:tblGrid>
        <w:gridCol w:w="11005"/>
      </w:tblGrid>
      <w:tr w:rsidR="00290CA1" w:rsidRPr="001D7983" w:rsidTr="001D1729">
        <w:trPr>
          <w:tblCellSpacing w:w="15" w:type="dxa"/>
        </w:trPr>
        <w:tc>
          <w:tcPr>
            <w:tcW w:w="5000" w:type="pct"/>
            <w:shd w:val="clear" w:color="auto" w:fill="F0F0F0"/>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приказа Верховного главнокомандующего и укажите, когда происходили описанные события.</w:t>
            </w:r>
          </w:p>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«Войска 1-го Украинского фронта в результате стремительно проведенной операции со смелым обходным маневром сегодня… на рассвете, штурмом овладели столицей Советской Украины городом Киев – крупнейшим промышленным центром и важнейшим стратегическим узлом обороны немцев на правом берегу Днепра. Со взятием Киева нашими войсками захвачен важнейший и </w:t>
            </w:r>
            <w:proofErr w:type="spellStart"/>
            <w:r w:rsidRPr="001D7983">
              <w:rPr>
                <w:rFonts w:ascii="Times New Roman" w:eastAsia="Times New Roman" w:hAnsi="Times New Roman" w:cs="Times New Roman"/>
                <w:color w:val="000000"/>
                <w:lang w:eastAsia="ru-RU"/>
              </w:rPr>
              <w:t>наивыгоднейший</w:t>
            </w:r>
            <w:proofErr w:type="spellEnd"/>
            <w:r w:rsidRPr="001D7983">
              <w:rPr>
                <w:rFonts w:ascii="Times New Roman" w:eastAsia="Times New Roman" w:hAnsi="Times New Roman" w:cs="Times New Roman"/>
                <w:color w:val="000000"/>
                <w:lang w:eastAsia="ru-RU"/>
              </w:rPr>
              <w:t xml:space="preserve"> плацдарм на правом берегу Днепра, имеющий важное значение для изгнания немцев из Правобережной Украины».</w:t>
            </w:r>
          </w:p>
        </w:tc>
      </w:tr>
      <w:tr w:rsidR="00290CA1"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осенью 1941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летом 1942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осенью 1943 г.</w:t>
                  </w:r>
                </w:p>
              </w:tc>
            </w:tr>
            <w:tr w:rsidR="00290CA1" w:rsidRPr="001D7983" w:rsidTr="001D1729">
              <w:trPr>
                <w:tblCellSpacing w:w="15" w:type="dxa"/>
              </w:trPr>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90CA1" w:rsidRPr="001D7983" w:rsidRDefault="00290CA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90CA1" w:rsidRPr="001D7983" w:rsidRDefault="00290CA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летом 1944 г.</w:t>
                  </w:r>
                </w:p>
              </w:tc>
            </w:tr>
          </w:tbl>
          <w:p w:rsidR="00290CA1" w:rsidRPr="001D7983" w:rsidRDefault="00290CA1" w:rsidP="001D7983">
            <w:pPr>
              <w:spacing w:after="0" w:line="240" w:lineRule="auto"/>
              <w:rPr>
                <w:rFonts w:ascii="Times New Roman" w:eastAsia="Times New Roman" w:hAnsi="Times New Roman" w:cs="Times New Roman"/>
                <w:color w:val="000000"/>
                <w:lang w:eastAsia="ru-RU"/>
              </w:rPr>
            </w:pPr>
          </w:p>
        </w:tc>
      </w:tr>
    </w:tbl>
    <w:p w:rsidR="008303B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710.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Какой ряд дат связан с созданием международных организаций социалистических стран во главе с СССР?</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1946 г., 1960 г.</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1949 г., 1955 г.</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 1965 г.</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1961 г., 1967 г.</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711.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политики мирного сосуществования государств с различными общественными системами впервые было осуществлено</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Сталиным</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Хрущевым</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Брежневым</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Андроповым</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712.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черта характеризовала внутреннюю политику советского руководства в 1965–1985 гг.? </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нестабильность политической обстановки</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идеологического контроля во всех сферах жизни общества</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ослабление роли партийного аппарата в жизни общества</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критики культа личности Сталина</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713.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кризиса сельского хозяйства в начале 1960-х гг.?</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предоставление крестьянству свободы выбора формы ведения хозяйства</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решение об организации машинно-тракторных станций</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семилетнего планирования развития экономики</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противоречивость и непоследовательность политики в сфере сельского хозяйства</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2E2F8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714.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произошло во второй половине 1940-х гг.?</w:t>
            </w:r>
          </w:p>
          <w:tbl>
            <w:tblPr>
              <w:tblW w:w="5000" w:type="pct"/>
              <w:tblCellSpacing w:w="0" w:type="dxa"/>
              <w:tblCellMar>
                <w:left w:w="0" w:type="dxa"/>
                <w:right w:w="0" w:type="dxa"/>
              </w:tblCellMar>
              <w:tblLook w:val="04A0"/>
            </w:tblPr>
            <w:tblGrid>
              <w:gridCol w:w="1836"/>
              <w:gridCol w:w="9079"/>
            </w:tblGrid>
            <w:tr w:rsidR="008303B8" w:rsidRPr="001D7983" w:rsidTr="001D1729">
              <w:trPr>
                <w:tblCellSpacing w:w="0" w:type="dxa"/>
              </w:trPr>
              <w:tc>
                <w:tcPr>
                  <w:tcW w:w="390"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проекта нового Союзного договора 9 республик СССР в </w:t>
                  </w:r>
                  <w:proofErr w:type="spellStart"/>
                  <w:r w:rsidRPr="001D7983">
                    <w:rPr>
                      <w:rFonts w:ascii="Times New Roman" w:eastAsia="Times New Roman" w:hAnsi="Times New Roman" w:cs="Times New Roman"/>
                      <w:color w:val="000000"/>
                      <w:lang w:eastAsia="ru-RU"/>
                    </w:rPr>
                    <w:t>Ново-Огарево</w:t>
                  </w:r>
                  <w:proofErr w:type="spellEnd"/>
                </w:p>
              </w:tc>
            </w:tr>
            <w:tr w:rsidR="008303B8" w:rsidRPr="001D7983" w:rsidTr="001D1729">
              <w:trPr>
                <w:tblCellSpacing w:w="0" w:type="dxa"/>
              </w:trPr>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денежной реформы и отмена карточной системы распределения товаров</w:t>
                  </w:r>
                </w:p>
              </w:tc>
            </w:tr>
            <w:tr w:rsidR="008303B8" w:rsidRPr="001D7983" w:rsidTr="001D1729">
              <w:trPr>
                <w:tblCellSpacing w:w="0" w:type="dxa"/>
              </w:trPr>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генетиков, победа направления биологии, возглавляемого Т.Д. Лысенко</w:t>
                  </w:r>
                </w:p>
              </w:tc>
            </w:tr>
            <w:tr w:rsidR="008303B8" w:rsidRPr="001D7983" w:rsidTr="001D1729">
              <w:trPr>
                <w:tblCellSpacing w:w="0" w:type="dxa"/>
              </w:trPr>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реабилитации незаконно репрессированных людей</w:t>
                  </w:r>
                </w:p>
              </w:tc>
            </w:tr>
            <w:tr w:rsidR="008303B8" w:rsidRPr="001D7983" w:rsidTr="001D1729">
              <w:trPr>
                <w:tblCellSpacing w:w="0" w:type="dxa"/>
              </w:trPr>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кампания борьбы с «космополитизмом»</w:t>
                  </w:r>
                </w:p>
              </w:tc>
            </w:tr>
            <w:tr w:rsidR="008303B8" w:rsidRPr="001D7983" w:rsidTr="001D1729">
              <w:trPr>
                <w:tblCellSpacing w:w="0" w:type="dxa"/>
              </w:trPr>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6" w:type="dxa"/>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подавление выступления рабочих в г. Новочеркасске</w:t>
                  </w:r>
                </w:p>
              </w:tc>
            </w:tr>
          </w:tbl>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АВГ</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БВД</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ВДЕ</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ГДЕ</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715.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речи руководителя СССР и укажите его фамилию.</w:t>
            </w:r>
          </w:p>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глобального противостояния ядерных супердержав и идеологической конфронтации двух мировых систем еще больше обнажило главное противоречие современности – между богатыми и бедными странами, между "Севером" и "Югом". Одна из грозных опасностей нового типа – экологическая. Когда Уинстон Черчилль произносил… свою речь, люди планеты в большинстве своем даже не подозревали о смертельной угрозе с этой стороны».</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716. </w:t>
      </w:r>
    </w:p>
    <w:tbl>
      <w:tblPr>
        <w:tblW w:w="5000" w:type="pct"/>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5000" w:type="pct"/>
            <w:shd w:val="clear" w:color="auto" w:fill="F0F0F0"/>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социальную ситуацию в России в период проведения рыночных реформ в начале 1990-х гг.?</w:t>
            </w:r>
          </w:p>
        </w:tc>
      </w:tr>
      <w:tr w:rsidR="008303B8"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резкое увеличение неравенства доходов населения</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совершенствование системы государственного социального обеспечения</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бесплатного медицинского обслуживания населения</w:t>
                  </w:r>
                </w:p>
              </w:tc>
            </w:tr>
            <w:tr w:rsidR="008303B8" w:rsidRPr="001D7983" w:rsidTr="001D1729">
              <w:trPr>
                <w:tblCellSpacing w:w="15" w:type="dxa"/>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улучшение демографической ситуации</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7B254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717. </w:t>
      </w:r>
      <w:r w:rsidR="008303B8" w:rsidRPr="001D7983">
        <w:rPr>
          <w:rFonts w:ascii="Times New Roman" w:eastAsia="Times New Roman" w:hAnsi="Times New Roman" w:cs="Times New Roman"/>
          <w:color w:val="000000"/>
          <w:lang w:eastAsia="ru-RU"/>
        </w:rPr>
        <w:t xml:space="preserve">Прочтите отрывок из письма императора и напишите название войны </w:t>
      </w:r>
      <w:r w:rsidR="008303B8" w:rsidRPr="001D7983">
        <w:rPr>
          <w:rFonts w:ascii="Times New Roman" w:eastAsia="Times New Roman" w:hAnsi="Times New Roman" w:cs="Times New Roman"/>
          <w:color w:val="000000"/>
          <w:lang w:val="en-US" w:eastAsia="ru-RU"/>
        </w:rPr>
        <w:t>XIX</w:t>
      </w:r>
      <w:r w:rsidR="008303B8" w:rsidRPr="001D7983">
        <w:rPr>
          <w:rFonts w:ascii="Times New Roman" w:eastAsia="Times New Roman" w:hAnsi="Times New Roman" w:cs="Times New Roman"/>
          <w:color w:val="000000"/>
          <w:lang w:eastAsia="ru-RU"/>
        </w:rPr>
        <w:t> в., о событиях которой идет речь.</w:t>
      </w:r>
    </w:p>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«Ты уже, вероятно, знаешь, любезный Горчаков, про начатие бомбардировки Севастополя и что первое сие покушение, несмотря на свою огромность, благодаря Богу, благополучно выдержано славным гарнизоном и даже без большой потери, ежели бы, к несчастию, оно не стоило нам дорогого и почтенного генерал-адъютанта Корнилова, павшего смертью храбрых. Потеря эта невыразимо тяжела мне, ибо на нем покоилась моя надежда не только в нынешнем, но и для будущего устройства Черноморского флота, по его редким достоинствам. Но буди воля Божия. Теперь вся надежда – на дух войск. </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Николай </w:t>
      </w:r>
      <w:r w:rsidRPr="001D7983">
        <w:rPr>
          <w:rFonts w:ascii="Times New Roman" w:eastAsia="Times New Roman" w:hAnsi="Times New Roman" w:cs="Times New Roman"/>
          <w:color w:val="000000"/>
          <w:lang w:val="en-US" w:eastAsia="ru-RU"/>
        </w:rPr>
        <w:t>I</w:t>
      </w:r>
      <w:r w:rsidRPr="001D7983">
        <w:rPr>
          <w:rFonts w:ascii="Times New Roman" w:eastAsia="Times New Roman" w:hAnsi="Times New Roman" w:cs="Times New Roman"/>
          <w:color w:val="000000"/>
          <w:lang w:eastAsia="ru-RU"/>
        </w:rPr>
        <w:t xml:space="preserve">». </w:t>
      </w:r>
    </w:p>
    <w:p w:rsidR="008303B8"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718. </w:t>
      </w:r>
    </w:p>
    <w:tbl>
      <w:tblPr>
        <w:tblW w:w="0" w:type="auto"/>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0" w:type="auto"/>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законодательными действиями советской власти и датами их осуществления. </w:t>
            </w:r>
          </w:p>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8303B8" w:rsidRPr="001D7983" w:rsidRDefault="008303B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303B8" w:rsidRPr="001D7983" w:rsidTr="001D1729">
        <w:trPr>
          <w:tblCellSpacing w:w="15" w:type="dxa"/>
          <w:jc w:val="center"/>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547"/>
              <w:gridCol w:w="225"/>
              <w:gridCol w:w="4973"/>
            </w:tblGrid>
            <w:tr w:rsidR="008303B8" w:rsidRPr="001D7983" w:rsidTr="001D1729">
              <w:trPr>
                <w:tblCellSpacing w:w="15" w:type="dxa"/>
              </w:trPr>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ЗАКОНОДАТЕЛЬНЫЕ ДЕЙСТВИЯ</w:t>
                  </w:r>
                </w:p>
              </w:tc>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r>
            <w:tr w:rsidR="008303B8" w:rsidRPr="001D7983" w:rsidTr="001D1729">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049"/>
                  </w:tblGrid>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введение паспортов </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первого пятилетнего плана развития народного хозяйства</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первой советской конституции</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замена продразверстки продналогом</w:t>
                        </w:r>
                      </w:p>
                    </w:tc>
                  </w:tr>
                </w:tbl>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524"/>
                  </w:tblGrid>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1918 г.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1928 г.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1932</w:t>
                        </w:r>
                        <w:r w:rsidRPr="001D7983">
                          <w:rPr>
                            <w:rFonts w:ascii="Times New Roman" w:eastAsia="Times New Roman" w:hAnsi="Times New Roman" w:cs="Times New Roman"/>
                            <w:color w:val="000000"/>
                            <w:lang w:eastAsia="ru-RU"/>
                          </w:rPr>
                          <w:noBreakHyphen/>
                          <w:t>1933 гг.</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7B254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719. </w:t>
      </w:r>
      <w:r w:rsidR="008303B8" w:rsidRPr="001D7983">
        <w:rPr>
          <w:rFonts w:ascii="Times New Roman" w:eastAsia="Times New Roman" w:hAnsi="Times New Roman" w:cs="Times New Roman"/>
          <w:color w:val="000000"/>
          <w:lang w:eastAsia="ru-RU"/>
        </w:rPr>
        <w:t>Прочтите 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Лиги Наций принял 14 декабря резолюцию об "исключении" СССР из Лиги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по поддержке и разжиганию войны в Европе».</w:t>
      </w:r>
    </w:p>
    <w:p w:rsidR="008303B8" w:rsidRPr="001D7983" w:rsidRDefault="007B254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720.</w:t>
      </w:r>
    </w:p>
    <w:tbl>
      <w:tblPr>
        <w:tblW w:w="0" w:type="auto"/>
        <w:tblCellSpacing w:w="15" w:type="dxa"/>
        <w:tblCellMar>
          <w:top w:w="15" w:type="dxa"/>
          <w:left w:w="15" w:type="dxa"/>
          <w:bottom w:w="15" w:type="dxa"/>
          <w:right w:w="15" w:type="dxa"/>
        </w:tblCellMar>
        <w:tblLook w:val="04A0"/>
      </w:tblPr>
      <w:tblGrid>
        <w:gridCol w:w="11005"/>
      </w:tblGrid>
      <w:tr w:rsidR="008303B8" w:rsidRPr="001D7983" w:rsidTr="001D1729">
        <w:trPr>
          <w:tblCellSpacing w:w="15" w:type="dxa"/>
        </w:trPr>
        <w:tc>
          <w:tcPr>
            <w:tcW w:w="0" w:type="auto"/>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руководителей СССР и событиями, явлениями, имевшими место в периоды их пребывания у власти после Великой Отечественной войны. </w:t>
            </w:r>
          </w:p>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8303B8" w:rsidRPr="001D7983" w:rsidRDefault="008303B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303B8" w:rsidRPr="001D7983" w:rsidTr="001D1729">
        <w:trPr>
          <w:tblCellSpacing w:w="15" w:type="dxa"/>
          <w:jc w:val="center"/>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16"/>
              <w:gridCol w:w="225"/>
              <w:gridCol w:w="5404"/>
            </w:tblGrid>
            <w:tr w:rsidR="008303B8" w:rsidRPr="001D7983" w:rsidTr="001D1729">
              <w:trPr>
                <w:tblCellSpacing w:w="15" w:type="dxa"/>
              </w:trPr>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 ЯВЛЕНИЯ</w:t>
                  </w:r>
                </w:p>
              </w:tc>
            </w:tr>
            <w:tr w:rsidR="008303B8" w:rsidRPr="001D7983" w:rsidTr="001D1729">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18"/>
                  </w:tblGrid>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Н.С. Хрущев </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Л.И. Брежнев </w:t>
                        </w:r>
                      </w:p>
                    </w:tc>
                  </w:tr>
                  <w:tr w:rsidR="008303B8" w:rsidRPr="001D7983" w:rsidTr="001D1729">
                    <w:trPr>
                      <w:tblCellSpacing w:w="15" w:type="dxa"/>
                      <w:jc w:val="center"/>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М.С. Горбачев </w:t>
                        </w:r>
                      </w:p>
                    </w:tc>
                  </w:tr>
                </w:tbl>
                <w:p w:rsidR="008303B8" w:rsidRPr="001D7983" w:rsidRDefault="008303B8"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55"/>
                  </w:tblGrid>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образование ГКЧП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расширение системы </w:t>
                        </w:r>
                        <w:proofErr w:type="spellStart"/>
                        <w:r w:rsidRPr="001D7983">
                          <w:rPr>
                            <w:rFonts w:ascii="Times New Roman" w:eastAsia="Times New Roman" w:hAnsi="Times New Roman" w:cs="Times New Roman"/>
                            <w:color w:val="000000"/>
                            <w:lang w:eastAsia="ru-RU"/>
                          </w:rPr>
                          <w:t>ГУЛАГа</w:t>
                        </w:r>
                        <w:proofErr w:type="spellEnd"/>
                        <w:r w:rsidRPr="001D7983">
                          <w:rPr>
                            <w:rFonts w:ascii="Times New Roman" w:eastAsia="Times New Roman" w:hAnsi="Times New Roman" w:cs="Times New Roman"/>
                            <w:color w:val="000000"/>
                            <w:lang w:eastAsia="ru-RU"/>
                          </w:rPr>
                          <w:t xml:space="preserve">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проведение ХХ съезда КПСС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ссылка А.Д. Сахарова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новой Конституции РФ </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721. Прочтите отрывок из выступления руководителя СССР и напишите название периода, когда произошли описанные события.</w:t>
      </w:r>
    </w:p>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«Определены пути достижения нового качественного состояния советского общества – этой кардинальной задачи развития социализма.</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Главный замысел январского Пленума с точки зрения решения всех проблем – развитие демократии. И в экономике развивать демократию, и в политике, и в самой партии. Но на социалистической основе. Не в сторону от социализма, а больше социализма, не в сторону от демократии, а больше демократии, не в сторону от социалистической морали, а за социалистическую мораль. Нам нужен диалог с народом, нужен широкий совет… С партийной заботой о передовом опыте органически связан и вопрос о гласности, характере критики. Гласность, как говорилось на январском Пленуме ЦК КПСС, – это непременное условие прогресса демократизации нашего общества и одна из важнейших гарантий необратимости начатых перемен».</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722. </w:t>
      </w:r>
    </w:p>
    <w:tbl>
      <w:tblPr>
        <w:tblW w:w="0" w:type="auto"/>
        <w:tblCellSpacing w:w="0" w:type="dxa"/>
        <w:tblCellMar>
          <w:left w:w="0" w:type="dxa"/>
          <w:right w:w="0" w:type="dxa"/>
        </w:tblCellMar>
        <w:tblLook w:val="04A0"/>
      </w:tblPr>
      <w:tblGrid>
        <w:gridCol w:w="10915"/>
      </w:tblGrid>
      <w:tr w:rsidR="008303B8" w:rsidRPr="001D7983" w:rsidTr="001D1729">
        <w:trPr>
          <w:tblCellSpacing w:w="0" w:type="dxa"/>
        </w:trPr>
        <w:tc>
          <w:tcPr>
            <w:tcW w:w="0" w:type="auto"/>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Расположите следующие события в хронологической последовательности. Запишите буквы, которыми обозначены события, в правильной последовательности в</w:t>
            </w:r>
            <w:r w:rsidRPr="001D7983">
              <w:rPr>
                <w:rFonts w:ascii="Times New Roman" w:eastAsia="Times New Roman" w:hAnsi="Times New Roman" w:cs="Times New Roman"/>
                <w:color w:val="000000"/>
                <w:u w:val="single"/>
                <w:lang w:eastAsia="ru-RU"/>
              </w:rPr>
              <w:t xml:space="preserve"> таблицу.</w:t>
            </w:r>
          </w:p>
        </w:tc>
      </w:tr>
    </w:tbl>
    <w:p w:rsidR="008303B8" w:rsidRPr="001D7983" w:rsidRDefault="008303B8"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8303B8" w:rsidRPr="001D7983" w:rsidTr="001D1729">
        <w:trPr>
          <w:tblCellSpacing w:w="15" w:type="dxa"/>
          <w:jc w:val="center"/>
        </w:trPr>
        <w:tc>
          <w:tcPr>
            <w:tcW w:w="6" w:type="dxa"/>
            <w:vAlign w:val="center"/>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объединение ГДР и ФРГ в одно государство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ввод советских войск  в Венгрию для подавление антикоммунистического восстания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ввод войск стран Варшавского договора в Чехословакию </w:t>
                  </w:r>
                </w:p>
              </w:tc>
            </w:tr>
            <w:tr w:rsidR="008303B8" w:rsidRPr="001D7983" w:rsidTr="001D1729">
              <w:trPr>
                <w:tblCellSpacing w:w="15" w:type="dxa"/>
              </w:trPr>
              <w:tc>
                <w:tcPr>
                  <w:tcW w:w="6" w:type="dxa"/>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разрыв советским руководством отношений с Югославией </w:t>
                  </w: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p>
        </w:tc>
      </w:tr>
    </w:tbl>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723. Из протоколов допроса А.В. Колчака.</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«Когда совершился переворот, я получил извещение о событиях в Петрограде и о переходе власти к Государственной Думе непосредственно от Родзянко, который телеграфировал мне об этом. Этот факт я приветствовал всецело. Для меня было ясно, как и раньше, что то правительство, которое существовало предшествующие месяцы, – Протопопов и т. д., – не  в состоянии справиться с задачей ведения войны… </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 приветствовал перемену правительства, считая, что власть будет принадлежать людям, в политической честности которых я не сомневался, которых знал… Затем, когда последовал факт отречения государя, ясно было, что уже монархия наша пала, и возвращения назад не будет. Я об этом получил сообщение в Черном море, принял присягу вступившему тогда первому нашему временному правительству… Я считал себя совершенно свободным от всяких обязательств по отношению к монархии, и после совершившегося переворота стал на точку зрения, на которой я стоял всегда, – что я, в конце концов, служил не той или иной форме правительства, а служу родине своей, которую ставлю выше всего…</w:t>
      </w:r>
    </w:p>
    <w:p w:rsidR="008303B8"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…Я видел…, что положение на фронте у нас становится все более угрожающим и тяжелым, и что война находится в положении весьма неопределенном в смысле исхода ее. Поэтому я приветствовал революцию, как возможность рассчитывать на то, что она внесет энтузиазм… в народные массы и даст возможность закончить победоносно эту войну, которую я считал самым главным и самым важным делом, стоящим выше всего, – и образа правления, и политических соображений». </w:t>
      </w:r>
    </w:p>
    <w:tbl>
      <w:tblPr>
        <w:tblW w:w="4750" w:type="pct"/>
        <w:jc w:val="center"/>
        <w:tblCellSpacing w:w="15" w:type="dxa"/>
        <w:tblCellMar>
          <w:top w:w="15" w:type="dxa"/>
          <w:left w:w="15" w:type="dxa"/>
          <w:bottom w:w="15" w:type="dxa"/>
          <w:right w:w="15" w:type="dxa"/>
        </w:tblCellMar>
        <w:tblLook w:val="04A0"/>
      </w:tblPr>
      <w:tblGrid>
        <w:gridCol w:w="10455"/>
      </w:tblGrid>
      <w:tr w:rsidR="008303B8" w:rsidRPr="001D7983" w:rsidTr="001D1729">
        <w:trPr>
          <w:tblCellSpacing w:w="15" w:type="dxa"/>
          <w:jc w:val="center"/>
        </w:trPr>
        <w:tc>
          <w:tcPr>
            <w:tcW w:w="0" w:type="auto"/>
            <w:vAlign w:val="center"/>
            <w:hideMark/>
          </w:tcPr>
          <w:p w:rsidR="008303B8"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Укажите название и год совершения события, которому посвящены данные воспоминания. Приведите название упоминаемой А.В. Колчаком войны, в ходе которой данное событие произошло. </w:t>
            </w: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724. </w:t>
      </w:r>
      <w:r w:rsidR="001D1729" w:rsidRPr="001D7983">
        <w:rPr>
          <w:rFonts w:ascii="Times New Roman" w:eastAsia="Times New Roman" w:hAnsi="Times New Roman" w:cs="Times New Roman"/>
          <w:color w:val="000000"/>
          <w:lang w:eastAsia="ru-RU"/>
        </w:rPr>
        <w:t xml:space="preserve">На основе текста и знаний по курсу истории укажите не менее трех причин, по которым произошло событие, о котором вспоминает А.В. Колчак. </w:t>
      </w:r>
    </w:p>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725. </w:t>
      </w:r>
      <w:r w:rsidR="001D1729" w:rsidRPr="001D7983">
        <w:rPr>
          <w:rFonts w:ascii="Times New Roman" w:eastAsia="Times New Roman" w:hAnsi="Times New Roman" w:cs="Times New Roman"/>
          <w:color w:val="000000"/>
          <w:lang w:eastAsia="ru-RU"/>
        </w:rPr>
        <w:t xml:space="preserve">Как А.В. Колчак определяет свое отношение к произошедшему событию? Назовите не менее двух причин, которые он приводит в объяснение своей позиции.  </w:t>
      </w:r>
    </w:p>
    <w:p w:rsidR="001D1729"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726. </w:t>
      </w:r>
      <w:r w:rsidR="001D1729"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1950-е гг. под руководством Н.С. Хрущева были проведены экономические реформы в промышленности и сельском хозяйстве, которые должны были повысить эффективность производства.  Назовите не менее двух итогов экономического развития СССР в начале 1960-х гг. Укажите не менее двух причин сложившегося положения в экономике. </w:t>
      </w:r>
    </w:p>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727.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«Двоевластие», связанное с противостоянием Временного правительства и Советов, установилось в России в </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1905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июне 1907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1917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июле 1918 г.</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w:t>
      </w:r>
      <w:r w:rsidR="008303B8" w:rsidRPr="001D7983">
        <w:rPr>
          <w:rFonts w:ascii="Times New Roman" w:eastAsia="Times New Roman" w:hAnsi="Times New Roman" w:cs="Times New Roman"/>
          <w:color w:val="000000"/>
          <w:lang w:eastAsia="ru-RU"/>
        </w:rPr>
        <w:t xml:space="preserve">28.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результатам нэпа?</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безработицы</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восстановление довоенных показателей экономического развития</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колхозного строя в деревне</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мощного военно-промышленного (оборонного) комплекса</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729.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сражение произошло в годы Великой Отечественной войны?</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 Плевны</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оборона Брестской крепости</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Брусиловский прорыв</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оборона Порт-Артура</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730.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письма депутата Верховного Совета СССР генерал-лейтенанта П.И. </w:t>
            </w:r>
            <w:proofErr w:type="spellStart"/>
            <w:r w:rsidRPr="001D7983">
              <w:rPr>
                <w:rFonts w:ascii="Times New Roman" w:eastAsia="Times New Roman" w:hAnsi="Times New Roman" w:cs="Times New Roman"/>
                <w:color w:val="000000"/>
                <w:lang w:eastAsia="ru-RU"/>
              </w:rPr>
              <w:t>Батова</w:t>
            </w:r>
            <w:proofErr w:type="spellEnd"/>
            <w:r w:rsidRPr="001D7983">
              <w:rPr>
                <w:rFonts w:ascii="Times New Roman" w:eastAsia="Times New Roman" w:hAnsi="Times New Roman" w:cs="Times New Roman"/>
                <w:color w:val="000000"/>
                <w:lang w:eastAsia="ru-RU"/>
              </w:rPr>
              <w:t xml:space="preserve"> своим избирателям и укажите, когда оно было написано.</w:t>
            </w:r>
          </w:p>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«Дорогие товарищи избиратели! Прорвано наконец вражеское кольцо, опоясавшее героический, дважды бессмертный Сталинград. Вражеские дивизии окружены и в основном уничтожены. Трудно переоценить значение этой победы. Инициатива перешла в наши руки, немцы биты, и биты основательно. А это значит, что недалек тот час, когда они будут разбиты навсегда».</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январе 1942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июне 1942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феврале 1943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декабре 1943 г.</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731.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в СССР позже всех остальных?</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подавление массовых выступлений рабочих в г. Новочеркасске</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целинных и залежных земель</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экономической реформы под руководством А.Н. Косыгина</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признание многообразия форм собственности</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732.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СССР, когда руководителем страны был Н.С. Хрущев?</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совместный советско-американский космический полет</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советской генетики</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авария на Чернобыльской АЭС</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запуск первого в мире искусственного спутника Земли</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733.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связанное с внешней политикой, произошло в годы перестройки в СССР?</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ГДР и ФРГ в одно государство</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восстановление межгосударственных отношений с Югославией</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Берлинский кризис</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734.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Одним из последствий ХХ съезда КПСС был(а)</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волна арестов сторонников И.В. Сталина</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идеологического контроля за интеллигенцией</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поддержка решений съезда всеми странами социализма</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разделение общества на сторонников и противников разоблачения культа личности И.В. Сталина</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735.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положения относятся к последствиям политики перестройки в СССР?</w:t>
            </w:r>
          </w:p>
          <w:tbl>
            <w:tblPr>
              <w:tblW w:w="0" w:type="auto"/>
              <w:tblCellSpacing w:w="0" w:type="dxa"/>
              <w:tblCellMar>
                <w:left w:w="0" w:type="dxa"/>
                <w:right w:w="0" w:type="dxa"/>
              </w:tblCellMar>
              <w:tblLook w:val="04A0"/>
            </w:tblPr>
            <w:tblGrid>
              <w:gridCol w:w="390"/>
              <w:gridCol w:w="9360"/>
            </w:tblGrid>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А)</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содружества социалистических стран</w:t>
                  </w:r>
                </w:p>
              </w:tc>
            </w:tr>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ухудшение геополитического положения страны</w:t>
                  </w:r>
                </w:p>
              </w:tc>
            </w:tr>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реабилитации жертв политических репрессий</w:t>
                  </w:r>
                </w:p>
              </w:tc>
            </w:tr>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складывание многопартийности</w:t>
                  </w:r>
                </w:p>
              </w:tc>
            </w:tr>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осложнение межнациональных отношений</w:t>
                  </w:r>
                </w:p>
              </w:tc>
            </w:tr>
            <w:tr w:rsidR="001D1729" w:rsidRPr="001D7983" w:rsidTr="001D1729">
              <w:trPr>
                <w:tblCellSpacing w:w="0" w:type="dxa"/>
              </w:trPr>
              <w:tc>
                <w:tcPr>
                  <w:tcW w:w="39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Е)</w:t>
                  </w:r>
                </w:p>
              </w:tc>
              <w:tc>
                <w:tcPr>
                  <w:tcW w:w="9360" w:type="dxa"/>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Советской армии</w:t>
                  </w:r>
                </w:p>
              </w:tc>
            </w:tr>
          </w:tbl>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верный ответ.</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АБВ</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АВЕ </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БГД</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ВГЕ</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736.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письма академика А.Д. Сахарова советскому руководству и укажите, в каком году это письмо было написано.</w:t>
            </w:r>
          </w:p>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«Афганские события кардинально изменили политическое положение в мире. Они поставили под удар разрядку…</w:t>
            </w:r>
          </w:p>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Внутри СССР усиливается разорительная </w:t>
            </w:r>
            <w:proofErr w:type="spellStart"/>
            <w:r w:rsidRPr="001D7983">
              <w:rPr>
                <w:rFonts w:ascii="Times New Roman" w:eastAsia="Times New Roman" w:hAnsi="Times New Roman" w:cs="Times New Roman"/>
                <w:color w:val="000000"/>
                <w:lang w:eastAsia="ru-RU"/>
              </w:rPr>
              <w:t>сверхмилитаризация</w:t>
            </w:r>
            <w:proofErr w:type="spellEnd"/>
            <w:r w:rsidRPr="001D7983">
              <w:rPr>
                <w:rFonts w:ascii="Times New Roman" w:eastAsia="Times New Roman" w:hAnsi="Times New Roman" w:cs="Times New Roman"/>
                <w:color w:val="000000"/>
                <w:lang w:eastAsia="ru-RU"/>
              </w:rPr>
              <w:t xml:space="preserve"> страны, особенно губительная в условиях экономических трудностей, не осуществляются жизненно важные реформы в хозяйственно-экономических и социальных областях, усиливается опасная роль репрессивных органов, которые могут выйти из-под контроля».</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1970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1980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 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1995 г.</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737. </w:t>
      </w:r>
    </w:p>
    <w:tbl>
      <w:tblPr>
        <w:tblW w:w="5000" w:type="pct"/>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5000" w:type="pct"/>
            <w:shd w:val="clear" w:color="auto" w:fill="F0F0F0"/>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состояние экономики России в 1990-е гг.?</w:t>
            </w:r>
          </w:p>
        </w:tc>
      </w:tr>
      <w:tr w:rsidR="001D1729" w:rsidRPr="001D7983" w:rsidTr="001D1729">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 производства в промышленности и сельском хозяйстве</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 экспорта промышленных товаров</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большой внешний долг</w:t>
                  </w:r>
                </w:p>
              </w:tc>
            </w:tr>
            <w:tr w:rsidR="001D1729" w:rsidRPr="001D7983" w:rsidTr="001D1729">
              <w:trPr>
                <w:tblCellSpacing w:w="15" w:type="dxa"/>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торговых отношений с западными странами</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738. </w:t>
      </w:r>
    </w:p>
    <w:tbl>
      <w:tblPr>
        <w:tblW w:w="0" w:type="auto"/>
        <w:tblCellSpacing w:w="15" w:type="dxa"/>
        <w:tblCellMar>
          <w:top w:w="15" w:type="dxa"/>
          <w:left w:w="15" w:type="dxa"/>
          <w:bottom w:w="15" w:type="dxa"/>
          <w:right w:w="15" w:type="dxa"/>
        </w:tblCellMar>
        <w:tblLook w:val="04A0"/>
      </w:tblPr>
      <w:tblGrid>
        <w:gridCol w:w="11005"/>
      </w:tblGrid>
      <w:tr w:rsidR="001D1729" w:rsidRPr="001D7983" w:rsidTr="001D1729">
        <w:trPr>
          <w:tblCellSpacing w:w="15" w:type="dxa"/>
        </w:trPr>
        <w:tc>
          <w:tcPr>
            <w:tcW w:w="0" w:type="auto"/>
            <w:vAlign w:val="center"/>
            <w:hideMark/>
          </w:tcPr>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аббревиатурами органов государственной власти 1918–1930-х гг. и их определениями.</w:t>
            </w:r>
          </w:p>
          <w:p w:rsidR="001D1729" w:rsidRPr="001D7983" w:rsidRDefault="001D172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1D1729" w:rsidRPr="001D7983" w:rsidRDefault="001D1729"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1D1729" w:rsidRPr="001D7983" w:rsidTr="001D1729">
        <w:trPr>
          <w:tblCellSpacing w:w="15" w:type="dxa"/>
          <w:jc w:val="center"/>
        </w:trPr>
        <w:tc>
          <w:tcPr>
            <w:tcW w:w="6" w:type="dxa"/>
            <w:vAlign w:val="center"/>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12"/>
              <w:gridCol w:w="225"/>
              <w:gridCol w:w="5408"/>
            </w:tblGrid>
            <w:tr w:rsidR="001D1729" w:rsidRPr="001D7983" w:rsidTr="001D1729">
              <w:trPr>
                <w:tblCellSpacing w:w="15" w:type="dxa"/>
              </w:trPr>
              <w:tc>
                <w:tcPr>
                  <w:tcW w:w="0" w:type="auto"/>
                  <w:hideMark/>
                </w:tcPr>
                <w:p w:rsidR="001D1729" w:rsidRPr="001D7983" w:rsidRDefault="001D172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АББРЕВИАТУРЫ</w:t>
                  </w:r>
                </w:p>
              </w:tc>
              <w:tc>
                <w:tcPr>
                  <w:tcW w:w="0" w:type="auto"/>
                  <w:hideMark/>
                </w:tcPr>
                <w:p w:rsidR="001D1729" w:rsidRPr="001D7983" w:rsidRDefault="001D172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1D1729" w:rsidRPr="001D7983" w:rsidRDefault="001D1729"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ОПРЕДЕЛЕНИЯ</w:t>
                  </w:r>
                </w:p>
              </w:tc>
            </w:tr>
            <w:tr w:rsidR="001D1729" w:rsidRPr="001D7983" w:rsidTr="001D1729">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14"/>
                  </w:tblGrid>
                  <w:tr w:rsidR="001D1729" w:rsidRPr="001D7983" w:rsidTr="001D1729">
                    <w:trPr>
                      <w:tblCellSpacing w:w="15" w:type="dxa"/>
                      <w:jc w:val="center"/>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ГУЛАГ </w:t>
                        </w:r>
                      </w:p>
                    </w:tc>
                  </w:tr>
                  <w:tr w:rsidR="001D1729" w:rsidRPr="001D7983" w:rsidTr="001D1729">
                    <w:trPr>
                      <w:tblCellSpacing w:w="15" w:type="dxa"/>
                      <w:jc w:val="center"/>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ВЧК </w:t>
                        </w:r>
                      </w:p>
                    </w:tc>
                  </w:tr>
                  <w:tr w:rsidR="001D1729" w:rsidRPr="001D7983" w:rsidTr="001D1729">
                    <w:trPr>
                      <w:tblCellSpacing w:w="15" w:type="dxa"/>
                      <w:jc w:val="center"/>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СНК </w:t>
                        </w:r>
                      </w:p>
                    </w:tc>
                  </w:tr>
                  <w:tr w:rsidR="001D1729" w:rsidRPr="001D7983" w:rsidTr="001D1729">
                    <w:trPr>
                      <w:tblCellSpacing w:w="15" w:type="dxa"/>
                      <w:jc w:val="center"/>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ВСНХ </w:t>
                        </w:r>
                      </w:p>
                    </w:tc>
                  </w:tr>
                </w:tbl>
                <w:p w:rsidR="001D1729" w:rsidRPr="001D7983" w:rsidRDefault="001D1729"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59"/>
                  </w:tblGrid>
                  <w:tr w:rsidR="001D1729" w:rsidRPr="001D7983" w:rsidTr="001D1729">
                    <w:trPr>
                      <w:tblCellSpacing w:w="15" w:type="dxa"/>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орган по борьбе с контрреволюцией и саботажем </w:t>
                        </w:r>
                      </w:p>
                    </w:tc>
                  </w:tr>
                  <w:tr w:rsidR="001D1729" w:rsidRPr="001D7983" w:rsidTr="001D1729">
                    <w:trPr>
                      <w:tblCellSpacing w:w="15" w:type="dxa"/>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орган по управлению экономикой страны </w:t>
                        </w:r>
                      </w:p>
                    </w:tc>
                  </w:tr>
                  <w:tr w:rsidR="001D1729" w:rsidRPr="001D7983" w:rsidTr="001D1729">
                    <w:trPr>
                      <w:tblCellSpacing w:w="15" w:type="dxa"/>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орган по управлению исправительными учреждениями СССР </w:t>
                        </w:r>
                      </w:p>
                    </w:tc>
                  </w:tr>
                  <w:tr w:rsidR="001D1729" w:rsidRPr="001D7983" w:rsidTr="001D1729">
                    <w:trPr>
                      <w:tblCellSpacing w:w="15" w:type="dxa"/>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высший судебный орган СССР </w:t>
                        </w:r>
                      </w:p>
                    </w:tc>
                  </w:tr>
                  <w:tr w:rsidR="001D1729" w:rsidRPr="001D7983" w:rsidTr="001D1729">
                    <w:trPr>
                      <w:tblCellSpacing w:w="15" w:type="dxa"/>
                    </w:trPr>
                    <w:tc>
                      <w:tcPr>
                        <w:tcW w:w="6" w:type="dxa"/>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высший орган исполнительной власти СССР </w:t>
                        </w: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1D1729" w:rsidP="001D7983">
            <w:pPr>
              <w:spacing w:after="0" w:line="240" w:lineRule="auto"/>
              <w:rPr>
                <w:rFonts w:ascii="Times New Roman" w:eastAsia="Times New Roman" w:hAnsi="Times New Roman" w:cs="Times New Roman"/>
                <w:color w:val="000000"/>
                <w:lang w:eastAsia="ru-RU"/>
              </w:rPr>
            </w:pPr>
          </w:p>
        </w:tc>
      </w:tr>
    </w:tbl>
    <w:p w:rsidR="001D1729" w:rsidRPr="001D7983" w:rsidRDefault="008303B8"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739. </w:t>
      </w:r>
      <w:r w:rsidR="001D1729" w:rsidRPr="001D7983">
        <w:rPr>
          <w:rFonts w:ascii="Times New Roman" w:eastAsia="Times New Roman" w:hAnsi="Times New Roman" w:cs="Times New Roman"/>
          <w:color w:val="000000"/>
          <w:lang w:eastAsia="ru-RU"/>
        </w:rPr>
        <w:t>Прочтите отрывок из статьи экономиста Б.</w:t>
      </w:r>
      <w:r w:rsidR="001D1729" w:rsidRPr="001D7983">
        <w:rPr>
          <w:rFonts w:ascii="Times New Roman" w:eastAsia="Times New Roman" w:hAnsi="Times New Roman" w:cs="Times New Roman"/>
          <w:color w:val="000000"/>
          <w:lang w:val="en-US" w:eastAsia="ru-RU"/>
        </w:rPr>
        <w:t> </w:t>
      </w:r>
      <w:proofErr w:type="spellStart"/>
      <w:r w:rsidR="001D1729" w:rsidRPr="001D7983">
        <w:rPr>
          <w:rFonts w:ascii="Times New Roman" w:eastAsia="Times New Roman" w:hAnsi="Times New Roman" w:cs="Times New Roman"/>
          <w:color w:val="000000"/>
          <w:lang w:eastAsia="ru-RU"/>
        </w:rPr>
        <w:t>Бруцкуса</w:t>
      </w:r>
      <w:proofErr w:type="spellEnd"/>
      <w:r w:rsidR="001D1729" w:rsidRPr="001D7983">
        <w:rPr>
          <w:rFonts w:ascii="Times New Roman" w:eastAsia="Times New Roman" w:hAnsi="Times New Roman" w:cs="Times New Roman"/>
          <w:color w:val="000000"/>
          <w:lang w:eastAsia="ru-RU"/>
        </w:rPr>
        <w:t xml:space="preserve"> и напишите сокращенное название политики, о разрушении которой идет речь.</w:t>
      </w:r>
    </w:p>
    <w:p w:rsidR="001D1729" w:rsidRPr="001D7983" w:rsidRDefault="001D172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январе 1928 г. …[правительство] вынуждено было принять решение, имеющее далеко идущие последствия, – решение закрыть рынки в сельских районах и вернуться к обязательной экспроприации зерна и некоторых видов сырья. Разрушается последняя опора…»</w:t>
      </w:r>
    </w:p>
    <w:p w:rsidR="00BD439F" w:rsidRPr="001D7983" w:rsidRDefault="008303B8"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740.</w:t>
      </w:r>
    </w:p>
    <w:tbl>
      <w:tblPr>
        <w:tblW w:w="0" w:type="auto"/>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0" w:type="auto"/>
            <w:vAlign w:val="center"/>
            <w:hideMark/>
          </w:tcPr>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экономическими мерами, проводившимися в СССР в 1940-х – 1980-х гг., и фамилиями инициаторов их проведения. </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BD439F" w:rsidRPr="001D7983" w:rsidRDefault="00BD439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BD439F" w:rsidRPr="001D7983" w:rsidTr="009A0D53">
        <w:trPr>
          <w:tblCellSpacing w:w="15" w:type="dxa"/>
          <w:jc w:val="center"/>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334"/>
              <w:gridCol w:w="225"/>
              <w:gridCol w:w="5186"/>
            </w:tblGrid>
            <w:tr w:rsidR="00BD439F" w:rsidRPr="001D7983" w:rsidTr="009A0D53">
              <w:trPr>
                <w:tblCellSpacing w:w="15" w:type="dxa"/>
              </w:trPr>
              <w:tc>
                <w:tcPr>
                  <w:tcW w:w="0" w:type="auto"/>
                  <w:hideMark/>
                </w:tcPr>
                <w:p w:rsidR="00BD439F" w:rsidRPr="001D7983" w:rsidRDefault="00BD439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ЭКОНОМИЧЕСКИЕ МЕРЫ</w:t>
                  </w:r>
                </w:p>
              </w:tc>
              <w:tc>
                <w:tcPr>
                  <w:tcW w:w="0" w:type="auto"/>
                  <w:hideMark/>
                </w:tcPr>
                <w:p w:rsidR="00BD439F" w:rsidRPr="001D7983" w:rsidRDefault="00BD439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BD439F" w:rsidRPr="001D7983" w:rsidRDefault="00BD439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r>
            <w:tr w:rsidR="00BD439F" w:rsidRPr="001D7983" w:rsidTr="009A0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836"/>
                  </w:tblGrid>
                  <w:tr w:rsidR="00BD439F" w:rsidRPr="001D7983" w:rsidTr="009A0D53">
                    <w:trPr>
                      <w:tblCellSpacing w:w="15" w:type="dxa"/>
                      <w:jc w:val="center"/>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ликвидация системы совнархозов </w:t>
                        </w:r>
                      </w:p>
                    </w:tc>
                  </w:tr>
                  <w:tr w:rsidR="00BD439F" w:rsidRPr="001D7983" w:rsidTr="009A0D53">
                    <w:trPr>
                      <w:tblCellSpacing w:w="15" w:type="dxa"/>
                      <w:jc w:val="center"/>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отмена карточной системы распределения </w:t>
                        </w:r>
                      </w:p>
                    </w:tc>
                  </w:tr>
                  <w:tr w:rsidR="00BD439F" w:rsidRPr="001D7983" w:rsidTr="009A0D53">
                    <w:trPr>
                      <w:tblCellSpacing w:w="15" w:type="dxa"/>
                      <w:jc w:val="center"/>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разрешение индивидуальной трудовой деятельности </w:t>
                        </w:r>
                      </w:p>
                    </w:tc>
                  </w:tr>
                  <w:tr w:rsidR="00BD439F" w:rsidRPr="001D7983" w:rsidTr="009A0D53">
                    <w:trPr>
                      <w:tblCellSpacing w:w="15" w:type="dxa"/>
                      <w:jc w:val="center"/>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децентрализация управления хозяйством </w:t>
                        </w:r>
                      </w:p>
                    </w:tc>
                  </w:tr>
                </w:tbl>
                <w:p w:rsidR="00BD439F" w:rsidRPr="001D7983" w:rsidRDefault="00BD439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737"/>
                  </w:tblGrid>
                  <w:tr w:rsidR="00BD439F" w:rsidRPr="001D7983" w:rsidTr="009A0D53">
                    <w:trPr>
                      <w:tblCellSpacing w:w="15" w:type="dxa"/>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Н.С. Хрущев </w:t>
                        </w:r>
                      </w:p>
                    </w:tc>
                  </w:tr>
                  <w:tr w:rsidR="00BD439F" w:rsidRPr="001D7983" w:rsidTr="009A0D53">
                    <w:trPr>
                      <w:tblCellSpacing w:w="15" w:type="dxa"/>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r w:rsidR="00BD439F" w:rsidRPr="001D7983" w:rsidTr="009A0D53">
                    <w:trPr>
                      <w:tblCellSpacing w:w="15" w:type="dxa"/>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Косыгин</w:t>
                        </w:r>
                      </w:p>
                    </w:tc>
                  </w:tr>
                  <w:tr w:rsidR="00BD439F" w:rsidRPr="001D7983" w:rsidTr="009A0D53">
                    <w:trPr>
                      <w:tblCellSpacing w:w="15" w:type="dxa"/>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r w:rsidR="00BD439F" w:rsidRPr="001D7983" w:rsidTr="009A0D53">
                    <w:trPr>
                      <w:tblCellSpacing w:w="15" w:type="dxa"/>
                    </w:trPr>
                    <w:tc>
                      <w:tcPr>
                        <w:tcW w:w="6" w:type="dxa"/>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741. Рассмотрите историческую ситуацию и ответьте на вопросы.</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апрелю 1918 г. в Советской России сложилась тяжелейшая экономическая обстановка. Экономические мероприятия большевиков вызывали резкую критику и неприятие, начался массовый выход из рядов партии. В.И. Ленин задумался об изменении экономической политики, им были разработаны конкретные предложения для соратников по исправлению допущенных ошибок и «перегибов». Но весной – летом 1918 г. этот план реализован так и не был.</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Назовите не менее трех причин тяжелого экономического положения страны к весне 1918 г. </w:t>
      </w:r>
    </w:p>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Приведите одно основное положение, раскрывающее причины того, что план Ленина не был реализован в 1918 г. </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742. Сравните экономические реформы в СССР во второй половине 1960-х гг. и в период перестройки.</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что было общим (не менее трех общих характеристик), а что различным (не менее трех различий).</w:t>
      </w:r>
    </w:p>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743.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Выступление Чехословацкого корпуса, ознаменовавшее начало «фронтового» периода Гражданской войны в России, началось в</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октябре 1917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декабре 1917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мае 1918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январе 1919 г.</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744.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Договоры о передаче иностранным государствам в управление промышленных предприятий и месторождений сырья в период нэпа назывались</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концессиями</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монополиями</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трестами</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кооперативами</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745.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советско-финляндской войны 1939–1940 гг.</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СССР отодвинул границу от Ленинграда, была создана военно-морская база на полуострове Ханко </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Финляндия вошла в состав СССР на правах союзной республики</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 заключен мир без территориальных уступок с обеих сторон</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Финляндии пришло к власти дружественное СССР правительство, был заключен советско-финляндский оборонительный союз</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746.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сочинения А.И. Деникина и укажите, в каком году произошли события, о которых идет речь. </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результате длительного правительственного кризиса, вызванного событиями 3–5 июля, разгромом на фронте и </w:t>
            </w:r>
            <w:r w:rsidRPr="001D7983">
              <w:rPr>
                <w:rFonts w:ascii="Times New Roman" w:eastAsia="Times New Roman" w:hAnsi="Times New Roman" w:cs="Times New Roman"/>
                <w:color w:val="000000"/>
                <w:lang w:eastAsia="ru-RU"/>
              </w:rPr>
              <w:lastRenderedPageBreak/>
              <w:t>непримиримой позицией, занятой либеральной демократией, в частности кадетской партией, в вопросе об образовании власти, Совет вынужден был освободить формально министров-социалистов от ответственности перед собою и предоставить право Керенскому единолично формировать правительство».</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1907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747.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событий относится к 1943 г.?</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 битва</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форсирование Днепра советскими войсками</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штурм Кенигсберга </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Варшавы</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748. </w:t>
      </w:r>
    </w:p>
    <w:tbl>
      <w:tblPr>
        <w:tblW w:w="5000" w:type="pct"/>
        <w:tblCellSpacing w:w="15" w:type="dxa"/>
        <w:tblCellMar>
          <w:top w:w="15" w:type="dxa"/>
          <w:left w:w="15" w:type="dxa"/>
          <w:bottom w:w="15" w:type="dxa"/>
          <w:right w:w="15" w:type="dxa"/>
        </w:tblCellMar>
        <w:tblLook w:val="04A0"/>
      </w:tblPr>
      <w:tblGrid>
        <w:gridCol w:w="11005"/>
      </w:tblGrid>
      <w:tr w:rsidR="00BD439F" w:rsidRPr="001D7983" w:rsidTr="009A0D53">
        <w:trPr>
          <w:tblCellSpacing w:w="15" w:type="dxa"/>
        </w:trPr>
        <w:tc>
          <w:tcPr>
            <w:tcW w:w="5000" w:type="pct"/>
            <w:shd w:val="clear" w:color="auto" w:fill="F0F0F0"/>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высказывания советского композитора и укажите его фамилию.</w:t>
            </w:r>
          </w:p>
          <w:p w:rsidR="00BD439F"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«Мне хотелось создать произведение о наших днях, о нашей жизни, о наших людях, которые становятся героями, которые борются во имя торжества нашего над врагом… Работая над симфонией, я думал о величии нашего народа, о его героизме, о лучших идеалах человечества, о прекрасных качествах  человека, о нашей прекрасной природе, о гуманизме, о красоте… Нашей борьбе с фашизмом, нашей грядущей победе над врагом, моему родному городу – Ленинграду – я посвящаю свою 7-ю симфонию».</w:t>
            </w:r>
          </w:p>
        </w:tc>
      </w:tr>
      <w:tr w:rsidR="00BD439F"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А.В. Александров</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Хачатурян</w:t>
                  </w:r>
                </w:p>
              </w:tc>
            </w:tr>
            <w:tr w:rsidR="00BD439F" w:rsidRPr="001D7983" w:rsidTr="009A0D53">
              <w:trPr>
                <w:tblCellSpacing w:w="15" w:type="dxa"/>
              </w:trPr>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BD439F"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Д.Д. Шостакович</w:t>
                  </w:r>
                </w:p>
              </w:tc>
            </w:tr>
          </w:tbl>
          <w:p w:rsidR="00BD439F" w:rsidRPr="001D7983" w:rsidRDefault="00BD439F" w:rsidP="001D7983">
            <w:pPr>
              <w:spacing w:after="0" w:line="240" w:lineRule="auto"/>
              <w:rPr>
                <w:rFonts w:ascii="Times New Roman" w:eastAsia="Times New Roman" w:hAnsi="Times New Roman" w:cs="Times New Roman"/>
                <w:color w:val="000000"/>
                <w:lang w:eastAsia="ru-RU"/>
              </w:rPr>
            </w:pPr>
          </w:p>
        </w:tc>
      </w:tr>
    </w:tbl>
    <w:p w:rsidR="00310709"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749. </w:t>
      </w:r>
    </w:p>
    <w:tbl>
      <w:tblPr>
        <w:tblW w:w="5000" w:type="pct"/>
        <w:tblCellSpacing w:w="15" w:type="dxa"/>
        <w:tblCellMar>
          <w:top w:w="15" w:type="dxa"/>
          <w:left w:w="15" w:type="dxa"/>
          <w:bottom w:w="15" w:type="dxa"/>
          <w:right w:w="15" w:type="dxa"/>
        </w:tblCellMar>
        <w:tblLook w:val="04A0"/>
      </w:tblPr>
      <w:tblGrid>
        <w:gridCol w:w="11005"/>
      </w:tblGrid>
      <w:tr w:rsidR="00310709" w:rsidRPr="001D7983" w:rsidTr="009A0D53">
        <w:trPr>
          <w:tblCellSpacing w:w="15" w:type="dxa"/>
        </w:trPr>
        <w:tc>
          <w:tcPr>
            <w:tcW w:w="5000" w:type="pct"/>
            <w:shd w:val="clear" w:color="auto" w:fill="F0F0F0"/>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относится к внешней политике СССР во второй половине 1940-х гг.?</w:t>
            </w:r>
          </w:p>
        </w:tc>
      </w:tr>
      <w:tr w:rsidR="00310709"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ОВД в Чехословакию</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разрыв отношений с Югославией </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пограничные конфликты с КНР</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Восточной Европы</w:t>
                  </w:r>
                </w:p>
              </w:tc>
            </w:tr>
          </w:tbl>
          <w:p w:rsidR="00310709" w:rsidRPr="001D7983" w:rsidRDefault="00310709" w:rsidP="001D7983">
            <w:pPr>
              <w:spacing w:after="0" w:line="240" w:lineRule="auto"/>
              <w:rPr>
                <w:rFonts w:ascii="Times New Roman" w:eastAsia="Times New Roman" w:hAnsi="Times New Roman" w:cs="Times New Roman"/>
                <w:color w:val="000000"/>
                <w:lang w:eastAsia="ru-RU"/>
              </w:rPr>
            </w:pPr>
          </w:p>
        </w:tc>
      </w:tr>
    </w:tbl>
    <w:p w:rsidR="00310709"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750. </w:t>
      </w:r>
    </w:p>
    <w:tbl>
      <w:tblPr>
        <w:tblW w:w="5000" w:type="pct"/>
        <w:tblCellSpacing w:w="15" w:type="dxa"/>
        <w:tblCellMar>
          <w:top w:w="15" w:type="dxa"/>
          <w:left w:w="15" w:type="dxa"/>
          <w:bottom w:w="15" w:type="dxa"/>
          <w:right w:w="15" w:type="dxa"/>
        </w:tblCellMar>
        <w:tblLook w:val="04A0"/>
      </w:tblPr>
      <w:tblGrid>
        <w:gridCol w:w="11005"/>
      </w:tblGrid>
      <w:tr w:rsidR="00310709" w:rsidRPr="001D7983" w:rsidTr="009A0D53">
        <w:trPr>
          <w:tblCellSpacing w:w="15" w:type="dxa"/>
        </w:trPr>
        <w:tc>
          <w:tcPr>
            <w:tcW w:w="5000" w:type="pct"/>
            <w:shd w:val="clear" w:color="auto" w:fill="F0F0F0"/>
            <w:hideMark/>
          </w:tcPr>
          <w:p w:rsidR="00310709" w:rsidRPr="001D7983" w:rsidRDefault="00310709"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Председателем Совета Министров СССР после смерти И.В. Сталина и одним из претендентов в борьбе за высшую власть стал</w:t>
            </w:r>
          </w:p>
        </w:tc>
      </w:tr>
      <w:tr w:rsidR="00310709"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Громыко</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Д.Ф. Устинов</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А.И. Микоян</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Г.М. Маленков</w:t>
                  </w:r>
                </w:p>
              </w:tc>
            </w:tr>
          </w:tbl>
          <w:p w:rsidR="00310709" w:rsidRPr="001D7983" w:rsidRDefault="00310709" w:rsidP="001D7983">
            <w:pPr>
              <w:spacing w:after="0" w:line="240" w:lineRule="auto"/>
              <w:rPr>
                <w:rFonts w:ascii="Times New Roman" w:eastAsia="Times New Roman" w:hAnsi="Times New Roman" w:cs="Times New Roman"/>
                <w:color w:val="000000"/>
                <w:lang w:eastAsia="ru-RU"/>
              </w:rPr>
            </w:pPr>
          </w:p>
        </w:tc>
      </w:tr>
    </w:tbl>
    <w:p w:rsidR="00310709"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751. </w:t>
      </w:r>
    </w:p>
    <w:tbl>
      <w:tblPr>
        <w:tblW w:w="5000" w:type="pct"/>
        <w:tblCellSpacing w:w="15" w:type="dxa"/>
        <w:tblCellMar>
          <w:top w:w="15" w:type="dxa"/>
          <w:left w:w="15" w:type="dxa"/>
          <w:bottom w:w="15" w:type="dxa"/>
          <w:right w:w="15" w:type="dxa"/>
        </w:tblCellMar>
        <w:tblLook w:val="04A0"/>
      </w:tblPr>
      <w:tblGrid>
        <w:gridCol w:w="11005"/>
      </w:tblGrid>
      <w:tr w:rsidR="00310709" w:rsidRPr="001D7983" w:rsidTr="009A0D53">
        <w:trPr>
          <w:tblCellSpacing w:w="15" w:type="dxa"/>
        </w:trPr>
        <w:tc>
          <w:tcPr>
            <w:tcW w:w="5000" w:type="pct"/>
            <w:shd w:val="clear" w:color="auto" w:fill="F0F0F0"/>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«Программе 500 дней» Г.А. Явлинского и С.С. Шаталина, составленной в 1990 г., содержалось предложение о (об)</w:t>
            </w:r>
          </w:p>
        </w:tc>
      </w:tr>
      <w:tr w:rsidR="00310709"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проведении кардинальной приватизации в сжатый срок</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сохранении планового развития экономики</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усилении централизации в управлении экономикой </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ликвидации совнархозов</w:t>
                  </w:r>
                </w:p>
              </w:tc>
            </w:tr>
          </w:tbl>
          <w:p w:rsidR="00310709" w:rsidRPr="001D7983" w:rsidRDefault="00310709" w:rsidP="001D7983">
            <w:pPr>
              <w:spacing w:after="0" w:line="240" w:lineRule="auto"/>
              <w:rPr>
                <w:rFonts w:ascii="Times New Roman" w:eastAsia="Times New Roman" w:hAnsi="Times New Roman" w:cs="Times New Roman"/>
                <w:color w:val="000000"/>
                <w:lang w:eastAsia="ru-RU"/>
              </w:rPr>
            </w:pPr>
          </w:p>
        </w:tc>
      </w:tr>
    </w:tbl>
    <w:p w:rsidR="00310709"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752. </w:t>
      </w:r>
    </w:p>
    <w:tbl>
      <w:tblPr>
        <w:tblW w:w="5000" w:type="pct"/>
        <w:tblCellSpacing w:w="15" w:type="dxa"/>
        <w:tblCellMar>
          <w:top w:w="15" w:type="dxa"/>
          <w:left w:w="15" w:type="dxa"/>
          <w:bottom w:w="15" w:type="dxa"/>
          <w:right w:w="15" w:type="dxa"/>
        </w:tblCellMar>
        <w:tblLook w:val="04A0"/>
      </w:tblPr>
      <w:tblGrid>
        <w:gridCol w:w="11005"/>
      </w:tblGrid>
      <w:tr w:rsidR="00310709" w:rsidRPr="001D7983" w:rsidTr="009A0D53">
        <w:trPr>
          <w:tblCellSpacing w:w="15" w:type="dxa"/>
        </w:trPr>
        <w:tc>
          <w:tcPr>
            <w:tcW w:w="5000" w:type="pct"/>
            <w:shd w:val="clear" w:color="auto" w:fill="F0F0F0"/>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ХХ съезда КПСС?</w:t>
            </w:r>
          </w:p>
        </w:tc>
      </w:tr>
      <w:tr w:rsidR="00310709"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волна арестов сторонников И.В. Сталина</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«ленинградское дело»</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партийного контроля за творческой интеллигенцией и органами печати</w:t>
                  </w:r>
                </w:p>
              </w:tc>
            </w:tr>
            <w:tr w:rsidR="00310709" w:rsidRPr="001D7983" w:rsidTr="009A0D53">
              <w:trPr>
                <w:tblCellSpacing w:w="15" w:type="dxa"/>
              </w:trPr>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10709" w:rsidRPr="001D7983" w:rsidRDefault="00310709"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раскол общества на сторонников и противников разоблачения культа личности И.В. Сталина</w:t>
                  </w:r>
                </w:p>
              </w:tc>
            </w:tr>
          </w:tbl>
          <w:p w:rsidR="00310709" w:rsidRPr="001D7983" w:rsidRDefault="00310709"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753.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описания торжественной процедуры вступления в должность Президента СССР и укажите год, когда происходили описанные события.</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в должность было сопряжено с процедурой принесения клятвы. У стола, на котором был укреплен в бронзовой подставке флаг СССР и лежал текст Конституции СССР, Президент принес присягу.</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Текст присяги…</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"Торжественно клянусь верно служить народам нашей страны, строго следовать Конституции СССР, гарантировать права и свободы граждан, добросовестно выполнять возложенные на меня высокие обязанности Президента СССР"».</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1983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1998 г.</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754.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было характерно для экономического развития России в первой половине 1990-х гг.?</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высокий уровень доходов государственного бюджета</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 конкурентоспособности отечественных предприятий</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усиление зависимости от иностранных займов и капиталовложений </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стабильное развитие сельского хозяйства</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755. </w:t>
      </w:r>
      <w:r w:rsidR="00362EAD" w:rsidRPr="001D7983">
        <w:rPr>
          <w:rFonts w:ascii="Times New Roman" w:eastAsia="Times New Roman" w:hAnsi="Times New Roman" w:cs="Times New Roman"/>
          <w:color w:val="000000"/>
          <w:lang w:eastAsia="ru-RU"/>
        </w:rPr>
        <w:t>Прочтите отрывок из воспоминаний маршала В.И. Чуйкова и напишите название города, об обороне которого идет речь.</w:t>
      </w:r>
    </w:p>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«Дивизия </w:t>
      </w:r>
      <w:proofErr w:type="spellStart"/>
      <w:r w:rsidRPr="001D7983">
        <w:rPr>
          <w:rFonts w:ascii="Times New Roman" w:eastAsia="Times New Roman" w:hAnsi="Times New Roman" w:cs="Times New Roman"/>
          <w:color w:val="000000"/>
          <w:lang w:eastAsia="ru-RU"/>
        </w:rPr>
        <w:t>Горишного</w:t>
      </w:r>
      <w:proofErr w:type="spellEnd"/>
      <w:r w:rsidRPr="001D7983">
        <w:rPr>
          <w:rFonts w:ascii="Times New Roman" w:eastAsia="Times New Roman" w:hAnsi="Times New Roman" w:cs="Times New Roman"/>
          <w:color w:val="000000"/>
          <w:lang w:eastAsia="ru-RU"/>
        </w:rPr>
        <w:t xml:space="preserve"> пришла в город вслед за дивизией </w:t>
      </w:r>
      <w:proofErr w:type="spellStart"/>
      <w:r w:rsidRPr="001D7983">
        <w:rPr>
          <w:rFonts w:ascii="Times New Roman" w:eastAsia="Times New Roman" w:hAnsi="Times New Roman" w:cs="Times New Roman"/>
          <w:color w:val="000000"/>
          <w:lang w:eastAsia="ru-RU"/>
        </w:rPr>
        <w:t>Родимцева</w:t>
      </w:r>
      <w:proofErr w:type="spellEnd"/>
      <w:r w:rsidRPr="001D7983">
        <w:rPr>
          <w:rFonts w:ascii="Times New Roman" w:eastAsia="Times New Roman" w:hAnsi="Times New Roman" w:cs="Times New Roman"/>
          <w:color w:val="000000"/>
          <w:lang w:eastAsia="ru-RU"/>
        </w:rPr>
        <w:t>. Она также с ходу, прямо с переправы через Волгу, без всякого промедления вступила в бой за Мамаев курган, затем в районе заводов Тракторный и "Баррикады". Полки этой дивизии, точнее только штабы полков, по очереди отводились за Волгу, чтобы там, на левом берегу, они могли пополнить роты, – а затем снова в бой».</w:t>
      </w:r>
    </w:p>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756.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характеризовало экономическую политику сталинского руководства в 1945–1953 гг.?</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экспорт газа и нефти в страны Запада</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диспропорции в развитии отраслей экономики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сверхцентрализация</w:t>
                  </w:r>
                  <w:proofErr w:type="spellEnd"/>
                  <w:r w:rsidRPr="001D7983">
                    <w:rPr>
                      <w:rFonts w:ascii="Times New Roman" w:eastAsia="Times New Roman" w:hAnsi="Times New Roman" w:cs="Times New Roman"/>
                      <w:color w:val="000000"/>
                      <w:lang w:eastAsia="ru-RU"/>
                    </w:rPr>
                    <w:t xml:space="preserve"> в планировании и управлении экономикой</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усиленное развитие производства потребительских товаров</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ускоренное развитие военно-промышленного комплекса</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преимущественное развитие сельского хозяйства</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757. </w:t>
      </w:r>
    </w:p>
    <w:tbl>
      <w:tblPr>
        <w:tblW w:w="0" w:type="auto"/>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0" w:type="auto"/>
            <w:vAlign w:val="center"/>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фамилиями руководителей СССР и одним из направлений их деятельности.</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362EAD" w:rsidRPr="001D7983" w:rsidRDefault="00362EA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62EAD" w:rsidRPr="001D7983" w:rsidTr="009A0D53">
        <w:trPr>
          <w:tblCellSpacing w:w="15" w:type="dxa"/>
          <w:jc w:val="center"/>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73"/>
              <w:gridCol w:w="225"/>
              <w:gridCol w:w="5547"/>
            </w:tblGrid>
            <w:tr w:rsidR="00362EAD" w:rsidRPr="001D7983" w:rsidTr="009A0D53">
              <w:trPr>
                <w:tblCellSpacing w:w="15" w:type="dxa"/>
              </w:trPr>
              <w:tc>
                <w:tcPr>
                  <w:tcW w:w="0" w:type="auto"/>
                  <w:hideMark/>
                </w:tcPr>
                <w:p w:rsidR="00362EAD" w:rsidRPr="001D7983" w:rsidRDefault="00362EA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 РУКОВОДИТЕЛЕЙ</w:t>
                  </w:r>
                </w:p>
              </w:tc>
              <w:tc>
                <w:tcPr>
                  <w:tcW w:w="0" w:type="auto"/>
                  <w:hideMark/>
                </w:tcPr>
                <w:p w:rsidR="00362EAD" w:rsidRPr="001D7983" w:rsidRDefault="00362EA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362EAD" w:rsidRPr="001D7983" w:rsidRDefault="00362EAD"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НАПРАВЛЕНИЯ ДЕЯТЕЛЬНОСТИ</w:t>
                  </w:r>
                </w:p>
              </w:tc>
            </w:tr>
            <w:tr w:rsidR="00362EAD" w:rsidRPr="001D7983" w:rsidTr="009A0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75"/>
                  </w:tblGrid>
                  <w:tr w:rsidR="00362EAD" w:rsidRPr="001D7983" w:rsidTr="009A0D53">
                    <w:trPr>
                      <w:tblCellSpacing w:w="15" w:type="dxa"/>
                      <w:jc w:val="center"/>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362EAD" w:rsidRPr="001D7983" w:rsidTr="009A0D53">
                    <w:trPr>
                      <w:tblCellSpacing w:w="15" w:type="dxa"/>
                      <w:jc w:val="center"/>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362EAD" w:rsidRPr="001D7983" w:rsidTr="009A0D53">
                    <w:trPr>
                      <w:tblCellSpacing w:w="15" w:type="dxa"/>
                      <w:jc w:val="center"/>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362EAD" w:rsidRPr="001D7983" w:rsidTr="009A0D53">
                    <w:trPr>
                      <w:tblCellSpacing w:w="15" w:type="dxa"/>
                      <w:jc w:val="center"/>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Горбачев</w:t>
                        </w:r>
                      </w:p>
                    </w:tc>
                  </w:tr>
                </w:tbl>
                <w:p w:rsidR="00362EAD" w:rsidRPr="001D7983" w:rsidRDefault="00362EAD"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98"/>
                  </w:tblGrid>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ускорения</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выполнение </w:t>
                        </w:r>
                        <w:r w:rsidRPr="001D7983">
                          <w:rPr>
                            <w:rFonts w:ascii="Times New Roman" w:eastAsia="Times New Roman" w:hAnsi="Times New Roman" w:cs="Times New Roman"/>
                            <w:color w:val="000000"/>
                            <w:lang w:val="en-US" w:eastAsia="ru-RU"/>
                          </w:rPr>
                          <w:t>IV</w:t>
                        </w:r>
                        <w:r w:rsidRPr="001D7983">
                          <w:rPr>
                            <w:rFonts w:ascii="Times New Roman" w:eastAsia="Times New Roman" w:hAnsi="Times New Roman" w:cs="Times New Roman"/>
                            <w:color w:val="000000"/>
                            <w:lang w:eastAsia="ru-RU"/>
                          </w:rPr>
                          <w:t xml:space="preserve"> («восстановительной») пятилетки</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освоение целины</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проведение </w:t>
                        </w:r>
                        <w:proofErr w:type="spellStart"/>
                        <w:r w:rsidRPr="001D7983">
                          <w:rPr>
                            <w:rFonts w:ascii="Times New Roman" w:eastAsia="Times New Roman" w:hAnsi="Times New Roman" w:cs="Times New Roman"/>
                            <w:color w:val="000000"/>
                            <w:lang w:eastAsia="ru-RU"/>
                          </w:rPr>
                          <w:t>ваучерной</w:t>
                        </w:r>
                        <w:proofErr w:type="spellEnd"/>
                        <w:r w:rsidRPr="001D7983">
                          <w:rPr>
                            <w:rFonts w:ascii="Times New Roman" w:eastAsia="Times New Roman" w:hAnsi="Times New Roman" w:cs="Times New Roman"/>
                            <w:color w:val="000000"/>
                            <w:lang w:eastAsia="ru-RU"/>
                          </w:rPr>
                          <w:t xml:space="preserve"> приватизации</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758. </w:t>
      </w:r>
      <w:r w:rsidR="00362EAD" w:rsidRPr="001D7983">
        <w:rPr>
          <w:rFonts w:ascii="Times New Roman" w:eastAsia="Times New Roman" w:hAnsi="Times New Roman" w:cs="Times New Roman"/>
          <w:color w:val="000000"/>
          <w:lang w:eastAsia="ru-RU"/>
        </w:rPr>
        <w:t>Прочтите отрывок из воспоминаний А.Д. Сахарова и напишите фамилию руководителя СССР, о котором идет речь.</w:t>
      </w:r>
    </w:p>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«…Пагубные сельскохозяйственные авантюры, авантюры внешнеполитические, Берлинская стена, попытки сломить партийно-бюрократическую монополию власти в стране (сломившую его самого), попытки резко уменьшить военные расходы и демилитаризировать экономику (что вызвало противодействие военных кругов)… Московский договор о запрещении (ядерных испытаний) в трех средах, наконец, </w:t>
      </w: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 и продовольственные трудности… – весь этот противоречивый калейдоскоп, завершившийся [его] падением, а в дальнейшем – приходом к власти консервативной партийной бюрократии».</w:t>
      </w:r>
    </w:p>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759. </w:t>
      </w:r>
    </w:p>
    <w:tbl>
      <w:tblPr>
        <w:tblW w:w="0" w:type="auto"/>
        <w:tblCellSpacing w:w="0" w:type="dxa"/>
        <w:tblCellMar>
          <w:left w:w="0" w:type="dxa"/>
          <w:right w:w="0" w:type="dxa"/>
        </w:tblCellMar>
        <w:tblLook w:val="04A0"/>
      </w:tblPr>
      <w:tblGrid>
        <w:gridCol w:w="10915"/>
      </w:tblGrid>
      <w:tr w:rsidR="00362EAD" w:rsidRPr="001D7983" w:rsidTr="009A0D53">
        <w:trPr>
          <w:tblCellSpacing w:w="0" w:type="dxa"/>
        </w:trPr>
        <w:tc>
          <w:tcPr>
            <w:tcW w:w="0" w:type="auto"/>
            <w:vAlign w:val="center"/>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экономические преобразования в хронологической последовательности. </w:t>
            </w:r>
          </w:p>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Запишите буквы, которыми обозначены экономические преобразования,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362EAD" w:rsidRPr="001D7983" w:rsidRDefault="00362EA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62EAD" w:rsidRPr="001D7983" w:rsidTr="009A0D53">
        <w:trPr>
          <w:tblCellSpacing w:w="15" w:type="dxa"/>
          <w:jc w:val="center"/>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Крестьянского Поземельного банка</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политики «ликвидации кулачества как класса»</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МТС (машинно-тракторных станций)</w:t>
                  </w:r>
                </w:p>
              </w:tc>
            </w:tr>
            <w:tr w:rsidR="00362EAD" w:rsidRPr="001D7983" w:rsidTr="009A0D53">
              <w:trPr>
                <w:tblCellSpacing w:w="15" w:type="dxa"/>
              </w:trPr>
              <w:tc>
                <w:tcPr>
                  <w:tcW w:w="6" w:type="dxa"/>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продовольственной диктатуры в деревне, формирование продотрядов</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760. </w:t>
      </w:r>
      <w:r w:rsidR="00362EAD" w:rsidRPr="001D7983">
        <w:rPr>
          <w:rFonts w:ascii="Times New Roman" w:eastAsia="Times New Roman" w:hAnsi="Times New Roman" w:cs="Times New Roman"/>
          <w:color w:val="000000"/>
          <w:lang w:eastAsia="ru-RU"/>
        </w:rPr>
        <w:t xml:space="preserve">Приведите не менее двух основных вопросов, которые должно было разрешить Учредительное собрание.  Назовите не менее трех основных политических партий (сил), представленных в Учредительном собрании. </w:t>
      </w:r>
    </w:p>
    <w:p w:rsidR="00362EAD" w:rsidRPr="001D7983" w:rsidRDefault="00BD439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761. </w:t>
      </w:r>
      <w:r w:rsidR="00362EAD" w:rsidRPr="001D7983">
        <w:rPr>
          <w:rFonts w:ascii="Times New Roman" w:eastAsia="Times New Roman" w:hAnsi="Times New Roman" w:cs="Times New Roman"/>
          <w:color w:val="000000"/>
          <w:lang w:eastAsia="ru-RU"/>
        </w:rPr>
        <w:t xml:space="preserve">Ниже приведены две из существующих точек зрения на события </w:t>
      </w:r>
      <w:r w:rsidR="00362EAD" w:rsidRPr="001D7983">
        <w:rPr>
          <w:rFonts w:ascii="Times New Roman" w:eastAsia="Times New Roman" w:hAnsi="Times New Roman" w:cs="Times New Roman"/>
          <w:color w:val="000000"/>
          <w:lang w:eastAsia="ru-RU"/>
        </w:rPr>
        <w:br/>
        <w:t>19–21 августа 1991 г., создание и действия ГКЧП:</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Выступление Государственного комитета по чрезвычайному положению было попыткой государственного переворота, путчем, «верхушечным заговором».</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Выступление ГКЧП было попыткой спасти союзное государство и общественный строй, закрепленный Конституцией СССР.</w:t>
      </w:r>
    </w:p>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представляется вам более предпочтительной. Приведите не менее трех фактов, положений, которые могут служить аргументами, подтверждающими выбранную вами точку зрения.</w:t>
      </w:r>
    </w:p>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762.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назывался орган представительной власти, выборы в который должно было провести Временное правительство?</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 Советов</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Учредительное собрание</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Государственное совещание</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Государственная Дума</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763.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относится к результатам государственной политики в СССР в области культуры в конце 1930-х гг.?</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расцвет авангардного искусства </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массовой неграмотности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государственной цензуры средств массовой информации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обеспечение и защита идейного многообразия в области культуры</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764.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законодательного акта и укажите год его принятия.</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«Заслушав постановление Полномочной Комиссии Сейма Латвии, Верховный Совет Союза Советских Социалистических Республик </w:t>
            </w:r>
            <w:proofErr w:type="spellStart"/>
            <w:r w:rsidRPr="001D7983">
              <w:rPr>
                <w:rFonts w:ascii="Times New Roman" w:eastAsia="Times New Roman" w:hAnsi="Times New Roman" w:cs="Times New Roman"/>
                <w:color w:val="000000"/>
                <w:lang w:eastAsia="ru-RU"/>
              </w:rPr>
              <w:t>п</w:t>
            </w:r>
            <w:proofErr w:type="spellEnd"/>
            <w:r w:rsidRPr="001D7983">
              <w:rPr>
                <w:rFonts w:ascii="Times New Roman" w:eastAsia="Times New Roman" w:hAnsi="Times New Roman" w:cs="Times New Roman"/>
                <w:color w:val="000000"/>
                <w:lang w:eastAsia="ru-RU"/>
              </w:rPr>
              <w:t> о с т а </w:t>
            </w:r>
            <w:proofErr w:type="spellStart"/>
            <w:r w:rsidRPr="001D7983">
              <w:rPr>
                <w:rFonts w:ascii="Times New Roman" w:eastAsia="Times New Roman" w:hAnsi="Times New Roman" w:cs="Times New Roman"/>
                <w:color w:val="000000"/>
                <w:lang w:eastAsia="ru-RU"/>
              </w:rPr>
              <w:t>н</w:t>
            </w:r>
            <w:proofErr w:type="spellEnd"/>
            <w:r w:rsidRPr="001D7983">
              <w:rPr>
                <w:rFonts w:ascii="Times New Roman" w:eastAsia="Times New Roman" w:hAnsi="Times New Roman" w:cs="Times New Roman"/>
                <w:color w:val="000000"/>
                <w:lang w:eastAsia="ru-RU"/>
              </w:rPr>
              <w:t> о в л я е т:</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Удовлетворить просьбу Сейма Латвии и принять Латвийскую Советскую Социалистическую Республику в Союз Советских Социалистических Республик в качестве равноправной Союзной Советской Социалистической Республики».</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1937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1940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1946 г.</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765.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Операция «Багратион» – это операция советских войск по</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штурму Кенигсберга</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контрнаступлению под Сталинградом</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освобождению Белоруссии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штурму Берлина</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766.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докладной записки командования Брянского фронта и укажите общее название вооруженных отрядов, о которых идет речь.</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«Действуя в тылу противника на его коммуникациях, уничтожая мосты на железных и шоссейных дорогах, пуская под откос железнодорожные эшелоны, уничтожая мелкие гарнизоны противника, средства связи, склады с боеприпасами, горючим, ведя разведку противника как на линии фронта, так и в его тылу и следя за его перегруппировкой войск… отряды практически помогают частям фронта в разгроме противника».</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войска связи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казаки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штрафные батальоны</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партизаны</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767.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каком году в СССР было проведено существенное повышение цен на мясо и масло, вызвавшее массовые протесты населения, в том числе в городе Новочеркасске?</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1947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1962 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1975 г.</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768.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C</w:t>
            </w:r>
            <w:r w:rsidRPr="001D7983">
              <w:rPr>
                <w:rFonts w:ascii="Times New Roman" w:eastAsia="Times New Roman" w:hAnsi="Times New Roman" w:cs="Times New Roman"/>
                <w:color w:val="000000"/>
                <w:lang w:eastAsia="ru-RU"/>
              </w:rPr>
              <w:t xml:space="preserve"> какими государственными деятелями США и СССР связано урегулирование Карибского кризиса?</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 Черчилль, И.В. Сталин</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Дж. Кеннеди, Н.С. Хрущев</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 Рузвельт, А.А. Громыко</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 Эйзенхауэр, Н.А. Булганин</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769. </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первое послевоенное десятилетие (1945 – 1955 гг.) произошло:</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заключение советско-американского договора об ограничении гонки вооружений</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расширение влияния СССР в мире</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укрепление связей СССР с союзниками по антигитлеровской коалиции</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Заключительного акта Совещания по безопасности и сотрудничеству в Европе</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362EAD" w:rsidRPr="001D7983" w:rsidRDefault="00BD439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770.</w:t>
      </w:r>
    </w:p>
    <w:tbl>
      <w:tblPr>
        <w:tblW w:w="5000" w:type="pct"/>
        <w:tblCellSpacing w:w="15" w:type="dxa"/>
        <w:tblCellMar>
          <w:top w:w="15" w:type="dxa"/>
          <w:left w:w="15" w:type="dxa"/>
          <w:bottom w:w="15" w:type="dxa"/>
          <w:right w:w="15" w:type="dxa"/>
        </w:tblCellMar>
        <w:tblLook w:val="04A0"/>
      </w:tblPr>
      <w:tblGrid>
        <w:gridCol w:w="11005"/>
      </w:tblGrid>
      <w:tr w:rsidR="00362EAD" w:rsidRPr="001D7983" w:rsidTr="009A0D53">
        <w:trPr>
          <w:tblCellSpacing w:w="15" w:type="dxa"/>
        </w:trPr>
        <w:tc>
          <w:tcPr>
            <w:tcW w:w="5000" w:type="pct"/>
            <w:shd w:val="clear" w:color="auto" w:fill="F0F0F0"/>
            <w:hideMark/>
          </w:tcPr>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обращения руководителя СССР и укажите период, к которому оно относится.</w:t>
            </w:r>
          </w:p>
          <w:p w:rsidR="00362EAD"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рамках земельной реформы …появилось фермерство, миллионы гектаров земли отданы сельским жителям, горожанам, узаконена экономическая свобода производителя, и начали набирать силу предпринимательство, акционирование…»</w:t>
            </w:r>
          </w:p>
        </w:tc>
      </w:tr>
      <w:tr w:rsidR="00362EAD"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1945–1953 гг.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1953–1964 гг.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1964–1985 гг.</w:t>
                  </w:r>
                </w:p>
              </w:tc>
            </w:tr>
            <w:tr w:rsidR="00362EAD" w:rsidRPr="001D7983" w:rsidTr="009A0D53">
              <w:trPr>
                <w:tblCellSpacing w:w="15" w:type="dxa"/>
              </w:trPr>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62EAD"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1985–1991 гг.</w:t>
                  </w:r>
                </w:p>
              </w:tc>
            </w:tr>
          </w:tbl>
          <w:p w:rsidR="00362EAD" w:rsidRPr="001D7983" w:rsidRDefault="00362EAD" w:rsidP="001D7983">
            <w:pPr>
              <w:spacing w:after="0" w:line="240" w:lineRule="auto"/>
              <w:rPr>
                <w:rFonts w:ascii="Times New Roman" w:eastAsia="Times New Roman" w:hAnsi="Times New Roman" w:cs="Times New Roman"/>
                <w:color w:val="000000"/>
                <w:lang w:eastAsia="ru-RU"/>
              </w:rPr>
            </w:pPr>
          </w:p>
        </w:tc>
      </w:tr>
    </w:tbl>
    <w:p w:rsidR="009A0D53"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771.</w:t>
      </w:r>
    </w:p>
    <w:tbl>
      <w:tblPr>
        <w:tblW w:w="5000" w:type="pct"/>
        <w:tblCellSpacing w:w="15" w:type="dxa"/>
        <w:tblCellMar>
          <w:top w:w="15" w:type="dxa"/>
          <w:left w:w="15" w:type="dxa"/>
          <w:bottom w:w="15" w:type="dxa"/>
          <w:right w:w="15" w:type="dxa"/>
        </w:tblCellMar>
        <w:tblLook w:val="04A0"/>
      </w:tblPr>
      <w:tblGrid>
        <w:gridCol w:w="11005"/>
      </w:tblGrid>
      <w:tr w:rsidR="009A0D53" w:rsidRPr="001D7983" w:rsidTr="009A0D53">
        <w:trPr>
          <w:tblCellSpacing w:w="15" w:type="dxa"/>
        </w:trPr>
        <w:tc>
          <w:tcPr>
            <w:tcW w:w="5000" w:type="pct"/>
            <w:shd w:val="clear" w:color="auto" w:fill="F0F0F0"/>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документов были приняты в 1930-х гг.?</w:t>
            </w:r>
          </w:p>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9A0D53"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 мире</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резолюция «О единстве партии»</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«сталинская» Конституция СССР</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резолюция «О выполнении пятилетнего плана развития промышленности»</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закон «О вхождении Западной Украины в состав СССР»</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декрет «Об уничтожении сословий и гражданских чинов»</w:t>
                  </w: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9A0D53"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772. </w:t>
      </w:r>
    </w:p>
    <w:tbl>
      <w:tblPr>
        <w:tblW w:w="0" w:type="auto"/>
        <w:tblCellSpacing w:w="15" w:type="dxa"/>
        <w:tblCellMar>
          <w:top w:w="15" w:type="dxa"/>
          <w:left w:w="15" w:type="dxa"/>
          <w:bottom w:w="15" w:type="dxa"/>
          <w:right w:w="15" w:type="dxa"/>
        </w:tblCellMar>
        <w:tblLook w:val="04A0"/>
      </w:tblPr>
      <w:tblGrid>
        <w:gridCol w:w="11005"/>
      </w:tblGrid>
      <w:tr w:rsidR="009A0D53" w:rsidRPr="001D7983" w:rsidTr="009A0D53">
        <w:trPr>
          <w:tblCellSpacing w:w="15" w:type="dxa"/>
        </w:trPr>
        <w:tc>
          <w:tcPr>
            <w:tcW w:w="0" w:type="auto"/>
            <w:vAlign w:val="center"/>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участниками Гражданской войны в России и их деятельностью. </w:t>
            </w:r>
          </w:p>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9A0D53" w:rsidRPr="001D7983" w:rsidRDefault="009A0D53"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9A0D53" w:rsidRPr="001D7983" w:rsidTr="009A0D53">
        <w:trPr>
          <w:tblCellSpacing w:w="15" w:type="dxa"/>
          <w:jc w:val="center"/>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36"/>
              <w:gridCol w:w="225"/>
              <w:gridCol w:w="5584"/>
            </w:tblGrid>
            <w:tr w:rsidR="009A0D53" w:rsidRPr="001D7983" w:rsidTr="009A0D53">
              <w:trPr>
                <w:tblCellSpacing w:w="15" w:type="dxa"/>
              </w:trPr>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УЧАСТНИКИ</w:t>
                  </w:r>
                </w:p>
              </w:tc>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9A0D53" w:rsidRPr="001D7983" w:rsidTr="009A0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38"/>
                  </w:tblGrid>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П.Н. Врангель</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Л.Г. Корнилов</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Л.Д. Троцкий</w:t>
                        </w:r>
                      </w:p>
                    </w:tc>
                  </w:tr>
                </w:tbl>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135"/>
                  </w:tblGrid>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возглавлял Реввоенсовет РСФСР с 1918 г.</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руководил армией белых в Крыму в 1920 г.</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возглавлял белые войска в Сибири в </w:t>
                        </w:r>
                        <w:r w:rsidRPr="001D7983">
                          <w:rPr>
                            <w:rFonts w:ascii="Times New Roman" w:eastAsia="Times New Roman" w:hAnsi="Times New Roman" w:cs="Times New Roman"/>
                            <w:color w:val="000000"/>
                            <w:lang w:eastAsia="ru-RU"/>
                          </w:rPr>
                          <w:br/>
                          <w:t>1918–1920 гг., провозгласил себя Верховным правителем России</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возглавлял части Красной армии, штурмовавшие Крым в 1920 г.</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возглавлял Добровольческую армию во время «Ледового похода» и штурма </w:t>
                        </w:r>
                        <w:proofErr w:type="spellStart"/>
                        <w:r w:rsidRPr="001D7983">
                          <w:rPr>
                            <w:rFonts w:ascii="Times New Roman" w:eastAsia="Times New Roman" w:hAnsi="Times New Roman" w:cs="Times New Roman"/>
                            <w:color w:val="000000"/>
                            <w:lang w:eastAsia="ru-RU"/>
                          </w:rPr>
                          <w:t>Екатеринодара</w:t>
                        </w:r>
                        <w:proofErr w:type="spellEnd"/>
                        <w:r w:rsidRPr="001D7983">
                          <w:rPr>
                            <w:rFonts w:ascii="Times New Roman" w:eastAsia="Times New Roman" w:hAnsi="Times New Roman" w:cs="Times New Roman"/>
                            <w:color w:val="000000"/>
                            <w:lang w:eastAsia="ru-RU"/>
                          </w:rPr>
                          <w:t xml:space="preserve"> в 1918 г.</w:t>
                        </w: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9A0D53"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773. </w:t>
      </w:r>
    </w:p>
    <w:tbl>
      <w:tblPr>
        <w:tblW w:w="5000" w:type="pct"/>
        <w:tblCellSpacing w:w="15" w:type="dxa"/>
        <w:tblCellMar>
          <w:top w:w="15" w:type="dxa"/>
          <w:left w:w="15" w:type="dxa"/>
          <w:bottom w:w="15" w:type="dxa"/>
          <w:right w:w="15" w:type="dxa"/>
        </w:tblCellMar>
        <w:tblLook w:val="04A0"/>
      </w:tblPr>
      <w:tblGrid>
        <w:gridCol w:w="11005"/>
      </w:tblGrid>
      <w:tr w:rsidR="009A0D53" w:rsidRPr="001D7983" w:rsidTr="009A0D53">
        <w:trPr>
          <w:tblCellSpacing w:w="15" w:type="dxa"/>
        </w:trPr>
        <w:tc>
          <w:tcPr>
            <w:tcW w:w="5000" w:type="pct"/>
            <w:shd w:val="clear" w:color="auto" w:fill="F0F0F0"/>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понятий относятся к периоду «оттепели»?</w:t>
            </w:r>
          </w:p>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9A0D53" w:rsidRPr="001D7983" w:rsidTr="009A0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гласность</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десталинизация</w:t>
                  </w:r>
                  <w:proofErr w:type="spellEnd"/>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целинник</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«дело врачей»</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«новое политическое мышление»</w:t>
                  </w:r>
                </w:p>
              </w:tc>
            </w:tr>
            <w:tr w:rsidR="009A0D53" w:rsidRPr="001D7983" w:rsidTr="009A0D53">
              <w:trPr>
                <w:tblCellSpacing w:w="15" w:type="dxa"/>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совнархоз</w:t>
                  </w: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9A0D53"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774. </w:t>
      </w:r>
    </w:p>
    <w:tbl>
      <w:tblPr>
        <w:tblW w:w="0" w:type="auto"/>
        <w:tblCellSpacing w:w="15" w:type="dxa"/>
        <w:tblCellMar>
          <w:top w:w="15" w:type="dxa"/>
          <w:left w:w="15" w:type="dxa"/>
          <w:bottom w:w="15" w:type="dxa"/>
          <w:right w:w="15" w:type="dxa"/>
        </w:tblCellMar>
        <w:tblLook w:val="04A0"/>
      </w:tblPr>
      <w:tblGrid>
        <w:gridCol w:w="11005"/>
      </w:tblGrid>
      <w:tr w:rsidR="009A0D53" w:rsidRPr="001D7983" w:rsidTr="009A0D53">
        <w:trPr>
          <w:tblCellSpacing w:w="15" w:type="dxa"/>
        </w:trPr>
        <w:tc>
          <w:tcPr>
            <w:tcW w:w="0" w:type="auto"/>
            <w:vAlign w:val="center"/>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фамилиями представителей культуры и сферами их деятельности.</w:t>
            </w:r>
          </w:p>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9A0D53" w:rsidRPr="001D7983" w:rsidRDefault="009A0D53"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9A0D53" w:rsidRPr="001D7983" w:rsidTr="009A0D53">
        <w:trPr>
          <w:tblCellSpacing w:w="15" w:type="dxa"/>
          <w:jc w:val="center"/>
        </w:trPr>
        <w:tc>
          <w:tcPr>
            <w:tcW w:w="6" w:type="dxa"/>
            <w:vAlign w:val="center"/>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708"/>
              <w:gridCol w:w="225"/>
              <w:gridCol w:w="5812"/>
            </w:tblGrid>
            <w:tr w:rsidR="009A0D53" w:rsidRPr="001D7983" w:rsidTr="009A0D53">
              <w:trPr>
                <w:tblCellSpacing w:w="15" w:type="dxa"/>
              </w:trPr>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ПРЕДСТАВИТЕЛИ КУЛЬТУРЫ</w:t>
                  </w:r>
                </w:p>
              </w:tc>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9A0D53" w:rsidRPr="001D7983" w:rsidTr="009A0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210"/>
                  </w:tblGrid>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С.Ф. Бондарчук</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Ю.П. Любимов</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К.М. Симонов</w:t>
                        </w:r>
                      </w:p>
                    </w:tc>
                  </w:tr>
                  <w:tr w:rsidR="009A0D53" w:rsidRPr="001D7983" w:rsidTr="009A0D53">
                    <w:trPr>
                      <w:tblCellSpacing w:w="15" w:type="dxa"/>
                      <w:jc w:val="center"/>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 Глазунов</w:t>
                        </w:r>
                      </w:p>
                    </w:tc>
                  </w:tr>
                </w:tbl>
                <w:p w:rsidR="009A0D53" w:rsidRPr="001D7983" w:rsidRDefault="009A0D53"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363"/>
                  </w:tblGrid>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театральный режиссер,</w:t>
                        </w:r>
                        <w:r w:rsidRPr="001D7983">
                          <w:rPr>
                            <w:rFonts w:ascii="Times New Roman" w:eastAsia="Times New Roman" w:hAnsi="Times New Roman" w:cs="Times New Roman"/>
                            <w:color w:val="000000"/>
                            <w:lang w:eastAsia="ru-RU"/>
                          </w:rPr>
                          <w:br/>
                          <w:t>руководитель «Театра на Таганке»</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режиссер фильмов «Война и мир», «Они сражались за Родину»</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художник, автор картины «Мистерия ХХ в.» </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поэт, писатель, автор романа</w:t>
                        </w:r>
                        <w:r w:rsidRPr="001D7983">
                          <w:rPr>
                            <w:rFonts w:ascii="Times New Roman" w:eastAsia="Times New Roman" w:hAnsi="Times New Roman" w:cs="Times New Roman"/>
                            <w:color w:val="000000"/>
                            <w:lang w:eastAsia="ru-RU"/>
                          </w:rPr>
                          <w:br/>
                          <w:t xml:space="preserve">«Живые и мертвые» </w:t>
                        </w:r>
                      </w:p>
                    </w:tc>
                  </w:tr>
                  <w:tr w:rsidR="009A0D53" w:rsidRPr="001D7983" w:rsidTr="009A0D53">
                    <w:trPr>
                      <w:tblCellSpacing w:w="15" w:type="dxa"/>
                    </w:trPr>
                    <w:tc>
                      <w:tcPr>
                        <w:tcW w:w="6" w:type="dxa"/>
                        <w:hideMark/>
                      </w:tcPr>
                      <w:p w:rsidR="009A0D53" w:rsidRPr="001D7983" w:rsidRDefault="009A0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9A0D53" w:rsidRPr="001D7983" w:rsidRDefault="009A0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музыкант, автор балета «</w:t>
                        </w:r>
                        <w:proofErr w:type="spellStart"/>
                        <w:r w:rsidRPr="001D7983">
                          <w:rPr>
                            <w:rFonts w:ascii="Times New Roman" w:eastAsia="Times New Roman" w:hAnsi="Times New Roman" w:cs="Times New Roman"/>
                            <w:color w:val="000000"/>
                            <w:lang w:eastAsia="ru-RU"/>
                          </w:rPr>
                          <w:t>Кармен-сюита</w:t>
                        </w:r>
                        <w:proofErr w:type="spellEnd"/>
                        <w:r w:rsidRPr="001D7983">
                          <w:rPr>
                            <w:rFonts w:ascii="Times New Roman" w:eastAsia="Times New Roman" w:hAnsi="Times New Roman" w:cs="Times New Roman"/>
                            <w:color w:val="000000"/>
                            <w:lang w:eastAsia="ru-RU"/>
                          </w:rPr>
                          <w:t xml:space="preserve">» </w:t>
                        </w: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9A0D53" w:rsidRPr="001D7983" w:rsidRDefault="009A0D53"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775. </w:t>
      </w:r>
      <w:r w:rsidR="002640B4" w:rsidRPr="001D7983">
        <w:rPr>
          <w:rFonts w:ascii="Times New Roman" w:eastAsia="Times New Roman" w:hAnsi="Times New Roman" w:cs="Times New Roman"/>
          <w:color w:val="000000"/>
          <w:lang w:eastAsia="ru-RU"/>
        </w:rPr>
        <w:t>Прочтите отрывок из книги отечественных экономистов и напишите название периода, о котором идет речь.</w:t>
      </w:r>
    </w:p>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делать, куда идти – мы после исторических решений </w:t>
      </w:r>
      <w:r w:rsidRPr="001D7983">
        <w:rPr>
          <w:rFonts w:ascii="Times New Roman" w:eastAsia="Times New Roman" w:hAnsi="Times New Roman" w:cs="Times New Roman"/>
          <w:color w:val="000000"/>
          <w:lang w:val="en-US" w:eastAsia="ru-RU"/>
        </w:rPr>
        <w:t>XXVII</w:t>
      </w:r>
      <w:r w:rsidRPr="001D7983">
        <w:rPr>
          <w:rFonts w:ascii="Times New Roman" w:eastAsia="Times New Roman" w:hAnsi="Times New Roman" w:cs="Times New Roman"/>
          <w:color w:val="000000"/>
          <w:lang w:eastAsia="ru-RU"/>
        </w:rPr>
        <w:t xml:space="preserve"> съезда КПСС знаем… В стране идет ни на день не затухающая дискуссия о том, как перестраиваться, что необходимо сделать сегодня и что предстоит сделать завтра. Сегодняшнее состояние нашей экономики не удовлетворяет у нас в стране никого. Три ее центральных… дефекта – монополия производителя в условиях всеобщего дефицита, незаинтересованность предприятий в научно-техническом прогрессе и недостаточность стимулов к добросовестному труду – ясны, наверное, всем. Но как избавиться от этих дефектов… нет сегодня таких мудрецов… кому известны ответы…».</w:t>
      </w:r>
    </w:p>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776. </w:t>
      </w:r>
    </w:p>
    <w:tbl>
      <w:tblPr>
        <w:tblW w:w="0" w:type="auto"/>
        <w:tblCellSpacing w:w="0" w:type="dxa"/>
        <w:tblCellMar>
          <w:left w:w="0" w:type="dxa"/>
          <w:right w:w="0" w:type="dxa"/>
        </w:tblCellMar>
        <w:tblLook w:val="04A0"/>
      </w:tblPr>
      <w:tblGrid>
        <w:gridCol w:w="9326"/>
      </w:tblGrid>
      <w:tr w:rsidR="002640B4" w:rsidRPr="001D7983" w:rsidTr="004F1B7B">
        <w:trPr>
          <w:tblCellSpacing w:w="0" w:type="dxa"/>
        </w:trPr>
        <w:tc>
          <w:tcPr>
            <w:tcW w:w="0" w:type="auto"/>
            <w:vAlign w:val="center"/>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второй половины ХХ в. в хронологической последовательности. </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2640B4" w:rsidRPr="001D7983" w:rsidRDefault="002640B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640B4" w:rsidRPr="001D7983" w:rsidTr="004F1B7B">
        <w:trPr>
          <w:tblCellSpacing w:w="15" w:type="dxa"/>
          <w:jc w:val="center"/>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выборы в Государственную Думу РФ</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устранение «антипартийной группы» Г.М. Маленкова, Л.М. Кагановича, В.М. Молотова</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Декларации о государственном суверенитете России</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777. </w:t>
      </w:r>
      <w:r w:rsidR="002640B4"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1970-е гг. были отмечены ослаблением напряженности в отношениях СССР и его союзников со странами Запада, эти годы были названы периодом разрядки. Какие изменения в международных отношениях произошли к началу 1980-х гг.? Назовите не менее двух положений, отражающих эти изменения.  Укажите не менее двух причин, которыми были обусловлены эти изменения. </w:t>
      </w:r>
    </w:p>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778.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Денежная реформа с введением золотого червонца была проведена в СССР в</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1922–1924 гг.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1930–1932 гг.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1935–1937 гг.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1939–1940 гг.</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779.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О вынужденном отказе руководства СССР в конце 1930-х гг. от попыток создания системы коллективной безопасности свидетельствовало подписание договора о</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взаимопомощи с Францией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ненападении с Китаем</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ненападении с Германией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нейтралитете с Японией</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780.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было одним из результатов культурной революции </w:t>
            </w:r>
            <w:r w:rsidRPr="001D7983">
              <w:rPr>
                <w:rFonts w:ascii="Times New Roman" w:eastAsia="Times New Roman" w:hAnsi="Times New Roman" w:cs="Times New Roman"/>
                <w:color w:val="000000"/>
                <w:lang w:eastAsia="ru-RU"/>
              </w:rPr>
              <w:br/>
              <w:t>1920-х – 1930-х гг.?</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утверждение социалистического реализма в качестве официального художественного метода</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роли религии в духовном воспитании трудящихся</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ограничение цензуры</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всеобщему высшему образованию</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781.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отрывки из писем крестьян к члену ЦК партии левых эсеров М.А.</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Спиридоновой и укажите, для какой политики советского государства были характерны описанные меры.</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не прятали хлеб, мы, как приказали по декрету, себе оставили 9 пудов в год на человека. Прислали декрет оставить 7 пудов, два пуда отдать. Отдали. Пришли большевики с отрядами. Разорили вконец. Поднялись мы… Горят села, сравняли дома с землей. Мы все отдавали, хотели по-хорошему. Знали, город голодный, себя не жалели».</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нэпа</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коллективизации</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военного коммунизма</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индустриализации</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782.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Председателем Государственного Комитета Обороны (ГКО) в годы Великой Отечественной войны был</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 Калинин</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В.М. Молотов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К.К. Рокоссовский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И.В. Сталин </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783.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декларации и укажите, на какой из названных ниже международных конференций она была принята.</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выражаем нашу решимость в том, что наши страны будут работать совместно как во время войны, так и в последующее мирное время.</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Никакая сила в мире не сможет помешать нам уничтожить германские армии на суше, их подводные лодки на море и разрушать их военные заводы с воздуха.</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Наше наступление будет беспощадным и нарастающим…</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прибыли сюда с надеждой и решимостью. Мы уезжаем отсюда действительными друзьями по духу и цели.</w:t>
            </w:r>
          </w:p>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Рузвельт   Сталин   Черчилль».</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Генуэзской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Гаагской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Тегеранской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Потсдамской</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784.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 перечисленных лиц авиаконструктором был</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Туполев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А.Д. Сахаров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Д.С. Лихачев</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785.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Главной задачей внутренней политики СССР во второй половине </w:t>
            </w:r>
            <w:r w:rsidRPr="001D7983">
              <w:rPr>
                <w:rFonts w:ascii="Times New Roman" w:eastAsia="Times New Roman" w:hAnsi="Times New Roman" w:cs="Times New Roman"/>
                <w:color w:val="000000"/>
                <w:lang w:eastAsia="ru-RU"/>
              </w:rPr>
              <w:br/>
              <w:t>1940-х гг. сталинское руководство считало</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смягчение цензуры, проведение политики гласности</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форсированное восстановление тяжелой промышленности</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от отраслевого к территориальному управлению народным хозяйством</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реабилитацию жертв репрессий 1930-х гг.</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786.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установления консервативного политического курса в СССР после отставки Н.С. Хрущева?</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стремление партийно-государственной номенклатуры к стабильности и полноте своей власти</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намерение руководства провести реформу советской политической системы</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планы сокращения расходов на военно-промышленный комплекс</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идеи мирного сосуществования с западными странами</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787.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доклада руководителя СССР и укажите, в каком году этот доклад был сделан.</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«Мы должны серьезно разобрать и правильно проанализировать этот вопрос для того, чтобы исключить всякую возможность повторения даже какого-либо подобия того, что имело место при жизни Сталина, который проявлял полную нетерпимость к коллективности в руководстве и работе, допускал грубое насилие над всем, что не только противоречило ему, но что казалось ему, при его капризности и деспотичности, противоречащим его установкам».</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1949 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1956 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1967 г.</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1972 г.</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788.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Проводимая в середине 1990-х гг. правительством В.С. Черномырдина корректировка прежнего экономического курса включала</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ограничение ввоза иностранного капитала, национализацию банков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введение централизованного планирования, прекращение приватизации </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подавление гиперинфляции, проведение деноминации рубля</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государственной монополии на внешнюю торговлю</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789. </w:t>
      </w:r>
    </w:p>
    <w:tbl>
      <w:tblPr>
        <w:tblW w:w="0" w:type="auto"/>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0" w:type="auto"/>
            <w:vAlign w:val="center"/>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датами и связанными с ними событиями Второй мировой войны. </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2640B4" w:rsidRPr="001D7983" w:rsidRDefault="002640B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640B4" w:rsidRPr="001D7983" w:rsidTr="004F1B7B">
        <w:trPr>
          <w:tblCellSpacing w:w="15" w:type="dxa"/>
          <w:jc w:val="center"/>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23"/>
              <w:gridCol w:w="225"/>
              <w:gridCol w:w="5497"/>
            </w:tblGrid>
            <w:tr w:rsidR="002640B4" w:rsidRPr="001D7983" w:rsidTr="004F1B7B">
              <w:trPr>
                <w:tblCellSpacing w:w="15" w:type="dxa"/>
              </w:trPr>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ДАТЫ</w:t>
                  </w:r>
                </w:p>
              </w:tc>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2640B4" w:rsidRPr="001D7983" w:rsidTr="004F1B7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25"/>
                  </w:tblGrid>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А)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июль 1943 г. </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март 1944 г. </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апрель 1945 г. </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август 1945 г. </w:t>
                        </w:r>
                      </w:p>
                    </w:tc>
                  </w:tr>
                </w:tbl>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5"/>
                    <w:gridCol w:w="5047"/>
                  </w:tblGrid>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встреча советской армии с союзниками на р. Эльба </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разгром японской </w:t>
                        </w:r>
                        <w:proofErr w:type="spellStart"/>
                        <w:r w:rsidRPr="001D7983">
                          <w:rPr>
                            <w:rFonts w:ascii="Times New Roman" w:eastAsia="Times New Roman" w:hAnsi="Times New Roman" w:cs="Times New Roman"/>
                            <w:color w:val="000000"/>
                            <w:lang w:eastAsia="ru-RU"/>
                          </w:rPr>
                          <w:t>Квантунской</w:t>
                        </w:r>
                        <w:proofErr w:type="spellEnd"/>
                        <w:r w:rsidRPr="001D7983">
                          <w:rPr>
                            <w:rFonts w:ascii="Times New Roman" w:eastAsia="Times New Roman" w:hAnsi="Times New Roman" w:cs="Times New Roman"/>
                            <w:color w:val="000000"/>
                            <w:lang w:eastAsia="ru-RU"/>
                          </w:rPr>
                          <w:t xml:space="preserve"> армии </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советских войск к западной границе СССР</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Московская битва </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Курской битвы</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790. </w:t>
      </w:r>
    </w:p>
    <w:tbl>
      <w:tblPr>
        <w:tblW w:w="5000" w:type="pct"/>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5000" w:type="pct"/>
            <w:shd w:val="clear" w:color="auto" w:fill="F0F0F0"/>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событий относятся к внешней политике СССР в 1945–1953 гг.? 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2640B4"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Совета Экономической Взаимопомощи (СЭВ)</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Организации Варшавского Договора (ОВД)</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в Венгрию</w:t>
                  </w:r>
                </w:p>
              </w:tc>
            </w:tr>
            <w:tr w:rsidR="002640B4" w:rsidRPr="001D7983" w:rsidTr="004F1B7B">
              <w:trPr>
                <w:tblCellSpacing w:w="15" w:type="dxa"/>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Германской Демократической Республики (ГДР)</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791. </w:t>
      </w:r>
    </w:p>
    <w:tbl>
      <w:tblPr>
        <w:tblW w:w="0" w:type="auto"/>
        <w:tblCellSpacing w:w="15" w:type="dxa"/>
        <w:tblCellMar>
          <w:top w:w="15" w:type="dxa"/>
          <w:left w:w="15" w:type="dxa"/>
          <w:bottom w:w="15" w:type="dxa"/>
          <w:right w:w="15" w:type="dxa"/>
        </w:tblCellMar>
        <w:tblLook w:val="04A0"/>
      </w:tblPr>
      <w:tblGrid>
        <w:gridCol w:w="11005"/>
      </w:tblGrid>
      <w:tr w:rsidR="002640B4" w:rsidRPr="001D7983" w:rsidTr="004F1B7B">
        <w:trPr>
          <w:tblCellSpacing w:w="15" w:type="dxa"/>
        </w:trPr>
        <w:tc>
          <w:tcPr>
            <w:tcW w:w="0" w:type="auto"/>
            <w:vAlign w:val="center"/>
            <w:hideMark/>
          </w:tcPr>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2640B4" w:rsidRPr="001D7983" w:rsidRDefault="002640B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проводимыми в СССР реформами и годами их проведения. 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2640B4" w:rsidRPr="001D7983" w:rsidRDefault="002640B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2640B4" w:rsidRPr="001D7983" w:rsidTr="004F1B7B">
        <w:trPr>
          <w:tblCellSpacing w:w="15" w:type="dxa"/>
          <w:jc w:val="center"/>
        </w:trPr>
        <w:tc>
          <w:tcPr>
            <w:tcW w:w="6" w:type="dxa"/>
            <w:vAlign w:val="center"/>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719"/>
              <w:gridCol w:w="225"/>
              <w:gridCol w:w="4801"/>
            </w:tblGrid>
            <w:tr w:rsidR="002640B4" w:rsidRPr="001D7983" w:rsidTr="004F1B7B">
              <w:trPr>
                <w:tblCellSpacing w:w="15" w:type="dxa"/>
              </w:trPr>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РЕФОРМЫ</w:t>
                  </w:r>
                </w:p>
              </w:tc>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2640B4" w:rsidRPr="001D7983" w:rsidTr="004F1B7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221"/>
                  </w:tblGrid>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экономических реформ под руководством А.Н. Косыгина</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реформы советской политической системы</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советов народного хозяйства (совнархозов)</w:t>
                        </w:r>
                      </w:p>
                    </w:tc>
                  </w:tr>
                  <w:tr w:rsidR="002640B4" w:rsidRPr="001D7983" w:rsidTr="004F1B7B">
                    <w:trPr>
                      <w:tblCellSpacing w:w="15" w:type="dxa"/>
                      <w:jc w:val="center"/>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денежная реформа и отмена карточной системы</w:t>
                        </w:r>
                      </w:p>
                    </w:tc>
                  </w:tr>
                </w:tbl>
                <w:p w:rsidR="002640B4" w:rsidRPr="001D7983" w:rsidRDefault="002640B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352"/>
                  </w:tblGrid>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1947 г.</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1957 г.</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 г.</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1971 г.</w:t>
                        </w:r>
                      </w:p>
                    </w:tc>
                  </w:tr>
                  <w:tr w:rsidR="002640B4" w:rsidRPr="001D7983" w:rsidTr="004F1B7B">
                    <w:trPr>
                      <w:tblCellSpacing w:w="15" w:type="dxa"/>
                    </w:trPr>
                    <w:tc>
                      <w:tcPr>
                        <w:tcW w:w="6" w:type="dxa"/>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2640B4" w:rsidRPr="001D7983" w:rsidRDefault="002640B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1988 г.</w:t>
                        </w: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2640B4" w:rsidRPr="001D7983" w:rsidRDefault="002640B4"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792. </w:t>
      </w:r>
      <w:r w:rsidR="00343D5C" w:rsidRPr="001D7983">
        <w:rPr>
          <w:rFonts w:ascii="Times New Roman" w:eastAsia="Times New Roman" w:hAnsi="Times New Roman" w:cs="Times New Roman"/>
          <w:color w:val="000000"/>
          <w:lang w:eastAsia="ru-RU"/>
        </w:rPr>
        <w:t>Прочтите отрывок из выступления Л.И. Брежнева на заседании Политбюро ЦК КПСС и напишите фамилию автора книги, о которой идет речь.</w:t>
      </w:r>
    </w:p>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 Франции и США, по сообщениям наших представителей за рубежом и иностранной печати, выходит новое сочинение… – "Архипелаг ГУЛАГ"… Секретариат принял решение о развертывании в нашей печати работы по разоблачению писаний [этого автора] и буржуазной пропаганды в связи с выходом этой книги. Пока что этой книги никто не читал, но содержание ее уже известно. Это грубый антисоветский пасквиль… По нашим законам, мы имеем все основания посадить [автора] в тюрьму, ибо он посягнул на самое святое – …на наш советский строй, на советскую власть, на все, что нам дорого».</w:t>
      </w:r>
    </w:p>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793. </w:t>
      </w:r>
    </w:p>
    <w:tbl>
      <w:tblPr>
        <w:tblW w:w="0" w:type="auto"/>
        <w:tblCellSpacing w:w="0" w:type="dxa"/>
        <w:tblCellMar>
          <w:left w:w="0" w:type="dxa"/>
          <w:right w:w="0" w:type="dxa"/>
        </w:tblCellMar>
        <w:tblLook w:val="04A0"/>
      </w:tblPr>
      <w:tblGrid>
        <w:gridCol w:w="8964"/>
      </w:tblGrid>
      <w:tr w:rsidR="00343D5C" w:rsidRPr="001D7983" w:rsidTr="004F1B7B">
        <w:trPr>
          <w:tblCellSpacing w:w="0" w:type="dxa"/>
        </w:trPr>
        <w:tc>
          <w:tcPr>
            <w:tcW w:w="0" w:type="auto"/>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советской истории в хронологической последовательности. </w:t>
            </w:r>
          </w:p>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343D5C" w:rsidRPr="001D7983" w:rsidRDefault="00343D5C"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343D5C" w:rsidRPr="001D7983" w:rsidTr="004F1B7B">
        <w:trPr>
          <w:tblCellSpacing w:w="15" w:type="dxa"/>
          <w:jc w:val="center"/>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343D5C" w:rsidRPr="001D7983" w:rsidTr="004F1B7B">
              <w:trPr>
                <w:tblCellSpacing w:w="15" w:type="dxa"/>
              </w:trPr>
              <w:tc>
                <w:tcPr>
                  <w:tcW w:w="6" w:type="dxa"/>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судебный процесс над Н.И. Бухариным</w:t>
                  </w:r>
                </w:p>
              </w:tc>
            </w:tr>
            <w:tr w:rsidR="00343D5C" w:rsidRPr="001D7983" w:rsidTr="004F1B7B">
              <w:trPr>
                <w:tblCellSpacing w:w="15" w:type="dxa"/>
              </w:trPr>
              <w:tc>
                <w:tcPr>
                  <w:tcW w:w="6" w:type="dxa"/>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Совета Народных Комиссаров</w:t>
                  </w:r>
                </w:p>
              </w:tc>
            </w:tr>
            <w:tr w:rsidR="00343D5C" w:rsidRPr="001D7983" w:rsidTr="004F1B7B">
              <w:trPr>
                <w:tblCellSpacing w:w="15" w:type="dxa"/>
              </w:trPr>
              <w:tc>
                <w:tcPr>
                  <w:tcW w:w="6" w:type="dxa"/>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политики «ликвидации кулачества как класса»</w:t>
                  </w:r>
                </w:p>
              </w:tc>
            </w:tr>
            <w:tr w:rsidR="00343D5C" w:rsidRPr="001D7983" w:rsidTr="004F1B7B">
              <w:trPr>
                <w:tblCellSpacing w:w="15" w:type="dxa"/>
              </w:trPr>
              <w:tc>
                <w:tcPr>
                  <w:tcW w:w="6" w:type="dxa"/>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на X съезде РКП(б) резолюции «О единстве партии» </w:t>
                  </w:r>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794. </w:t>
      </w:r>
      <w:r w:rsidR="00343D5C" w:rsidRPr="001D7983">
        <w:rPr>
          <w:rFonts w:ascii="Times New Roman" w:eastAsia="Times New Roman" w:hAnsi="Times New Roman" w:cs="Times New Roman"/>
          <w:color w:val="000000"/>
          <w:lang w:eastAsia="ru-RU"/>
        </w:rPr>
        <w:t xml:space="preserve">Укажите не менее двух основных итогов февральских событий 1917 г. в Петрограде.  Назовите не менее двух новых органов власти, появившихся в результате этих событий. </w:t>
      </w:r>
    </w:p>
    <w:p w:rsidR="00343D5C" w:rsidRPr="001D7983" w:rsidRDefault="00362EAD"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795. </w:t>
      </w:r>
      <w:r w:rsidR="00343D5C" w:rsidRPr="001D7983">
        <w:rPr>
          <w:rFonts w:ascii="Times New Roman" w:eastAsia="Times New Roman" w:hAnsi="Times New Roman" w:cs="Times New Roman"/>
          <w:color w:val="000000"/>
          <w:lang w:eastAsia="ru-RU"/>
        </w:rPr>
        <w:t>Ниже приведены две точки зрения на причины перехода руководства СССР к политике перестройки в середине 1980-х гг.:</w:t>
      </w:r>
    </w:p>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Перестройка стала результатом решения и деятельности группы политических деятелей, обладавших амбициями, честолюбивыми замыслами, инициатором ее стала КПСС.</w:t>
      </w:r>
    </w:p>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 Переход к перестройке обусловлен глубинными процессами общественного развития, нарастанием кризисных явлений во всех сферах жизни общества, замедлением динамики развития существовавшей общественно-политической системы.</w:t>
      </w:r>
    </w:p>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представляется вам более предпочтительной. Приведите не менее трех фактов, положений, которые могут служить аргументами, подтверждающими выбранную вами точку зрения.</w:t>
      </w:r>
    </w:p>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796. </w:t>
      </w:r>
    </w:p>
    <w:tbl>
      <w:tblPr>
        <w:tblW w:w="5000" w:type="pct"/>
        <w:tblCellSpacing w:w="15" w:type="dxa"/>
        <w:tblCellMar>
          <w:top w:w="15" w:type="dxa"/>
          <w:left w:w="15" w:type="dxa"/>
          <w:bottom w:w="15" w:type="dxa"/>
          <w:right w:w="15" w:type="dxa"/>
        </w:tblCellMar>
        <w:tblLook w:val="04A0"/>
      </w:tblPr>
      <w:tblGrid>
        <w:gridCol w:w="11005"/>
      </w:tblGrid>
      <w:tr w:rsidR="00343D5C" w:rsidRPr="001D7983" w:rsidTr="004F1B7B">
        <w:trPr>
          <w:tblCellSpacing w:w="15" w:type="dxa"/>
        </w:trPr>
        <w:tc>
          <w:tcPr>
            <w:tcW w:w="5000" w:type="pct"/>
            <w:shd w:val="clear" w:color="auto" w:fill="F0F0F0"/>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называется принцип, положенный И.В.</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Сталиным в основу плана объединения советских республик в 1922 г.?</w:t>
            </w:r>
          </w:p>
        </w:tc>
      </w:tr>
      <w:tr w:rsidR="00343D5C"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федерализма</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автономизации</w:t>
                  </w:r>
                  <w:proofErr w:type="spellEnd"/>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суверенитета республик</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конфедератизма</w:t>
                  </w:r>
                  <w:proofErr w:type="spellEnd"/>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797. </w:t>
      </w:r>
    </w:p>
    <w:tbl>
      <w:tblPr>
        <w:tblW w:w="5000" w:type="pct"/>
        <w:tblCellSpacing w:w="15" w:type="dxa"/>
        <w:tblCellMar>
          <w:top w:w="15" w:type="dxa"/>
          <w:left w:w="15" w:type="dxa"/>
          <w:bottom w:w="15" w:type="dxa"/>
          <w:right w:w="15" w:type="dxa"/>
        </w:tblCellMar>
        <w:tblLook w:val="04A0"/>
      </w:tblPr>
      <w:tblGrid>
        <w:gridCol w:w="11005"/>
      </w:tblGrid>
      <w:tr w:rsidR="00343D5C" w:rsidRPr="001D7983" w:rsidTr="004F1B7B">
        <w:trPr>
          <w:tblCellSpacing w:w="15" w:type="dxa"/>
        </w:trPr>
        <w:tc>
          <w:tcPr>
            <w:tcW w:w="5000" w:type="pct"/>
            <w:shd w:val="clear" w:color="auto" w:fill="F0F0F0"/>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относится к периоду, известному под названием «полоса признания» СССР?</w:t>
            </w:r>
          </w:p>
        </w:tc>
      </w:tr>
      <w:tr w:rsidR="00343D5C"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Мюнхенское соглашение</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советско-германского договора о ненападении</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Коминтерна</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установление дипломатических отношений с Великобританией и Францией</w:t>
                  </w:r>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798.</w:t>
      </w:r>
    </w:p>
    <w:tbl>
      <w:tblPr>
        <w:tblW w:w="5000" w:type="pct"/>
        <w:tblCellSpacing w:w="15" w:type="dxa"/>
        <w:tblCellMar>
          <w:top w:w="15" w:type="dxa"/>
          <w:left w:w="15" w:type="dxa"/>
          <w:bottom w:w="15" w:type="dxa"/>
          <w:right w:w="15" w:type="dxa"/>
        </w:tblCellMar>
        <w:tblLook w:val="04A0"/>
      </w:tblPr>
      <w:tblGrid>
        <w:gridCol w:w="11005"/>
      </w:tblGrid>
      <w:tr w:rsidR="00343D5C" w:rsidRPr="001D7983" w:rsidTr="004F1B7B">
        <w:trPr>
          <w:tblCellSpacing w:w="15" w:type="dxa"/>
        </w:trPr>
        <w:tc>
          <w:tcPr>
            <w:tcW w:w="5000" w:type="pct"/>
            <w:shd w:val="clear" w:color="auto" w:fill="F0F0F0"/>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поддержки продовольственной диктатуры в деревне летом 1918 г. стала одной из причин создания</w:t>
            </w:r>
          </w:p>
        </w:tc>
      </w:tr>
      <w:tr w:rsidR="00343D5C"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рабфаков</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ликбезов</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комбедов</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наркоматов</w:t>
                  </w:r>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799. </w:t>
      </w:r>
    </w:p>
    <w:tbl>
      <w:tblPr>
        <w:tblW w:w="5000" w:type="pct"/>
        <w:tblCellSpacing w:w="15" w:type="dxa"/>
        <w:tblCellMar>
          <w:top w:w="15" w:type="dxa"/>
          <w:left w:w="15" w:type="dxa"/>
          <w:bottom w:w="15" w:type="dxa"/>
          <w:right w:w="15" w:type="dxa"/>
        </w:tblCellMar>
        <w:tblLook w:val="04A0"/>
      </w:tblPr>
      <w:tblGrid>
        <w:gridCol w:w="11005"/>
      </w:tblGrid>
      <w:tr w:rsidR="00343D5C" w:rsidRPr="001D7983" w:rsidTr="004F1B7B">
        <w:trPr>
          <w:tblCellSpacing w:w="15" w:type="dxa"/>
        </w:trPr>
        <w:tc>
          <w:tcPr>
            <w:tcW w:w="5000" w:type="pct"/>
            <w:shd w:val="clear" w:color="auto" w:fill="F0F0F0"/>
            <w:hideMark/>
          </w:tcPr>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письма в ЦК ВКП(б) и укажите дату его написания.</w:t>
            </w:r>
          </w:p>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«Мне кажется, вот этому вопросу, вопросу ликвидации нэпа, пора бы уделить максимум внимания, так как противно видеть здесь, в Советском государстве, фигуры, не лезущие в двери… Мне лично кажется, что никакой… существенной пользы нет нам, как </w:t>
            </w:r>
            <w:proofErr w:type="spellStart"/>
            <w:r w:rsidRPr="001D7983">
              <w:rPr>
                <w:rFonts w:ascii="Times New Roman" w:eastAsia="Times New Roman" w:hAnsi="Times New Roman" w:cs="Times New Roman"/>
                <w:color w:val="000000"/>
                <w:lang w:eastAsia="ru-RU"/>
              </w:rPr>
              <w:t>совгосударству</w:t>
            </w:r>
            <w:proofErr w:type="spellEnd"/>
            <w:r w:rsidRPr="001D7983">
              <w:rPr>
                <w:rFonts w:ascii="Times New Roman" w:eastAsia="Times New Roman" w:hAnsi="Times New Roman" w:cs="Times New Roman"/>
                <w:color w:val="000000"/>
                <w:lang w:eastAsia="ru-RU"/>
              </w:rPr>
              <w:t>, от этого нэпа; правда, было время, когда он был полезен, но сейчас вреден».</w:t>
            </w:r>
          </w:p>
        </w:tc>
      </w:tr>
      <w:tr w:rsidR="00343D5C"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1919 г.</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1921 г.</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1926 г.</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1934 г.</w:t>
                  </w:r>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43D5C" w:rsidRPr="001D7983" w:rsidRDefault="00362EA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800.</w:t>
      </w:r>
    </w:p>
    <w:tbl>
      <w:tblPr>
        <w:tblW w:w="5000" w:type="pct"/>
        <w:tblCellSpacing w:w="15" w:type="dxa"/>
        <w:tblCellMar>
          <w:top w:w="15" w:type="dxa"/>
          <w:left w:w="15" w:type="dxa"/>
          <w:bottom w:w="15" w:type="dxa"/>
          <w:right w:w="15" w:type="dxa"/>
        </w:tblCellMar>
        <w:tblLook w:val="04A0"/>
      </w:tblPr>
      <w:tblGrid>
        <w:gridCol w:w="11005"/>
      </w:tblGrid>
      <w:tr w:rsidR="00343D5C" w:rsidRPr="001D7983" w:rsidTr="004F1B7B">
        <w:trPr>
          <w:tblCellSpacing w:w="15" w:type="dxa"/>
        </w:trPr>
        <w:tc>
          <w:tcPr>
            <w:tcW w:w="5000" w:type="pct"/>
            <w:shd w:val="clear" w:color="auto" w:fill="F0F0F0"/>
            <w:hideMark/>
          </w:tcPr>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сочинения историков и укажите, где происходили описанные события.</w:t>
            </w:r>
          </w:p>
          <w:p w:rsidR="00343D5C"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течение месяца советские воины самоотверженно отстаивали эту частицу родной земли, дрались, когда немецкие танки уже входили в Минск, и не приняли предложения противника о капитуляции, когда фронт отодвинулся к Березине. Месяц спустя немецко-фашистские войска были уже под Смоленском, а оставшиеся в живых все еще продолжали удивительную, беспримерную борьбу в крепости, ставшей ныне символом несгибаемой стойкости и мужества советских воинов, удостоенной почетного звания “крепость-герой”».</w:t>
            </w:r>
          </w:p>
        </w:tc>
      </w:tr>
      <w:tr w:rsidR="00343D5C"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 Ленинградом</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Бресте</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 Киевом</w:t>
                  </w:r>
                </w:p>
              </w:tc>
            </w:tr>
            <w:tr w:rsidR="00343D5C" w:rsidRPr="001D7983" w:rsidTr="004F1B7B">
              <w:trPr>
                <w:tblCellSpacing w:w="15" w:type="dxa"/>
              </w:trPr>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43D5C"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Севастополе</w:t>
                  </w:r>
                </w:p>
              </w:tc>
            </w:tr>
          </w:tbl>
          <w:p w:rsidR="00343D5C" w:rsidRPr="001D7983" w:rsidRDefault="00343D5C" w:rsidP="001D7983">
            <w:pPr>
              <w:spacing w:after="0" w:line="240" w:lineRule="auto"/>
              <w:rPr>
                <w:rFonts w:ascii="Times New Roman" w:eastAsia="Times New Roman" w:hAnsi="Times New Roman" w:cs="Times New Roman"/>
                <w:color w:val="000000"/>
                <w:lang w:eastAsia="ru-RU"/>
              </w:rPr>
            </w:pPr>
          </w:p>
        </w:tc>
      </w:tr>
    </w:tbl>
    <w:p w:rsidR="003253E7"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801. </w:t>
      </w:r>
    </w:p>
    <w:tbl>
      <w:tblPr>
        <w:tblW w:w="5000" w:type="pct"/>
        <w:tblCellSpacing w:w="15" w:type="dxa"/>
        <w:tblCellMar>
          <w:top w:w="15" w:type="dxa"/>
          <w:left w:w="15" w:type="dxa"/>
          <w:bottom w:w="15" w:type="dxa"/>
          <w:right w:w="15" w:type="dxa"/>
        </w:tblCellMar>
        <w:tblLook w:val="04A0"/>
      </w:tblPr>
      <w:tblGrid>
        <w:gridCol w:w="11005"/>
      </w:tblGrid>
      <w:tr w:rsidR="003253E7" w:rsidRPr="001D7983" w:rsidTr="004F1B7B">
        <w:trPr>
          <w:tblCellSpacing w:w="15" w:type="dxa"/>
        </w:trPr>
        <w:tc>
          <w:tcPr>
            <w:tcW w:w="5000" w:type="pct"/>
            <w:shd w:val="clear" w:color="auto" w:fill="F0F0F0"/>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позже, чем все другие?</w:t>
            </w:r>
          </w:p>
        </w:tc>
      </w:tr>
      <w:tr w:rsidR="003253E7"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стран ОВД в Чехословакию</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размещение советских ракет на Кубе</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Корейской войны</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СССР в войну с Японией</w:t>
                  </w:r>
                </w:p>
              </w:tc>
            </w:tr>
          </w:tbl>
          <w:p w:rsidR="003253E7" w:rsidRPr="001D7983" w:rsidRDefault="003253E7" w:rsidP="001D7983">
            <w:pPr>
              <w:spacing w:after="0" w:line="240" w:lineRule="auto"/>
              <w:rPr>
                <w:rFonts w:ascii="Times New Roman" w:eastAsia="Times New Roman" w:hAnsi="Times New Roman" w:cs="Times New Roman"/>
                <w:color w:val="000000"/>
                <w:lang w:eastAsia="ru-RU"/>
              </w:rPr>
            </w:pPr>
          </w:p>
        </w:tc>
      </w:tr>
    </w:tbl>
    <w:p w:rsidR="003253E7"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802. </w:t>
      </w:r>
    </w:p>
    <w:tbl>
      <w:tblPr>
        <w:tblW w:w="5000" w:type="pct"/>
        <w:tblCellSpacing w:w="15" w:type="dxa"/>
        <w:tblCellMar>
          <w:top w:w="15" w:type="dxa"/>
          <w:left w:w="15" w:type="dxa"/>
          <w:bottom w:w="15" w:type="dxa"/>
          <w:right w:w="15" w:type="dxa"/>
        </w:tblCellMar>
        <w:tblLook w:val="04A0"/>
      </w:tblPr>
      <w:tblGrid>
        <w:gridCol w:w="11005"/>
      </w:tblGrid>
      <w:tr w:rsidR="003253E7" w:rsidRPr="001D7983" w:rsidTr="004F1B7B">
        <w:trPr>
          <w:tblCellSpacing w:w="15" w:type="dxa"/>
        </w:trPr>
        <w:tc>
          <w:tcPr>
            <w:tcW w:w="5000" w:type="pct"/>
            <w:shd w:val="clear" w:color="auto" w:fill="F0F0F0"/>
            <w:hideMark/>
          </w:tcPr>
          <w:p w:rsidR="003253E7" w:rsidRPr="001D7983" w:rsidRDefault="003253E7"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был автором поэмы «Реквием», многих сборников стихов, подвергшаяся в 1946 г. жесткой критике в партийном постановлении  «О журналах "Звезда" и "Ленинград"» за «безыдейные» произведения, «чуждые духу партии»?</w:t>
            </w:r>
          </w:p>
        </w:tc>
      </w:tr>
      <w:tr w:rsidR="003253E7"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 Цветаева</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Ахматова</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Мухина</w:t>
                  </w:r>
                </w:p>
              </w:tc>
            </w:tr>
            <w:tr w:rsidR="003253E7" w:rsidRPr="001D7983" w:rsidTr="004F1B7B">
              <w:trPr>
                <w:tblCellSpacing w:w="15" w:type="dxa"/>
              </w:trPr>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3253E7" w:rsidRPr="001D7983" w:rsidRDefault="003253E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Б.А. Ахмадулина</w:t>
                  </w:r>
                </w:p>
              </w:tc>
            </w:tr>
          </w:tbl>
          <w:p w:rsidR="003253E7" w:rsidRPr="001D7983" w:rsidRDefault="003253E7"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803.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Беловежское соглашение 8 декабря 1991 г. провозгласило</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Союза России и Украины</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Союза России и Белоруссии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Содружества Независимых Государств</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нового союзного договора СССР</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804.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характеризовало экономику России в начале 1990-х гг.?</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рыночной экономике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 уровня промышленного производства</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свертывание рыночных реформ</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кредитов международных финансовых организаций</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805.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событий политической истории произошли  в 1930-х гг.?</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процесс над «троцкистско-зиновьевским центром» </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Кронштадтский</w:t>
                  </w:r>
                  <w:proofErr w:type="spellEnd"/>
                  <w:r w:rsidRPr="001D7983">
                    <w:rPr>
                      <w:rFonts w:ascii="Times New Roman" w:eastAsia="Times New Roman" w:hAnsi="Times New Roman" w:cs="Times New Roman"/>
                      <w:color w:val="000000"/>
                      <w:lang w:eastAsia="ru-RU"/>
                    </w:rPr>
                    <w:t xml:space="preserve"> мятеж</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второй Конституции СССР («сталинской»)</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убийство С.М. Кирова</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запрет партии кадетов</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Совета Народных Комиссаров</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806. </w:t>
      </w:r>
    </w:p>
    <w:tbl>
      <w:tblPr>
        <w:tblW w:w="0" w:type="auto"/>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0" w:type="auto"/>
            <w:vAlign w:val="center"/>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участниками Великой Отечественной войны 1941–1945 гг. и их деятельностью в годы войны.</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E27071" w:rsidRPr="001D7983" w:rsidRDefault="00E2707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27071" w:rsidRPr="001D7983" w:rsidTr="004F1B7B">
        <w:trPr>
          <w:tblCellSpacing w:w="15" w:type="dxa"/>
          <w:jc w:val="center"/>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06"/>
              <w:gridCol w:w="225"/>
              <w:gridCol w:w="5514"/>
            </w:tblGrid>
            <w:tr w:rsidR="00E27071" w:rsidRPr="001D7983" w:rsidTr="004F1B7B">
              <w:trPr>
                <w:tblCellSpacing w:w="15" w:type="dxa"/>
              </w:trPr>
              <w:tc>
                <w:tcPr>
                  <w:tcW w:w="0" w:type="auto"/>
                  <w:hideMark/>
                </w:tcPr>
                <w:p w:rsidR="00E27071" w:rsidRPr="001D7983" w:rsidRDefault="00E2707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УЧАСТНИКИ ВЕЛИКОЙ ОТЕЧЕСТВЕННОЙ ВОЙНЫ</w:t>
                  </w:r>
                </w:p>
              </w:tc>
              <w:tc>
                <w:tcPr>
                  <w:tcW w:w="0" w:type="auto"/>
                  <w:hideMark/>
                </w:tcPr>
                <w:p w:rsidR="00E27071" w:rsidRPr="001D7983" w:rsidRDefault="00E2707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27071" w:rsidRPr="001D7983" w:rsidRDefault="00E27071"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ДЕЯТЕЛЬНОСТЬ</w:t>
                  </w:r>
                </w:p>
              </w:tc>
            </w:tr>
            <w:tr w:rsidR="00E27071" w:rsidRPr="001D7983" w:rsidTr="004F1B7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08"/>
                  </w:tblGrid>
                  <w:tr w:rsidR="00E27071" w:rsidRPr="001D7983" w:rsidTr="004F1B7B">
                    <w:trPr>
                      <w:tblCellSpacing w:w="15" w:type="dxa"/>
                      <w:jc w:val="center"/>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 Чуйков</w:t>
                        </w:r>
                      </w:p>
                    </w:tc>
                  </w:tr>
                  <w:tr w:rsidR="00E27071" w:rsidRPr="001D7983" w:rsidTr="004F1B7B">
                    <w:trPr>
                      <w:tblCellSpacing w:w="15" w:type="dxa"/>
                      <w:jc w:val="center"/>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Г.К. Жуков</w:t>
                        </w:r>
                      </w:p>
                    </w:tc>
                  </w:tr>
                  <w:tr w:rsidR="00E27071" w:rsidRPr="001D7983" w:rsidTr="004F1B7B">
                    <w:trPr>
                      <w:tblCellSpacing w:w="15" w:type="dxa"/>
                      <w:jc w:val="center"/>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А.П. </w:t>
                        </w:r>
                        <w:proofErr w:type="spellStart"/>
                        <w:r w:rsidRPr="001D7983">
                          <w:rPr>
                            <w:rFonts w:ascii="Times New Roman" w:eastAsia="Times New Roman" w:hAnsi="Times New Roman" w:cs="Times New Roman"/>
                            <w:color w:val="000000"/>
                            <w:lang w:eastAsia="ru-RU"/>
                          </w:rPr>
                          <w:t>Маресьев</w:t>
                        </w:r>
                        <w:proofErr w:type="spellEnd"/>
                      </w:p>
                    </w:tc>
                  </w:tr>
                  <w:tr w:rsidR="00E27071" w:rsidRPr="001D7983" w:rsidTr="004F1B7B">
                    <w:trPr>
                      <w:tblCellSpacing w:w="15" w:type="dxa"/>
                      <w:jc w:val="center"/>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 Ковпак</w:t>
                        </w:r>
                      </w:p>
                    </w:tc>
                  </w:tr>
                </w:tbl>
                <w:p w:rsidR="00E27071" w:rsidRPr="001D7983" w:rsidRDefault="00E27071"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65"/>
                  </w:tblGrid>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летчик, вернувшийся в строй после ампутации ног</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начальник Генерального штаба с </w:t>
                        </w:r>
                        <w:r w:rsidRPr="001D7983">
                          <w:rPr>
                            <w:rFonts w:ascii="Times New Roman" w:eastAsia="Times New Roman" w:hAnsi="Times New Roman" w:cs="Times New Roman"/>
                            <w:color w:val="000000"/>
                            <w:lang w:eastAsia="ru-RU"/>
                          </w:rPr>
                          <w:br/>
                          <w:t>1942 г., командующий советскими войсками на Дальнем Востоке в 1945 г.</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командующий героической 62-й армией в Сталинградской битве</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руководитель крупного  партизанского соединения на Украине</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заместитель Верховного главнокомандующего, разработавший планы большинства крупных военных операций</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807.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понятий относятся к периоду «оттепели»? </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репарации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реабилитация</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космополитизм</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развенчание культа личности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целинник</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многопартийность</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w:t>
      </w:r>
      <w:r w:rsidR="00343D5C" w:rsidRPr="001D7983">
        <w:rPr>
          <w:rFonts w:ascii="Times New Roman" w:eastAsia="Times New Roman" w:hAnsi="Times New Roman" w:cs="Times New Roman"/>
          <w:color w:val="000000"/>
          <w:lang w:eastAsia="ru-RU"/>
        </w:rPr>
        <w:t xml:space="preserve">08. </w:t>
      </w:r>
      <w:r w:rsidRPr="001D7983">
        <w:rPr>
          <w:rFonts w:ascii="Times New Roman" w:eastAsia="Times New Roman" w:hAnsi="Times New Roman" w:cs="Times New Roman"/>
          <w:color w:val="000000"/>
          <w:lang w:eastAsia="ru-RU"/>
        </w:rPr>
        <w:t>Прочтите отрывок из книги современных историков и напишите фамилию руководителя СССР, о котором идет речь.</w:t>
      </w:r>
    </w:p>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«Набирал кажущуюся силу новый культ личности… Первый становится генеральным. [Он] занимает еще один пост –  Председателя Президиума Верховного Совета СССР. По обкомам партии рассылается подписанный Сусловым документ об укреплении авторитета Генерального секретаря ЦК КПСС. Но ничто не помогает: авторитет на бумаге, в речах, в награждениях (Герой Социалистического труда, четырежды Герой Советского Союза), но не у трудящихся».</w:t>
      </w:r>
    </w:p>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809.</w:t>
      </w:r>
    </w:p>
    <w:tbl>
      <w:tblPr>
        <w:tblW w:w="0" w:type="auto"/>
        <w:tblCellSpacing w:w="0" w:type="dxa"/>
        <w:tblCellMar>
          <w:left w:w="0" w:type="dxa"/>
          <w:right w:w="0" w:type="dxa"/>
        </w:tblCellMar>
        <w:tblLook w:val="04A0"/>
      </w:tblPr>
      <w:tblGrid>
        <w:gridCol w:w="10356"/>
      </w:tblGrid>
      <w:tr w:rsidR="00E27071" w:rsidRPr="001D7983" w:rsidTr="004F1B7B">
        <w:trPr>
          <w:tblCellSpacing w:w="0" w:type="dxa"/>
        </w:trPr>
        <w:tc>
          <w:tcPr>
            <w:tcW w:w="0" w:type="auto"/>
            <w:vAlign w:val="center"/>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художественные произведения в хронологической последовательности их создания. </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Запишите буквы, которыми обозначены произведения,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E27071" w:rsidRPr="001D7983" w:rsidRDefault="00E27071"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27071" w:rsidRPr="001D7983" w:rsidTr="004F1B7B">
        <w:trPr>
          <w:tblCellSpacing w:w="15" w:type="dxa"/>
          <w:jc w:val="center"/>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«Бесы» Ф.М. Достоевского</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«Мастер и Маргарита» М.А. Булгакова </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«Вишневый сад» А.П. Чехова</w:t>
                  </w:r>
                </w:p>
              </w:tc>
            </w:tr>
            <w:tr w:rsidR="00E27071" w:rsidRPr="001D7983" w:rsidTr="004F1B7B">
              <w:trPr>
                <w:tblCellSpacing w:w="15" w:type="dxa"/>
              </w:trPr>
              <w:tc>
                <w:tcPr>
                  <w:tcW w:w="6" w:type="dxa"/>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«Один день Ивана Денисовича» А.И. Солженицына</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810.</w:t>
      </w:r>
      <w:r w:rsidR="00E27071" w:rsidRPr="001D7983">
        <w:rPr>
          <w:rFonts w:ascii="Times New Roman" w:eastAsia="Times New Roman" w:hAnsi="Times New Roman" w:cs="Times New Roman"/>
          <w:color w:val="000000"/>
          <w:lang w:eastAsia="ru-RU"/>
        </w:rPr>
        <w:t xml:space="preserve"> Рассмотрите историческую ситуацию и ответьте на вопросы.</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Многие представители отечественной творческой интеллигенции с восторгом приняли новую советскую власть. В 1920-х гг. в советском государстве существовали разнообразные творческие объединения, развивалось авангардное искусство, совершались смелые творческие эксперименты. Но в 1930-х гг. ситуация изменилась.</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Приведите не менее двух положений, раскрывающих изменения в сфере культуры в 1930-х гг. </w:t>
      </w:r>
    </w:p>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Укажите не менее двух причин изменения ситуации в сфере культуры. </w:t>
      </w:r>
    </w:p>
    <w:p w:rsidR="00E27071" w:rsidRPr="001D7983" w:rsidRDefault="00343D5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811. </w:t>
      </w:r>
      <w:r w:rsidR="00E27071" w:rsidRPr="001D7983">
        <w:rPr>
          <w:rFonts w:ascii="Times New Roman" w:eastAsia="Times New Roman" w:hAnsi="Times New Roman" w:cs="Times New Roman"/>
          <w:color w:val="000000"/>
          <w:lang w:eastAsia="ru-RU"/>
        </w:rPr>
        <w:t>Сравните положение СССР на международной арене после окончания Гражданской войны в 1920-е гг. и в 1945–1953 гг.  Укажите, что было общим (не менее двух общих характеристик), а что различным (не менее трех различий).</w:t>
      </w:r>
    </w:p>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812.</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Переезд советского правительства из Петрограда в Москву произошел в</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1924 г.</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813.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называется художественный метод, утвердившийся в советском искусстве в 1930-е гг., который требовал изображать действительность не такой, какова она есть, а такой, какой она должна быть с точки зрения интересов борьбы рабочего класса?</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критический реализм</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революционный конструктивизм</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пролетарский авангардизм</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социалистический реализм</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814.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период нэпа</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отменена государственная монополия внешней торговли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осуществлялась политика форсированной индустриализации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была провозглашена свобода внутренней торговли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был денационализирован железнодорожный транспорт</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815.</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относилось к причинам победы красных в Гражданской войне?</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помощь, оказанная советскому правительству странами Антанты</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царских офицеров и генералов от участия в Белом движении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опасение крестьян потерять полученное по Декрету о земле в случае победы белых</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советским правительством новой экономической политики (нэпа)</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816.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сообщения газеты «Правда» и укажите, в каком году оно было опубликовано.</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«Забойщик шахты "</w:t>
            </w:r>
            <w:proofErr w:type="spellStart"/>
            <w:r w:rsidRPr="001D7983">
              <w:rPr>
                <w:rFonts w:ascii="Times New Roman" w:eastAsia="Times New Roman" w:hAnsi="Times New Roman" w:cs="Times New Roman"/>
                <w:color w:val="000000"/>
                <w:lang w:eastAsia="ru-RU"/>
              </w:rPr>
              <w:t>Центральная-Ирмино</w:t>
            </w:r>
            <w:proofErr w:type="spellEnd"/>
            <w:r w:rsidRPr="001D7983">
              <w:rPr>
                <w:rFonts w:ascii="Times New Roman" w:eastAsia="Times New Roman" w:hAnsi="Times New Roman" w:cs="Times New Roman"/>
                <w:color w:val="000000"/>
                <w:lang w:eastAsia="ru-RU"/>
              </w:rPr>
              <w:t>" тов. Стаханов, в ознаменование 21-й годовщины Международного юношеского дня, поставил новый всесоюзный рекорд производительности труда на отбойном молотке. За 6-часовую смену Стаханов дал 102 тонны угля, что составляет 10 проц. суточной добычи шахты».</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1926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1935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г.</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817.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годы Великой Отечественной и Второй мировой войны первая встреча «большой тройки» (И.В.  Сталин, У. Черчилль, Ф. Рузвельт) состоялась в </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Нюрнберге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Тегеране</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818.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участника Великой Отечественной войны маршала В.И. Чуйкова и укажите, о каком городе идет речь в документе.</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«Неискушенному в боях человеку показалось бы, что в пылающем городе уже нет места для жизни, что там все разрушено, все сгорело. Но я знал: на том берегу продолжается бой, идет титаническая борьба.</w:t>
            </w:r>
          </w:p>
          <w:p w:rsidR="00E27071"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14 октября было днем наиболее трудных испытаний для защитников города, которые непреклонно его удерживали. В руках немцев находились Мамаев курган, выходы к Волге в районе тракторного завода и в районе устья Царицы. Но немецкие войска 6-й армии Паулюса так и не смогли овладеть всей территорией города. Ярким примером стойкости его защитников была героическая оборона Дома Павлова». </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Смоленске</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Сталинграде</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819. </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Когда была принята Декларация о государственном суверенитете России?</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26 апреля 1986 г. </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 июня 1990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3 октября 1993 г.</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12 декабря 1993 г.</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E27071" w:rsidRPr="001D7983" w:rsidRDefault="00343D5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820.</w:t>
      </w:r>
    </w:p>
    <w:tbl>
      <w:tblPr>
        <w:tblW w:w="5000" w:type="pct"/>
        <w:tblCellSpacing w:w="15" w:type="dxa"/>
        <w:tblCellMar>
          <w:top w:w="15" w:type="dxa"/>
          <w:left w:w="15" w:type="dxa"/>
          <w:bottom w:w="15" w:type="dxa"/>
          <w:right w:w="15" w:type="dxa"/>
        </w:tblCellMar>
        <w:tblLook w:val="04A0"/>
      </w:tblPr>
      <w:tblGrid>
        <w:gridCol w:w="11005"/>
      </w:tblGrid>
      <w:tr w:rsidR="00E27071" w:rsidRPr="001D7983" w:rsidTr="004F1B7B">
        <w:trPr>
          <w:tblCellSpacing w:w="15" w:type="dxa"/>
        </w:trPr>
        <w:tc>
          <w:tcPr>
            <w:tcW w:w="5000" w:type="pct"/>
            <w:shd w:val="clear" w:color="auto" w:fill="F0F0F0"/>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произошло в период «оттепели» в СССР?</w:t>
            </w:r>
          </w:p>
        </w:tc>
      </w:tr>
      <w:tr w:rsidR="00E27071" w:rsidRPr="001D7983" w:rsidTr="004F1B7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советских войск из Германии</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визит руководителя СССР в США</w:t>
                  </w:r>
                </w:p>
              </w:tc>
            </w:tr>
            <w:tr w:rsidR="00E27071" w:rsidRPr="001D7983" w:rsidTr="004F1B7B">
              <w:trPr>
                <w:tblCellSpacing w:w="15" w:type="dxa"/>
              </w:trPr>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27071"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bl>
          <w:p w:rsidR="00E27071" w:rsidRPr="001D7983" w:rsidRDefault="00E27071"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821.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характерных черт общественно-политической жизни в СССР на рубеже 1980-х – 1990-х гг.?</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повышение авторитета КПСС</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возникновение оппозиционных политических движений и партий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проведения альтернативных выборов</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успешное преодоление межнациональных противоречий</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822.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результате административной реформы Н.С. Хрущева были созданы новые органы управления, которые назывались</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министерства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тресты</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наркоматы</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совнархозы</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823.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постановления Совета Министров СССР и ЦК ВКП(б) от 14 августа 1946 г. и укажите названия журналов, о которых идет речь.</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«ЦК ВКП (б) отмечает, что издающиеся в Ленинграде литературно-художественные журналы… ведутся </w:t>
            </w:r>
            <w:r w:rsidRPr="001D7983">
              <w:rPr>
                <w:rFonts w:ascii="Times New Roman" w:eastAsia="Times New Roman" w:hAnsi="Times New Roman" w:cs="Times New Roman"/>
                <w:color w:val="000000"/>
                <w:lang w:eastAsia="ru-RU"/>
              </w:rPr>
              <w:lastRenderedPageBreak/>
              <w:t>совершенно неудовлетворительно…</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Руководящие работники журналов… забыли, что наши журналы являются могучим средством Советского государства в деле воспитания советских людей, и в особенности молодежи, и поэтому должны руководствоваться тем, что составляет жизненную основу советского строя, – его политикой».</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«Новый мир» и «Юность»</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«Дружба народов» и «Иностранная литература»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«Звезда» и «Ленинград»</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«Москва» и «Октябрь»</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824.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Первые годы проведения рыночных реформ в России (1992-1993 гг.) были отмечены</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макроэкономической стабилизацией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падением объемов производства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ростом доходов государства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увеличением доходов большинства населения</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825.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международных договора относятся к проведению внешней политики советского государства в 1918–1939-х гг.?</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Портсмутский</w:t>
                  </w:r>
                  <w:proofErr w:type="spellEnd"/>
                  <w:r w:rsidRPr="001D7983">
                    <w:rPr>
                      <w:rFonts w:ascii="Times New Roman" w:eastAsia="Times New Roman" w:hAnsi="Times New Roman" w:cs="Times New Roman"/>
                      <w:color w:val="000000"/>
                      <w:lang w:eastAsia="ru-RU"/>
                    </w:rPr>
                    <w:t xml:space="preserve"> мирный договор с Японией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договор о ПРО с США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Рапалльский</w:t>
                  </w:r>
                  <w:proofErr w:type="spellEnd"/>
                  <w:r w:rsidRPr="001D7983">
                    <w:rPr>
                      <w:rFonts w:ascii="Times New Roman" w:eastAsia="Times New Roman" w:hAnsi="Times New Roman" w:cs="Times New Roman"/>
                      <w:color w:val="000000"/>
                      <w:lang w:eastAsia="ru-RU"/>
                    </w:rPr>
                    <w:t xml:space="preserve"> договор с Германией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Сан-Стефанский</w:t>
                  </w:r>
                  <w:proofErr w:type="spellEnd"/>
                  <w:r w:rsidRPr="001D7983">
                    <w:rPr>
                      <w:rFonts w:ascii="Times New Roman" w:eastAsia="Times New Roman" w:hAnsi="Times New Roman" w:cs="Times New Roman"/>
                      <w:color w:val="000000"/>
                      <w:lang w:eastAsia="ru-RU"/>
                    </w:rPr>
                    <w:t xml:space="preserve"> мирный договор с Турцией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Брестский мирный договор с Германией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пакт о ненападении с Германией («пакт Молотова-Риббентропа»)</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826.</w:t>
      </w:r>
    </w:p>
    <w:tbl>
      <w:tblPr>
        <w:tblW w:w="0" w:type="auto"/>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0" w:type="auto"/>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видами искусства и фамилиями их представителей в культуре 1930-х гг. </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A82A24" w:rsidRPr="001D7983" w:rsidRDefault="00A82A2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82A24" w:rsidRPr="001D7983" w:rsidTr="000D4D53">
        <w:trPr>
          <w:tblCellSpacing w:w="15" w:type="dxa"/>
          <w:jc w:val="center"/>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21"/>
              <w:gridCol w:w="225"/>
              <w:gridCol w:w="5499"/>
            </w:tblGrid>
            <w:tr w:rsidR="00A82A24" w:rsidRPr="001D7983" w:rsidTr="000D4D53">
              <w:trPr>
                <w:tblCellSpacing w:w="15" w:type="dxa"/>
              </w:trPr>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ВИДЫ ИСКУССТВА</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ПРЕДСТАВИТЕЛИ</w:t>
                  </w:r>
                </w:p>
              </w:tc>
            </w:tr>
            <w:tr w:rsidR="00A82A24"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23"/>
                  </w:tblGrid>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w:t>
                        </w:r>
                      </w:p>
                    </w:tc>
                  </w:tr>
                </w:tbl>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050"/>
                  </w:tblGrid>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И.О. Дунаевский</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Дейнека</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А.Т. Твардовский</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Станиславский</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Шолохов</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827. </w:t>
      </w:r>
      <w:r w:rsidR="00A82A24" w:rsidRPr="001D7983">
        <w:rPr>
          <w:rFonts w:ascii="Times New Roman" w:eastAsia="Times New Roman" w:hAnsi="Times New Roman" w:cs="Times New Roman"/>
          <w:color w:val="000000"/>
          <w:lang w:eastAsia="ru-RU"/>
        </w:rPr>
        <w:t>Прочтите отрывок из труда современных историков и напишите название партии, о представителях которой идет речь.</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 протяжении всего 1917 г. [они] использовали наряду с основным своим лозунгом старый лозунг Учредительного собрания. Видимая верность демократическому принципу оказалась беспроигрышным тактическим ходом. Правительство Керенского было свергнуто в октябре под флагом устранения последнего препятствия на пути к созыву Учредительного собрания. …Но разгон Учредительного собрания был предрешен еще в тот момент, когда [они] согласились на Апрельской конференции с пересмотром своей программы. Одно это делало маловероятным нахождение компромисса с другими социалистическими партиями…».</w:t>
      </w:r>
    </w:p>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828.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событий относятся к 1945–1953 гг.? Обведите соответствующие цифры и запишите </w:t>
            </w:r>
            <w:r w:rsidRPr="001D7983">
              <w:rPr>
                <w:rFonts w:ascii="Times New Roman" w:eastAsia="Times New Roman" w:hAnsi="Times New Roman" w:cs="Times New Roman"/>
                <w:color w:val="000000"/>
                <w:lang w:eastAsia="ru-RU"/>
              </w:rPr>
              <w:lastRenderedPageBreak/>
              <w:t xml:space="preserve">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«дела врачей»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преобразование Совета Народных Комиссаров в Совет Министров </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разгром «антипартийной группы» Г.М. Маленкова, В.М. Молотова, Л.М. Кагановича </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смерть И.В. Сталина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val="en-US" w:eastAsia="ru-RU"/>
                    </w:rPr>
                    <w:t>XX</w:t>
                  </w:r>
                  <w:r w:rsidRPr="001D7983">
                    <w:rPr>
                      <w:rFonts w:ascii="Times New Roman" w:eastAsia="Times New Roman" w:hAnsi="Times New Roman" w:cs="Times New Roman"/>
                      <w:color w:val="000000"/>
                      <w:lang w:eastAsia="ru-RU"/>
                    </w:rPr>
                    <w:t xml:space="preserve"> съезд КПСС</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829. </w:t>
      </w:r>
    </w:p>
    <w:tbl>
      <w:tblPr>
        <w:tblW w:w="0" w:type="auto"/>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0" w:type="auto"/>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историческими периодами и понятиями, терминами, которые появились или широко использовались в эти периоды. </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первого столбца подберите соответствующую позицию второго и запишите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A82A24" w:rsidRPr="001D7983" w:rsidRDefault="00A82A2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82A24" w:rsidRPr="001D7983" w:rsidTr="000D4D53">
        <w:trPr>
          <w:tblCellSpacing w:w="15" w:type="dxa"/>
          <w:jc w:val="center"/>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37"/>
              <w:gridCol w:w="225"/>
              <w:gridCol w:w="5383"/>
            </w:tblGrid>
            <w:tr w:rsidR="00A82A24" w:rsidRPr="001D7983" w:rsidTr="000D4D53">
              <w:trPr>
                <w:tblCellSpacing w:w="15" w:type="dxa"/>
              </w:trPr>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 ТЕРМИНЫ</w:t>
                  </w:r>
                </w:p>
              </w:tc>
            </w:tr>
            <w:tr w:rsidR="00A82A24"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39"/>
                  </w:tblGrid>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последние годы руководства СССР И.В Сталина</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«оттепель»</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«эпоха застоя»</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перестройка</w:t>
                        </w:r>
                      </w:p>
                    </w:tc>
                  </w:tr>
                </w:tbl>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34"/>
                  </w:tblGrid>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референдум</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космополитизм</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ограниченная </w:t>
                        </w:r>
                        <w:proofErr w:type="spellStart"/>
                        <w:r w:rsidRPr="001D7983">
                          <w:rPr>
                            <w:rFonts w:ascii="Times New Roman" w:eastAsia="Times New Roman" w:hAnsi="Times New Roman" w:cs="Times New Roman"/>
                            <w:color w:val="000000"/>
                            <w:lang w:eastAsia="ru-RU"/>
                          </w:rPr>
                          <w:t>десталинизация</w:t>
                        </w:r>
                        <w:proofErr w:type="spellEnd"/>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«развитой социализм»</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Общественная палата</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830. </w:t>
      </w:r>
      <w:r w:rsidR="00A82A24" w:rsidRPr="001D7983">
        <w:rPr>
          <w:rFonts w:ascii="Times New Roman" w:eastAsia="Times New Roman" w:hAnsi="Times New Roman" w:cs="Times New Roman"/>
          <w:color w:val="000000"/>
          <w:lang w:eastAsia="ru-RU"/>
        </w:rPr>
        <w:t>Прочтите отрывок из заявления ТАСС и напишите фамилию руководителя СССР в период, во время которого произошли описанные события.</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«Советские воинские подразделения вместе с воинскими подразделениями… союзных стран 21 августа вступили на территорию Чехословакии. Они будут незамедлительно выведены из ЧССР, как только создавшаяся угроза завоеваниям социализма в Чехословакии, угроза безопасности стран социалистического содружества будет устранена, и законные власти сочтут, что в дальнейшем пребывании там этих воинских подразделений нет необходимости».</w:t>
      </w:r>
    </w:p>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831. </w:t>
      </w:r>
    </w:p>
    <w:tbl>
      <w:tblPr>
        <w:tblW w:w="0" w:type="auto"/>
        <w:tblCellSpacing w:w="0" w:type="dxa"/>
        <w:tblCellMar>
          <w:left w:w="0" w:type="dxa"/>
          <w:right w:w="0" w:type="dxa"/>
        </w:tblCellMar>
        <w:tblLook w:val="04A0"/>
      </w:tblPr>
      <w:tblGrid>
        <w:gridCol w:w="10915"/>
      </w:tblGrid>
      <w:tr w:rsidR="00A82A24" w:rsidRPr="001D7983" w:rsidTr="000D4D53">
        <w:trPr>
          <w:tblCellSpacing w:w="0" w:type="dxa"/>
        </w:trPr>
        <w:tc>
          <w:tcPr>
            <w:tcW w:w="0" w:type="auto"/>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Расположите следующие фамилии руководителей СССР в хронологической последовательности их пребывания у власти. Запишите буквы, которыми обозначены фамилии, в правильной последовательности в</w:t>
            </w:r>
            <w:r w:rsidRPr="001D7983">
              <w:rPr>
                <w:rFonts w:ascii="Times New Roman" w:eastAsia="Times New Roman" w:hAnsi="Times New Roman" w:cs="Times New Roman"/>
                <w:color w:val="000000"/>
                <w:u w:val="single"/>
                <w:lang w:eastAsia="ru-RU"/>
              </w:rPr>
              <w:t xml:space="preserve"> таблицу.</w:t>
            </w:r>
          </w:p>
        </w:tc>
      </w:tr>
    </w:tbl>
    <w:p w:rsidR="00A82A24" w:rsidRPr="001D7983" w:rsidRDefault="00A82A2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82A24" w:rsidRPr="001D7983" w:rsidTr="000D4D53">
        <w:trPr>
          <w:tblCellSpacing w:w="15" w:type="dxa"/>
          <w:jc w:val="center"/>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Хрущев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832. </w:t>
      </w:r>
      <w:r w:rsidR="00A82A24" w:rsidRPr="001D7983">
        <w:rPr>
          <w:rFonts w:ascii="Times New Roman" w:eastAsia="Times New Roman" w:hAnsi="Times New Roman" w:cs="Times New Roman"/>
          <w:color w:val="000000"/>
          <w:lang w:eastAsia="ru-RU"/>
        </w:rPr>
        <w:t xml:space="preserve">Назовите не менее двух основных проблем экономического развития СССР к середине 1980-х гг. </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Приведите не менее трех примеров конкретных мер, предпринимавшихся во второй половине 1980-х гг. для решения этих проблем. </w:t>
      </w:r>
    </w:p>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833. </w:t>
      </w:r>
      <w:r w:rsidR="00A82A24" w:rsidRPr="001D7983">
        <w:rPr>
          <w:rFonts w:ascii="Times New Roman" w:eastAsia="Times New Roman" w:hAnsi="Times New Roman" w:cs="Times New Roman"/>
          <w:color w:val="000000"/>
          <w:lang w:eastAsia="ru-RU"/>
        </w:rPr>
        <w:t>Сравните положение рабочих и условия их труда в конце XIX в. и в 1921–1927 гг. Укажите, что было общим (не менее двух общих характеристик), а что различным (не менее трех различий).</w:t>
      </w:r>
    </w:p>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834.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Л.Г. Корнилова в августе 1917 г. было попыткой установления</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военной диктатуры</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диктатуры пролетариата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советской власти</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демократической республики</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835.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Какие из названных стран в 1941 г. объявили войну СССР, выступив в качестве союзников фашистской Германии?</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Франция, США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Турция, Иран</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Китай, Корея</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Финляндия, Румыния</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836.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радиообращения советского композитора и укажите фамилию этого композитора.</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«Я говорю с вами из Ленинграда в то время, как у самых ворот его идут жестокие бои с врагом, рвущимся в город, и до площадей доносятся орудийные раскаты… Два часа назад я закончил две первые части симфонического произведения. Если это сочинение мне удастся написать хорошо… то тогда можно будет назвать его Седьмой симфонией. Для чего я сообщаю об этом? Я сообщаю об этом для того, чтобы радиослушатели, которые слушают меня сейчас, знали, что жизнь нашего города идёт нормально. Все мы несём сейчас боевую вахту…»</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Д.Д. Шостакович</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И.О. Дунаевский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И.Ф. Стравинский </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В.И. </w:t>
                  </w:r>
                  <w:proofErr w:type="spellStart"/>
                  <w:r w:rsidRPr="001D7983">
                    <w:rPr>
                      <w:rFonts w:ascii="Times New Roman" w:eastAsia="Times New Roman" w:hAnsi="Times New Roman" w:cs="Times New Roman"/>
                      <w:color w:val="000000"/>
                      <w:lang w:eastAsia="ru-RU"/>
                    </w:rPr>
                    <w:t>Мурадели</w:t>
                  </w:r>
                  <w:proofErr w:type="spellEnd"/>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837.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какому времени относится период «холодной войны» в отношениях между блоками стран с разными общественно-политическими системами?</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середина 1930-х – конец 1970-х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1930-х – начало 1980-х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1940-х – середина 1980-х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середина 1940-х – конец 1980-х гг.</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838.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именем какого государственного деятеля связано начало возрождения многопартийности в нашей стране во второй половине ХХ в.?</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839.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Заключённый в 1950-е гг. между СССР и социалистическими странами Варшавский договор предусматривал</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подчинение войск ОВД руководству ООН</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объединённых вооружённых сил социалистических стран</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армий стран ОВД в освободительном движении стран Азии, Африки</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организацию совместных учений с армиями стран НАТО</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840.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одной из причин тяжёлого положения в сельском хозяйстве в 1945–1953 гг.?</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крупное вложение средств в освоение целинных земель</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низкие закупочные цены на сельскохозяйственную продукцию</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расширение подсобных крестьянских хозяйств за счёт колхозных земель</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продажа техники МТС колхозам</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841.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статьи современного публициста и укажите, к какому  периоду относится приведённая характеристика.</w:t>
            </w:r>
          </w:p>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«…История страны и партии продолжала искажаться и умалчиваться… сотни тысяч, а может быть, и миллионы людей оставались оболганными и </w:t>
            </w:r>
            <w:proofErr w:type="spellStart"/>
            <w:r w:rsidRPr="001D7983">
              <w:rPr>
                <w:rFonts w:ascii="Times New Roman" w:eastAsia="Times New Roman" w:hAnsi="Times New Roman" w:cs="Times New Roman"/>
                <w:color w:val="000000"/>
                <w:lang w:eastAsia="ru-RU"/>
              </w:rPr>
              <w:t>нереабилитированными</w:t>
            </w:r>
            <w:proofErr w:type="spellEnd"/>
            <w:r w:rsidRPr="001D7983">
              <w:rPr>
                <w:rFonts w:ascii="Times New Roman" w:eastAsia="Times New Roman" w:hAnsi="Times New Roman" w:cs="Times New Roman"/>
                <w:color w:val="000000"/>
                <w:lang w:eastAsia="ru-RU"/>
              </w:rPr>
              <w:t>; Сталин и его сподвижники пребывали, в сущности, под защитой партии и государства как некий ценный исторический памятник; правда о жизни –  сегодняшней и вчерашней –  с трудом пробивалась в средства массовой информации; из Афганистана под завесой тайны продолжали поступать цинковые гробы…»</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1941 – 1945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842.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начале октября 1993 г. в Москве было объявлено чрезвычайное положение в связи с</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образованием ГКЧП</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отменой 6 статьи Конституции СССР</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обострением конфликта между законодательной и исполнительной властями</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подписанием нового Союзного договора</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843. </w:t>
      </w:r>
    </w:p>
    <w:tbl>
      <w:tblPr>
        <w:tblW w:w="0" w:type="auto"/>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0" w:type="auto"/>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видами искусства и фамилиями их представителей в 1920-е гг. </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A82A24" w:rsidRPr="001D7983" w:rsidRDefault="00A82A2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82A24" w:rsidRPr="001D7983" w:rsidTr="000D4D53">
        <w:trPr>
          <w:tblCellSpacing w:w="15" w:type="dxa"/>
          <w:jc w:val="center"/>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73"/>
              <w:gridCol w:w="225"/>
              <w:gridCol w:w="5347"/>
            </w:tblGrid>
            <w:tr w:rsidR="00A82A24" w:rsidRPr="001D7983" w:rsidTr="000D4D53">
              <w:trPr>
                <w:tblCellSpacing w:w="15" w:type="dxa"/>
              </w:trPr>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ВИДЫ ИСКУССТВА</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ФАМИЛИИ</w:t>
                  </w:r>
                </w:p>
              </w:tc>
            </w:tr>
            <w:tr w:rsidR="00A82A24"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75"/>
                  </w:tblGrid>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поэзия</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кино</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bl>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898"/>
                  </w:tblGrid>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 Маяковский</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Малевич</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 Булгаков</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844. </w:t>
      </w:r>
    </w:p>
    <w:tbl>
      <w:tblPr>
        <w:tblW w:w="5000" w:type="pct"/>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5000" w:type="pct"/>
            <w:shd w:val="clear" w:color="auto" w:fill="F0F0F0"/>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событий и явлений относятся к периоду 1964 – 1985 гг.? </w:t>
            </w:r>
          </w:p>
        </w:tc>
      </w:tr>
      <w:tr w:rsidR="00A82A24"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реабилитации жертв политических репрессий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высылка из СССР А.И. Солженицына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критики культа личности И.В. Сталина</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Съезда народных депутатов</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ссылка А.Д. Сахарова в г. Горький</w:t>
                  </w:r>
                </w:p>
              </w:tc>
            </w:tr>
            <w:tr w:rsidR="00A82A24" w:rsidRPr="001D7983" w:rsidTr="000D4D53">
              <w:trPr>
                <w:tblCellSpacing w:w="15" w:type="dxa"/>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A82A24" w:rsidRPr="001D7983" w:rsidRDefault="00A82A24"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многопартийности</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845. </w:t>
      </w:r>
    </w:p>
    <w:tbl>
      <w:tblPr>
        <w:tblW w:w="0" w:type="auto"/>
        <w:tblCellSpacing w:w="15" w:type="dxa"/>
        <w:tblCellMar>
          <w:top w:w="15" w:type="dxa"/>
          <w:left w:w="15" w:type="dxa"/>
          <w:bottom w:w="15" w:type="dxa"/>
          <w:right w:w="15" w:type="dxa"/>
        </w:tblCellMar>
        <w:tblLook w:val="04A0"/>
      </w:tblPr>
      <w:tblGrid>
        <w:gridCol w:w="11005"/>
      </w:tblGrid>
      <w:tr w:rsidR="00A82A24" w:rsidRPr="001D7983" w:rsidTr="000D4D53">
        <w:trPr>
          <w:tblCellSpacing w:w="15" w:type="dxa"/>
        </w:trPr>
        <w:tc>
          <w:tcPr>
            <w:tcW w:w="0" w:type="auto"/>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событиями и фамилиями руководителей СССР, в период пребывания которых у власти происходили эти события.</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A82A24" w:rsidRPr="001D7983" w:rsidRDefault="00A82A24"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82A24" w:rsidRPr="001D7983" w:rsidTr="000D4D53">
        <w:trPr>
          <w:tblCellSpacing w:w="15" w:type="dxa"/>
          <w:jc w:val="center"/>
        </w:trPr>
        <w:tc>
          <w:tcPr>
            <w:tcW w:w="6" w:type="dxa"/>
            <w:vAlign w:val="center"/>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6033"/>
              <w:gridCol w:w="225"/>
              <w:gridCol w:w="4487"/>
            </w:tblGrid>
            <w:tr w:rsidR="00A82A24" w:rsidRPr="001D7983" w:rsidTr="000D4D53">
              <w:trPr>
                <w:tblCellSpacing w:w="15" w:type="dxa"/>
              </w:trPr>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 СССР</w:t>
                  </w:r>
                </w:p>
              </w:tc>
            </w:tr>
            <w:tr w:rsidR="00A82A24"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535"/>
                  </w:tblGrid>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А)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поста Президента СССР</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«развитого социализма»</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расстрел демонстрации рабочих в г. Новочеркасске</w:t>
                        </w:r>
                      </w:p>
                    </w:tc>
                  </w:tr>
                  <w:tr w:rsidR="00A82A24" w:rsidRPr="001D7983" w:rsidTr="000D4D53">
                    <w:trPr>
                      <w:tblCellSpacing w:w="15" w:type="dxa"/>
                      <w:jc w:val="center"/>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постановления ЦК ВКП(б) «О журналах "Звезда" и "Ленинград"»</w:t>
                        </w:r>
                      </w:p>
                    </w:tc>
                  </w:tr>
                </w:tbl>
                <w:p w:rsidR="00A82A24" w:rsidRPr="001D7983" w:rsidRDefault="00A82A24"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038"/>
                  </w:tblGrid>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A82A24" w:rsidRPr="001D7983" w:rsidTr="000D4D53">
                    <w:trPr>
                      <w:tblCellSpacing w:w="15" w:type="dxa"/>
                    </w:trPr>
                    <w:tc>
                      <w:tcPr>
                        <w:tcW w:w="6" w:type="dxa"/>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A82A24" w:rsidP="001D7983">
            <w:pPr>
              <w:spacing w:after="0" w:line="240" w:lineRule="auto"/>
              <w:rPr>
                <w:rFonts w:ascii="Times New Roman" w:eastAsia="Times New Roman" w:hAnsi="Times New Roman" w:cs="Times New Roman"/>
                <w:color w:val="000000"/>
                <w:lang w:eastAsia="ru-RU"/>
              </w:rPr>
            </w:pPr>
          </w:p>
        </w:tc>
      </w:tr>
    </w:tbl>
    <w:p w:rsidR="00A82A24"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846. </w:t>
      </w:r>
      <w:r w:rsidR="00A82A24" w:rsidRPr="001D7983">
        <w:rPr>
          <w:rFonts w:ascii="Times New Roman" w:eastAsia="Times New Roman" w:hAnsi="Times New Roman" w:cs="Times New Roman"/>
          <w:color w:val="000000"/>
          <w:lang w:eastAsia="ru-RU"/>
        </w:rPr>
        <w:t>Прочтите отрывок из труда современного историка и напишите фамилию лидера СССР, о котором идёт речь.</w:t>
      </w:r>
    </w:p>
    <w:p w:rsidR="00A82A24" w:rsidRPr="001D7983" w:rsidRDefault="00A82A24"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«[Он] умел управлять умонастроениями в обществе, во всяком случае делал это более успешно, чем его последователи. Он использовал ситуацию холодной войны, чтобы блокировать развитие настроений недовольства от нереализованных </w:t>
      </w:r>
      <w:proofErr w:type="spellStart"/>
      <w:r w:rsidRPr="001D7983">
        <w:rPr>
          <w:rFonts w:ascii="Times New Roman" w:eastAsia="Times New Roman" w:hAnsi="Times New Roman" w:cs="Times New Roman"/>
          <w:color w:val="000000"/>
          <w:lang w:eastAsia="ru-RU"/>
        </w:rPr>
        <w:t>послепобедных</w:t>
      </w:r>
      <w:proofErr w:type="spellEnd"/>
      <w:r w:rsidRPr="001D7983">
        <w:rPr>
          <w:rFonts w:ascii="Times New Roman" w:eastAsia="Times New Roman" w:hAnsi="Times New Roman" w:cs="Times New Roman"/>
          <w:color w:val="000000"/>
          <w:lang w:eastAsia="ru-RU"/>
        </w:rPr>
        <w:t xml:space="preserve"> ожиданий, и направил энергию негодования по проверенному руслу поиска внешних и внутренних "врагов". Он сохранил за собой позицию верховного арбитра в разногласиях между народом и властью, и это гарантировало ему лояльность со стороны общественного мнения и поддержку любых, даже непопулярных решений».</w:t>
      </w:r>
    </w:p>
    <w:p w:rsidR="005242BB"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847. </w:t>
      </w:r>
    </w:p>
    <w:tbl>
      <w:tblPr>
        <w:tblW w:w="0" w:type="auto"/>
        <w:tblCellSpacing w:w="0" w:type="dxa"/>
        <w:tblCellMar>
          <w:left w:w="0" w:type="dxa"/>
          <w:right w:w="0" w:type="dxa"/>
        </w:tblCellMar>
        <w:tblLook w:val="04A0"/>
      </w:tblPr>
      <w:tblGrid>
        <w:gridCol w:w="10915"/>
      </w:tblGrid>
      <w:tr w:rsidR="005242BB" w:rsidRPr="001D7983" w:rsidTr="000D4D53">
        <w:trPr>
          <w:tblCellSpacing w:w="0" w:type="dxa"/>
        </w:trPr>
        <w:tc>
          <w:tcPr>
            <w:tcW w:w="0" w:type="auto"/>
            <w:vAlign w:val="center"/>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истории второй половины ХХ в. </w:t>
            </w:r>
            <w:r w:rsidRPr="001D7983">
              <w:rPr>
                <w:rFonts w:ascii="Times New Roman" w:eastAsia="Times New Roman" w:hAnsi="Times New Roman" w:cs="Times New Roman"/>
                <w:color w:val="000000"/>
                <w:lang w:eastAsia="ru-RU"/>
              </w:rPr>
              <w:br/>
              <w:t xml:space="preserve">в хронологической последовательности. 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p>
        </w:tc>
      </w:tr>
    </w:tbl>
    <w:p w:rsidR="005242BB" w:rsidRPr="001D7983" w:rsidRDefault="005242BB"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5242BB" w:rsidRPr="001D7983" w:rsidTr="000D4D53">
        <w:trPr>
          <w:tblCellSpacing w:w="15" w:type="dxa"/>
          <w:jc w:val="center"/>
        </w:trPr>
        <w:tc>
          <w:tcPr>
            <w:tcW w:w="6" w:type="dxa"/>
            <w:vAlign w:val="center"/>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5242BB" w:rsidRPr="001D7983" w:rsidTr="000D4D53">
              <w:trPr>
                <w:tblCellSpacing w:w="15" w:type="dxa"/>
              </w:trPr>
              <w:tc>
                <w:tcPr>
                  <w:tcW w:w="6" w:type="dxa"/>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радикальных рыночных реформ</w:t>
                  </w:r>
                </w:p>
              </w:tc>
            </w:tr>
            <w:tr w:rsidR="005242BB" w:rsidRPr="001D7983" w:rsidTr="000D4D53">
              <w:trPr>
                <w:tblCellSpacing w:w="15" w:type="dxa"/>
              </w:trPr>
              <w:tc>
                <w:tcPr>
                  <w:tcW w:w="6" w:type="dxa"/>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целинных и залежных земель</w:t>
                  </w:r>
                </w:p>
              </w:tc>
            </w:tr>
            <w:tr w:rsidR="005242BB" w:rsidRPr="001D7983" w:rsidTr="000D4D53">
              <w:trPr>
                <w:tblCellSpacing w:w="15" w:type="dxa"/>
              </w:trPr>
              <w:tc>
                <w:tcPr>
                  <w:tcW w:w="6" w:type="dxa"/>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экономической реформы А.Н. Косыгина</w:t>
                  </w:r>
                </w:p>
              </w:tc>
            </w:tr>
            <w:tr w:rsidR="005242BB" w:rsidRPr="001D7983" w:rsidTr="000D4D53">
              <w:trPr>
                <w:tblCellSpacing w:w="15" w:type="dxa"/>
              </w:trPr>
              <w:tc>
                <w:tcPr>
                  <w:tcW w:w="6" w:type="dxa"/>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5242BB" w:rsidRPr="001D7983" w:rsidRDefault="005242BB"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регулярных закупок зерна за рубежом</w:t>
                  </w:r>
                </w:p>
              </w:tc>
            </w:tr>
          </w:tbl>
          <w:p w:rsidR="005242BB" w:rsidRPr="001D7983" w:rsidRDefault="005242BB" w:rsidP="001D7983">
            <w:pPr>
              <w:spacing w:after="0" w:line="240" w:lineRule="auto"/>
              <w:rPr>
                <w:rFonts w:ascii="Times New Roman" w:eastAsia="Times New Roman" w:hAnsi="Times New Roman" w:cs="Times New Roman"/>
                <w:color w:val="000000"/>
                <w:lang w:eastAsia="ru-RU"/>
              </w:rPr>
            </w:pPr>
          </w:p>
        </w:tc>
      </w:tr>
    </w:tbl>
    <w:p w:rsidR="005242BB"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848. </w:t>
      </w:r>
      <w:r w:rsidR="005242BB" w:rsidRPr="001D7983">
        <w:rPr>
          <w:rFonts w:ascii="Times New Roman" w:eastAsia="Times New Roman" w:hAnsi="Times New Roman" w:cs="Times New Roman"/>
          <w:color w:val="000000"/>
          <w:lang w:eastAsia="ru-RU"/>
        </w:rPr>
        <w:t>Назовите основные изменения в международном положении СССР после Второй мировой войны (не менее трёх изменений). Приведите не менее двух примеров внешнеполитической деятельности руководства СССР в этот период (до 1953 г.).</w:t>
      </w:r>
    </w:p>
    <w:p w:rsidR="005242BB"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849.</w:t>
      </w:r>
      <w:r w:rsidR="005242BB" w:rsidRPr="001D7983">
        <w:rPr>
          <w:rFonts w:ascii="Times New Roman" w:eastAsia="Times New Roman" w:hAnsi="Times New Roman" w:cs="Times New Roman"/>
          <w:color w:val="000000"/>
          <w:lang w:eastAsia="ru-RU"/>
        </w:rPr>
        <w:t xml:space="preserve"> Сравните социальную ситуацию, условия жизни населения в годы «военного коммунизма» и в годы нэпа. Укажите, что было общим (не менее двух общих характеристик), а что различным (не менее двух различий).</w:t>
      </w:r>
    </w:p>
    <w:p w:rsidR="000D4D53" w:rsidRPr="001D7983" w:rsidRDefault="00E27071"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850.</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ВЧК –  это сокращённое обозначение (аббревиатура)</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высшего органа исполнительной власти в Советской России</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органа по управлению Красной Армией</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объединения советских деятелей культуры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органа по борьбе с контрреволюцией и саботажем</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851.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было одной из причин быстрых темпов коллективизации сельского хозяйства в конце 1920-х гг.?</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успех деятельности крестьянских кооперативов в предыдущие годы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материальная заинтересованность зажиточных крестьян в создании колхозов</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разорение индивидуальных крестьянских хозяйств в результате падения цен на продовольствие</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насильственные действия со стороны властей в отношении крестьян</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852.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Памятник «Родина-Мать» на Мамаевом кургане возведён в память о сражении Великой Отечественной войны за город</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Ленинград</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Киев</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Севастополь</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853.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заместителя председателя СНК СССР А.И. Микояна и укажите, когда происходили описываемые события.</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8 часов утра вдруг меня будит сотрудник охраны… и сообщает, что Сталин просит в 9 час. прийти к нему. В его кабинете собирались члены ГКО и Политбюро… Сталин ещё держался спокойно. Коротко изложил обстановку, сказал при этом, что до подхода наших войск немцы попытаются раньше подбросить свои резервы и фронт под Москвой может быть прорван. Он предложил срочно сегодня же эвакуировать правительство и важнейшие учреждения, видных политических и государственных деятелей, подготовить город на случай прорыва фронта противником и вторжения его в Москву».</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летом 1941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осенью 1941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зимой 1942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весной 1942 г.</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854.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названных событий произошло раньше других?</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возведение Берлинской стены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ОВД в Чехословакию</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 конференция</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855.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перечисленных событий произошло в период, когда руководителем СССР был Н.С. Хрущёв?</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подписание договора между СССР и США о системе противоракетной обороны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спуск на воду первого советского атомного ледокола</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испытание первой советской атомной бомбы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достижение военно-стратегического паритета СССР и США</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856.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относится к мерам повышения жизненного уровня населения в период «оттепели» в СССР?</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всех ограничений с личного подсобного хозяйства колхозников</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установление пособий по безработице </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цен на мясо и молоко в начале 1960-х гг.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жилищное строительство</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857.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относится к мерам повышения жизненного уровня населения в период «оттепели» в СССР?</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снятие всех ограничений с личного подсобного хозяйства колхозников</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установление пособий по безработице </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цен на мясо и молоко в начале 1960-х гг.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массовое жилищное строительство</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858.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причиной свёртывания начатой в 1965 г. экономической реформы А.Н. Косыгина?</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сохранение системы совнархозов</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преобразования в экономике не были подкреплены реформами политической системы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реформа привела к массовому недовольству населения, материальное положение которого ухудшилось</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отсутствие каких-либо положительных экономических результатов</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859.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Прочтите отрывок из Декларации и укажите год, когда она была принята. </w:t>
            </w:r>
          </w:p>
          <w:p w:rsidR="000D4D53" w:rsidRPr="001D7983" w:rsidRDefault="000D4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«Первый съезд народных депутатов РСФСР,</w:t>
            </w:r>
          </w:p>
          <w:p w:rsidR="000D4D53" w:rsidRPr="001D7983" w:rsidRDefault="000D4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сознавая историческую ответственность за судьбы России,</w:t>
            </w:r>
          </w:p>
          <w:p w:rsidR="000D4D53" w:rsidRPr="001D7983" w:rsidRDefault="000D4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свидетельствуя уважение к суверенным правам всех народов, входящих в Союз Советских Социалистических Республик,</w:t>
            </w:r>
          </w:p>
          <w:p w:rsidR="000D4D53" w:rsidRPr="001D7983" w:rsidRDefault="000D4D53"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выражая волю народов РСФСР, торжественно провозглашает государственный суверенитет Российской Советской Федеративной Социалистической Республики на всей её территории и заявляет о решимости создать демократическое правовое государство в составе обновлённого Союза ССР».</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1987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1990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1993 г.</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1995 г.</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860.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Отношения России с США и рядом других стран Запада были осложнены в конце 1990-х гг.</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событиями на Балканах</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отказом США от совместных исследований в космосе</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вводом российских войск в Афганистан</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сохранением российских военных баз в Восточной Германии</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861. </w:t>
      </w:r>
    </w:p>
    <w:tbl>
      <w:tblPr>
        <w:tblW w:w="0" w:type="auto"/>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0" w:type="auto"/>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аббревиатурами (сокращёнными обозначениями) и годами, в которые они появились.</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0D4D53" w:rsidRPr="001D7983" w:rsidRDefault="000D4D53"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D4D53" w:rsidRPr="001D7983" w:rsidTr="000D4D53">
        <w:trPr>
          <w:tblCellSpacing w:w="15" w:type="dxa"/>
          <w:jc w:val="center"/>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662"/>
              <w:gridCol w:w="225"/>
              <w:gridCol w:w="4858"/>
            </w:tblGrid>
            <w:tr w:rsidR="000D4D53" w:rsidRPr="001D7983" w:rsidTr="000D4D53">
              <w:trPr>
                <w:tblCellSpacing w:w="15" w:type="dxa"/>
              </w:trPr>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АББРЕВИАТУРЫ</w:t>
                  </w:r>
                </w:p>
              </w:tc>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0D4D53"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164"/>
                  </w:tblGrid>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СНК</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СССР</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ГУЛАГ</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РСФСР</w:t>
                        </w:r>
                      </w:p>
                    </w:tc>
                  </w:tr>
                </w:tbl>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409"/>
                  </w:tblGrid>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1920 г.</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1930 г.</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862. </w:t>
      </w:r>
    </w:p>
    <w:tbl>
      <w:tblPr>
        <w:tblW w:w="5000" w:type="pct"/>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5000" w:type="pct"/>
            <w:shd w:val="clear" w:color="auto" w:fill="F0F0F0"/>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экономических преобразований были проведены в период перестройки?</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Обведите соответствующие цифры и запишите их </w:t>
            </w:r>
            <w:r w:rsidRPr="001D7983">
              <w:rPr>
                <w:rFonts w:ascii="Times New Roman" w:eastAsia="Times New Roman" w:hAnsi="Times New Roman" w:cs="Times New Roman"/>
                <w:color w:val="000000"/>
                <w:u w:val="single"/>
                <w:lang w:eastAsia="ru-RU"/>
              </w:rPr>
              <w:t>в таблицу.</w:t>
            </w:r>
          </w:p>
        </w:tc>
      </w:tr>
      <w:tr w:rsidR="000D4D53" w:rsidRPr="001D7983" w:rsidTr="000D4D53">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кооперации</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превращение части колхозов в совхозы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повсеместное внедрение посевов кукурузы</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хозяйственной самостоятельности предприятий</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преимущественное финансирование военно-промышленного комплекса</w:t>
                  </w:r>
                </w:p>
              </w:tc>
            </w:tr>
            <w:tr w:rsidR="000D4D53" w:rsidRPr="001D7983" w:rsidTr="000D4D53">
              <w:trPr>
                <w:tblCellSpacing w:w="15" w:type="dxa"/>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 на «ускорение» социально-экономического развития страны</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863. </w:t>
      </w:r>
    </w:p>
    <w:tbl>
      <w:tblPr>
        <w:tblW w:w="0" w:type="auto"/>
        <w:tblCellSpacing w:w="15" w:type="dxa"/>
        <w:tblCellMar>
          <w:top w:w="15" w:type="dxa"/>
          <w:left w:w="15" w:type="dxa"/>
          <w:bottom w:w="15" w:type="dxa"/>
          <w:right w:w="15" w:type="dxa"/>
        </w:tblCellMar>
        <w:tblLook w:val="04A0"/>
      </w:tblPr>
      <w:tblGrid>
        <w:gridCol w:w="11005"/>
      </w:tblGrid>
      <w:tr w:rsidR="000D4D53" w:rsidRPr="001D7983" w:rsidTr="000D4D53">
        <w:trPr>
          <w:tblCellSpacing w:w="15" w:type="dxa"/>
        </w:trPr>
        <w:tc>
          <w:tcPr>
            <w:tcW w:w="0" w:type="auto"/>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периодами отечественной истории после Великой Отечественной войны и </w:t>
            </w:r>
            <w:r w:rsidRPr="001D7983">
              <w:rPr>
                <w:rFonts w:ascii="Times New Roman" w:eastAsia="Times New Roman" w:hAnsi="Times New Roman" w:cs="Times New Roman"/>
                <w:color w:val="000000"/>
                <w:lang w:eastAsia="ru-RU"/>
              </w:rPr>
              <w:lastRenderedPageBreak/>
              <w:t xml:space="preserve">происходившими в эти периоды событиями, связанными с внешней политикой. </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0D4D53" w:rsidRPr="001D7983" w:rsidRDefault="000D4D53"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D4D53" w:rsidRPr="001D7983" w:rsidTr="000D4D53">
        <w:trPr>
          <w:tblCellSpacing w:w="15" w:type="dxa"/>
          <w:jc w:val="center"/>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893"/>
              <w:gridCol w:w="225"/>
              <w:gridCol w:w="5627"/>
            </w:tblGrid>
            <w:tr w:rsidR="000D4D53" w:rsidRPr="001D7983" w:rsidTr="000D4D53">
              <w:trPr>
                <w:tblCellSpacing w:w="15" w:type="dxa"/>
              </w:trPr>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0D4D53" w:rsidRPr="001D7983" w:rsidTr="000D4D53">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395"/>
                  </w:tblGrid>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0D4D53" w:rsidRPr="001D7983" w:rsidTr="000D4D53">
                    <w:trPr>
                      <w:tblCellSpacing w:w="15" w:type="dxa"/>
                      <w:jc w:val="center"/>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0D4D53" w:rsidRPr="001D7983" w:rsidRDefault="000D4D53"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178"/>
                  </w:tblGrid>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Германии</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совещание по безопасности и сотрудничеству в Европе в г. Хельсинки</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СССР принять «план Маршалла»</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Карибский</w:t>
                        </w:r>
                        <w:proofErr w:type="spellEnd"/>
                        <w:r w:rsidRPr="001D7983">
                          <w:rPr>
                            <w:rFonts w:ascii="Times New Roman" w:eastAsia="Times New Roman" w:hAnsi="Times New Roman" w:cs="Times New Roman"/>
                            <w:color w:val="000000"/>
                            <w:lang w:eastAsia="ru-RU"/>
                          </w:rPr>
                          <w:t xml:space="preserve"> кризис</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присоединение к программе НАТО «Партнёрство во имя мира»</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864. Прочтите отрывок из работы современного историка о событиях 1964 г. и напишите фамилию политического деятеля, о котором идёт речь.</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«Пленум проголосовал против [него], хотя, безусловно, он имел какую-то поддержку. В некотором смысле это был его лучший час: ещё 10 лет назад никто не мог предположить, что преемник Сталина может быть устранен таким простым и мягким методом, как простое голосование».</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865. </w:t>
      </w:r>
    </w:p>
    <w:tbl>
      <w:tblPr>
        <w:tblW w:w="0" w:type="auto"/>
        <w:tblCellSpacing w:w="0" w:type="dxa"/>
        <w:tblCellMar>
          <w:left w:w="0" w:type="dxa"/>
          <w:right w:w="0" w:type="dxa"/>
        </w:tblCellMar>
        <w:tblLook w:val="04A0"/>
      </w:tblPr>
      <w:tblGrid>
        <w:gridCol w:w="10915"/>
      </w:tblGrid>
      <w:tr w:rsidR="000D4D53" w:rsidRPr="001D7983" w:rsidTr="000D4D53">
        <w:trPr>
          <w:tblCellSpacing w:w="0" w:type="dxa"/>
        </w:trPr>
        <w:tc>
          <w:tcPr>
            <w:tcW w:w="0" w:type="auto"/>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фамилии руководителей СССР в хронологической последовательности их пребывания у власти. Запишите буквы, которыми обозначены фамилии, в правильной последовательности в </w:t>
            </w:r>
            <w:r w:rsidRPr="001D7983">
              <w:rPr>
                <w:rFonts w:ascii="Times New Roman" w:eastAsia="Times New Roman" w:hAnsi="Times New Roman" w:cs="Times New Roman"/>
                <w:color w:val="000000"/>
                <w:u w:val="single"/>
                <w:lang w:eastAsia="ru-RU"/>
              </w:rPr>
              <w:t>таблицу.</w:t>
            </w:r>
          </w:p>
        </w:tc>
      </w:tr>
    </w:tbl>
    <w:p w:rsidR="000D4D53" w:rsidRPr="001D7983" w:rsidRDefault="000D4D53"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0D4D53" w:rsidRPr="001D7983" w:rsidTr="000D4D53">
        <w:trPr>
          <w:tblCellSpacing w:w="15" w:type="dxa"/>
          <w:jc w:val="center"/>
        </w:trPr>
        <w:tc>
          <w:tcPr>
            <w:tcW w:w="6" w:type="dxa"/>
            <w:vAlign w:val="center"/>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 Черненко</w:t>
                  </w:r>
                </w:p>
              </w:tc>
            </w:tr>
            <w:tr w:rsidR="000D4D53" w:rsidRPr="001D7983" w:rsidTr="000D4D53">
              <w:trPr>
                <w:tblCellSpacing w:w="15" w:type="dxa"/>
              </w:trPr>
              <w:tc>
                <w:tcPr>
                  <w:tcW w:w="6" w:type="dxa"/>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p>
        </w:tc>
      </w:tr>
    </w:tbl>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866. Ниже приведены две точки зрения на новую экономическую политику (нэп):</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Новая экономическая политика –  это особая политика, которая была рассчитана на длительные сроки и направлена на построение основ социализма.</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 Введение нэпа в 1921 г. было признанием поражения попытки форсированного построения коммунизма, кратковременным отступлением назад, к капитализму. </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вам представляется более предпочтительной. Приведите не менее трёх фактов, положений, которые могут служить аргументами, подтверждающими избранную вами точку зрения.</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867. Рассмотрите историческую ситуацию и ответьте на вопросы.</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середине 1950-х гг. Н.С. Хрущёвым были предприняты значительные меры по подъёму в СССР сельского хозяйства, реализация которых должна была улучшить положение с продовольствием и жизнь на селе.</w:t>
      </w:r>
    </w:p>
    <w:p w:rsidR="000D4D53"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Какими были результаты сельскохозяйственной политики к середине </w:t>
      </w:r>
      <w:r w:rsidRPr="001D7983">
        <w:rPr>
          <w:rFonts w:ascii="Times New Roman" w:eastAsia="Times New Roman" w:hAnsi="Times New Roman" w:cs="Times New Roman"/>
          <w:color w:val="000000"/>
          <w:lang w:eastAsia="ru-RU"/>
        </w:rPr>
        <w:br/>
        <w:t>1960-х гг.? Назовите не менее трёх положений. Какие факторы обусловили эти результаты? Назовите не менее двух факторов.</w:t>
      </w:r>
    </w:p>
    <w:p w:rsidR="00467957"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868. </w:t>
      </w:r>
    </w:p>
    <w:tbl>
      <w:tblPr>
        <w:tblW w:w="5000" w:type="pct"/>
        <w:tblCellSpacing w:w="15" w:type="dxa"/>
        <w:tblCellMar>
          <w:top w:w="15" w:type="dxa"/>
          <w:left w:w="15" w:type="dxa"/>
          <w:bottom w:w="15" w:type="dxa"/>
          <w:right w:w="15" w:type="dxa"/>
        </w:tblCellMar>
        <w:tblLook w:val="04A0"/>
      </w:tblPr>
      <w:tblGrid>
        <w:gridCol w:w="11005"/>
      </w:tblGrid>
      <w:tr w:rsidR="00467957" w:rsidRPr="001D7983" w:rsidTr="00F8691E">
        <w:trPr>
          <w:tblCellSpacing w:w="15" w:type="dxa"/>
        </w:trPr>
        <w:tc>
          <w:tcPr>
            <w:tcW w:w="5000" w:type="pct"/>
            <w:shd w:val="clear" w:color="auto" w:fill="F0F0F0"/>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«Нота Милюкова» –  это опубликованное в апреле 1917 г. заявление, которое</w:t>
            </w:r>
          </w:p>
        </w:tc>
      </w:tr>
      <w:tr w:rsidR="00467957"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отвергало требование о введении 8-часового рабочего дня</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подтверждало готовность России вести войну до победного конца</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объявляло о роспуске Петроградского совета</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переносило дату выборов в Учредительное собрание</w:t>
                  </w:r>
                </w:p>
              </w:tc>
            </w:tr>
          </w:tbl>
          <w:p w:rsidR="00467957" w:rsidRPr="001D7983" w:rsidRDefault="00467957" w:rsidP="001D7983">
            <w:pPr>
              <w:spacing w:after="0" w:line="240" w:lineRule="auto"/>
              <w:rPr>
                <w:rFonts w:ascii="Times New Roman" w:eastAsia="Times New Roman" w:hAnsi="Times New Roman" w:cs="Times New Roman"/>
                <w:color w:val="000000"/>
                <w:lang w:eastAsia="ru-RU"/>
              </w:rPr>
            </w:pPr>
          </w:p>
        </w:tc>
      </w:tr>
    </w:tbl>
    <w:p w:rsidR="00467957"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869. </w:t>
      </w:r>
    </w:p>
    <w:tbl>
      <w:tblPr>
        <w:tblW w:w="5000" w:type="pct"/>
        <w:tblCellSpacing w:w="15" w:type="dxa"/>
        <w:tblCellMar>
          <w:top w:w="15" w:type="dxa"/>
          <w:left w:w="15" w:type="dxa"/>
          <w:bottom w:w="15" w:type="dxa"/>
          <w:right w:w="15" w:type="dxa"/>
        </w:tblCellMar>
        <w:tblLook w:val="04A0"/>
      </w:tblPr>
      <w:tblGrid>
        <w:gridCol w:w="11005"/>
      </w:tblGrid>
      <w:tr w:rsidR="00467957" w:rsidRPr="001D7983" w:rsidTr="00F8691E">
        <w:trPr>
          <w:tblCellSpacing w:w="15" w:type="dxa"/>
        </w:trPr>
        <w:tc>
          <w:tcPr>
            <w:tcW w:w="5000" w:type="pct"/>
            <w:shd w:val="clear" w:color="auto" w:fill="F0F0F0"/>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последствий репрессий против командного состава Красной Армии в 1930-х гг.?</w:t>
            </w:r>
          </w:p>
        </w:tc>
      </w:tr>
      <w:tr w:rsidR="00467957"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массовые антиправительственные выступления в армии и на флоте</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в армии должностей политработников, снижение партийного контроля над армией</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двукратное сокращение численности вооруженных сил СССР</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боеготовности армии накануне Великой Отечественной войны</w:t>
                  </w:r>
                </w:p>
              </w:tc>
            </w:tr>
          </w:tbl>
          <w:p w:rsidR="00467957" w:rsidRPr="001D7983" w:rsidRDefault="00467957" w:rsidP="001D7983">
            <w:pPr>
              <w:spacing w:after="0" w:line="240" w:lineRule="auto"/>
              <w:rPr>
                <w:rFonts w:ascii="Times New Roman" w:eastAsia="Times New Roman" w:hAnsi="Times New Roman" w:cs="Times New Roman"/>
                <w:color w:val="000000"/>
                <w:lang w:eastAsia="ru-RU"/>
              </w:rPr>
            </w:pPr>
          </w:p>
        </w:tc>
      </w:tr>
    </w:tbl>
    <w:p w:rsidR="00467957" w:rsidRPr="001D7983" w:rsidRDefault="000D4D53"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870</w:t>
      </w:r>
      <w:r w:rsidR="00467957" w:rsidRPr="001D7983">
        <w:rPr>
          <w:rFonts w:ascii="Times New Roman" w:eastAsia="Times New Roman" w:hAnsi="Times New Roman" w:cs="Times New Roman"/>
          <w:color w:val="000000"/>
          <w:lang w:eastAsia="ru-RU"/>
        </w:rPr>
        <w:t>.</w:t>
      </w:r>
    </w:p>
    <w:tbl>
      <w:tblPr>
        <w:tblW w:w="5000" w:type="pct"/>
        <w:tblCellSpacing w:w="15" w:type="dxa"/>
        <w:tblCellMar>
          <w:top w:w="15" w:type="dxa"/>
          <w:left w:w="15" w:type="dxa"/>
          <w:bottom w:w="15" w:type="dxa"/>
          <w:right w:w="15" w:type="dxa"/>
        </w:tblCellMar>
        <w:tblLook w:val="04A0"/>
      </w:tblPr>
      <w:tblGrid>
        <w:gridCol w:w="11005"/>
      </w:tblGrid>
      <w:tr w:rsidR="00467957" w:rsidRPr="001D7983" w:rsidTr="00F8691E">
        <w:trPr>
          <w:tblCellSpacing w:w="15" w:type="dxa"/>
        </w:trPr>
        <w:tc>
          <w:tcPr>
            <w:tcW w:w="5000" w:type="pct"/>
            <w:shd w:val="clear" w:color="auto" w:fill="F0F0F0"/>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Выход советских войск к западной государственной границе СССР в ходе Великой Отечественной войны произошёл в</w:t>
            </w:r>
          </w:p>
        </w:tc>
      </w:tr>
      <w:tr w:rsidR="00467957"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апреле 1943 г.</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июне 1943 г.</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1944 г.</w:t>
                  </w:r>
                </w:p>
              </w:tc>
            </w:tr>
            <w:tr w:rsidR="00467957" w:rsidRPr="001D7983" w:rsidTr="00F8691E">
              <w:trPr>
                <w:tblCellSpacing w:w="15" w:type="dxa"/>
              </w:trPr>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67957"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феврале 1945 г.</w:t>
                  </w:r>
                </w:p>
              </w:tc>
            </w:tr>
          </w:tbl>
          <w:p w:rsidR="00467957" w:rsidRPr="001D7983" w:rsidRDefault="00467957"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871.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о каком событии Великой Отечественной войны идет речь.</w:t>
            </w:r>
          </w:p>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«Немецкий генерал </w:t>
            </w:r>
            <w:proofErr w:type="spellStart"/>
            <w:r w:rsidRPr="001D7983">
              <w:rPr>
                <w:rFonts w:ascii="Times New Roman" w:eastAsia="Times New Roman" w:hAnsi="Times New Roman" w:cs="Times New Roman"/>
                <w:color w:val="000000"/>
                <w:lang w:eastAsia="ru-RU"/>
              </w:rPr>
              <w:t>Вестфаль</w:t>
            </w:r>
            <w:proofErr w:type="spellEnd"/>
            <w:r w:rsidRPr="001D7983">
              <w:rPr>
                <w:rFonts w:ascii="Times New Roman" w:eastAsia="Times New Roman" w:hAnsi="Times New Roman" w:cs="Times New Roman"/>
                <w:color w:val="000000"/>
                <w:lang w:eastAsia="ru-RU"/>
              </w:rPr>
              <w:t xml:space="preserve">, описывая операцию "Тайфун", вынужден был признать, что "немецкая армия, ранее считавшаяся непобедимой, оказалась на грани уничтожения". Что верно, то верно… Красная Армия впервые за шесть месяцев войны нанесла крупнейшее поражение главной группировке гитлеровских войск. Это была наша первая стратегическая победа над вермахтом». </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Московская битва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прорыв блокады Ленинграда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Курской дуге</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872.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событий произошло в конце 1940-х гг.?</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ОВД</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СЭВ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Венгрию</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Чехословакию</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873.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событие связано с борьбой в руководстве КПСС за высшую власть в СССР в 1953 – 1957 гг.?</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«ленинградского дела»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арест и расстрел Л.П. Берии</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кампании борьбы с «космополитами»</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разделение партийных комитетов на промышленные и сельскохозяйственные</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874.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являлось характерной чертой развития экономики СССР в период перестройки?</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проведение </w:t>
                  </w:r>
                  <w:proofErr w:type="spellStart"/>
                  <w:r w:rsidRPr="001D7983">
                    <w:rPr>
                      <w:rFonts w:ascii="Times New Roman" w:eastAsia="Times New Roman" w:hAnsi="Times New Roman" w:cs="Times New Roman"/>
                      <w:color w:val="000000"/>
                      <w:lang w:eastAsia="ru-RU"/>
                    </w:rPr>
                    <w:t>ваучерной</w:t>
                  </w:r>
                  <w:proofErr w:type="spellEnd"/>
                  <w:r w:rsidRPr="001D7983">
                    <w:rPr>
                      <w:rFonts w:ascii="Times New Roman" w:eastAsia="Times New Roman" w:hAnsi="Times New Roman" w:cs="Times New Roman"/>
                      <w:color w:val="000000"/>
                      <w:lang w:eastAsia="ru-RU"/>
                    </w:rPr>
                    <w:t xml:space="preserve"> приватизации</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новых органов управления –  совнархозов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признание многообразия форм собственности</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газовых месторождений в Сибири</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875.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результатов наступления «оттепели» в сфере культуры в 1950-е –  начале 1960-х гг.?</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борьбы с искусством абстракционистов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идеологического контроля со стороны партии</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творческих союзов советских писателей и композиторов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публикация произведений о сталинских репрессиях</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876.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труда отечественных историков и укажите фамилию руководителя СССР в тот период, когда происходили описанные события.</w:t>
            </w:r>
          </w:p>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«Положение дел в сфере международных отношений коренным образом изменилось… Произошёл крутой поворот во взглядах советского руководства на формирование внешней политики СССР. </w:t>
            </w:r>
          </w:p>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Главными составляющими поворота… стали: отход от абсолютизации классового подхода ко всем явлениям международной жизни… отказ рассматривать борьбу между социализмом и капитализмом в качестве доминанты дальнейшей эволюции мирового сообщества, а также трактовать мирное сосуществование как форму классовой борьбы.</w:t>
            </w:r>
          </w:p>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…Советское руководство выступило… с целой серией внешнеполитических инициатив, нашедших отклик за рубежом».</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877.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Политический кризис в России в октябре 1993 г. завершился победой</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Съезда народных депутатов</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Верховного Совета РСФСР</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Президента и Правительства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Государственной Думы</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878. </w:t>
      </w:r>
    </w:p>
    <w:tbl>
      <w:tblPr>
        <w:tblW w:w="0" w:type="auto"/>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0" w:type="auto"/>
            <w:vAlign w:val="center"/>
            <w:hideMark/>
          </w:tcPr>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фамилиями исторических лиц первой половины XX в. и сферами их деятельности. </w:t>
            </w:r>
          </w:p>
          <w:p w:rsidR="00E4562F" w:rsidRPr="001D7983" w:rsidRDefault="00E4562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E4562F" w:rsidRPr="001D7983" w:rsidRDefault="00E4562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4562F" w:rsidRPr="001D7983" w:rsidTr="00F8691E">
        <w:trPr>
          <w:tblCellSpacing w:w="15" w:type="dxa"/>
          <w:jc w:val="center"/>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268"/>
              <w:gridCol w:w="225"/>
              <w:gridCol w:w="5252"/>
            </w:tblGrid>
            <w:tr w:rsidR="00E4562F" w:rsidRPr="001D7983" w:rsidTr="00F8691E">
              <w:trPr>
                <w:tblCellSpacing w:w="15" w:type="dxa"/>
              </w:trPr>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ИСТОРИЧЕСКИЕ ЛИЦА</w:t>
                  </w:r>
                </w:p>
              </w:tc>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E4562F"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770"/>
                  </w:tblGrid>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 Капица</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Малевич</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Фадеев</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bl>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803"/>
                  </w:tblGrid>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театр</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наука</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литература</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музыка</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живопись</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879. </w:t>
      </w:r>
      <w:r w:rsidR="00E4562F" w:rsidRPr="001D7983">
        <w:rPr>
          <w:rFonts w:ascii="Times New Roman" w:eastAsia="Times New Roman" w:hAnsi="Times New Roman" w:cs="Times New Roman"/>
          <w:color w:val="000000"/>
          <w:lang w:eastAsia="ru-RU"/>
        </w:rPr>
        <w:t>Прочтите отрывок из доклада В.И. Ленина на IV конгрессе Коминтерна и напишите краткое название политики, о которой идёт речь.</w:t>
      </w:r>
    </w:p>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 обстоит дело сейчас, после того, как мы ввели [эту политику], после того, как мы предоставили крестьянам свободу торговли? Ответ ясен и для всех очевиден, а именно: крестьянство за один год не только справилось с голодом, но и сдало продналог в таком объёме, что мы теперь уже получили сотни миллионов пудов, и притом почти без применения каких-либо мер принуждения».</w:t>
      </w:r>
    </w:p>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880. </w:t>
      </w:r>
    </w:p>
    <w:tbl>
      <w:tblPr>
        <w:tblW w:w="5000" w:type="pct"/>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5000" w:type="pct"/>
            <w:shd w:val="clear" w:color="auto" w:fill="F0F0F0"/>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названных событий произошли в период перестройки? </w:t>
            </w:r>
          </w:p>
        </w:tc>
      </w:tr>
      <w:tr w:rsidR="00E4562F"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XX съезд КПСС</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отмена 6 статьи Конституции СССР</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устранение «антипартийной группы» Маленкова – Молотова – Кагановича</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избрание президента СССР </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СССР</w:t>
                  </w:r>
                </w:p>
              </w:tc>
            </w:tr>
            <w:tr w:rsidR="00E4562F" w:rsidRPr="001D7983" w:rsidTr="00F8691E">
              <w:trPr>
                <w:tblCellSpacing w:w="15" w:type="dxa"/>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политики гласности</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881. </w:t>
      </w:r>
    </w:p>
    <w:tbl>
      <w:tblPr>
        <w:tblW w:w="0" w:type="auto"/>
        <w:tblCellSpacing w:w="15" w:type="dxa"/>
        <w:tblCellMar>
          <w:top w:w="15" w:type="dxa"/>
          <w:left w:w="15" w:type="dxa"/>
          <w:bottom w:w="15" w:type="dxa"/>
          <w:right w:w="15" w:type="dxa"/>
        </w:tblCellMar>
        <w:tblLook w:val="04A0"/>
      </w:tblPr>
      <w:tblGrid>
        <w:gridCol w:w="11005"/>
      </w:tblGrid>
      <w:tr w:rsidR="00E4562F" w:rsidRPr="001D7983" w:rsidTr="00F8691E">
        <w:trPr>
          <w:tblCellSpacing w:w="15" w:type="dxa"/>
        </w:trPr>
        <w:tc>
          <w:tcPr>
            <w:tcW w:w="0" w:type="auto"/>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событиями и фамилиями руководителей СССР, деятельность которых связана с этими событиями.</w:t>
            </w:r>
          </w:p>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E4562F" w:rsidRPr="001D7983" w:rsidRDefault="00E4562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4562F" w:rsidRPr="001D7983" w:rsidTr="00F8691E">
        <w:trPr>
          <w:tblCellSpacing w:w="15" w:type="dxa"/>
          <w:jc w:val="center"/>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286"/>
              <w:gridCol w:w="225"/>
              <w:gridCol w:w="5234"/>
            </w:tblGrid>
            <w:tr w:rsidR="00E4562F" w:rsidRPr="001D7983" w:rsidTr="00F8691E">
              <w:trPr>
                <w:tblCellSpacing w:w="15" w:type="dxa"/>
              </w:trPr>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РУКОВОДИТЕЛИ СССР</w:t>
                  </w:r>
                </w:p>
              </w:tc>
            </w:tr>
            <w:tr w:rsidR="00E4562F"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788"/>
                  </w:tblGrid>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размещение ядерных ракет на Кубе</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Германии</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СССР в Тегеранской конференции</w:t>
                        </w:r>
                      </w:p>
                    </w:tc>
                  </w:tr>
                  <w:tr w:rsidR="00E4562F" w:rsidRPr="001D7983" w:rsidTr="00F8691E">
                    <w:trPr>
                      <w:tblCellSpacing w:w="15" w:type="dxa"/>
                      <w:jc w:val="center"/>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СССР в Совещании по безопасности и сотрудничеству в Европе в г. Хельсинки</w:t>
                        </w:r>
                      </w:p>
                    </w:tc>
                  </w:tr>
                </w:tbl>
                <w:p w:rsidR="00E4562F" w:rsidRPr="001D7983" w:rsidRDefault="00E4562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785"/>
                  </w:tblGrid>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Сталин</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М.С. Горбачёв</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882. </w:t>
      </w:r>
      <w:r w:rsidR="00E4562F" w:rsidRPr="001D7983">
        <w:rPr>
          <w:rFonts w:ascii="Times New Roman" w:eastAsia="Times New Roman" w:hAnsi="Times New Roman" w:cs="Times New Roman"/>
          <w:color w:val="000000"/>
          <w:lang w:eastAsia="ru-RU"/>
        </w:rPr>
        <w:t>Прочтите отрывок из книги современных авторов и напишите фамилию руководителя СССР, о котором идет речь.</w:t>
      </w:r>
    </w:p>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«[Он] не сумел предвидеть последствий быстрой демократизации общества и не смог противопоставить антикоммунистической оппозиции ясную и практическую программу обновления социализма, способную непосредственно заинтересовать большинство населения. Развязав руки капиталистически ориентированной части номенклатуры (что было неизбежной платой за демократию), [он] не справился с экономическими реформами…»</w:t>
      </w:r>
    </w:p>
    <w:p w:rsidR="00E4562F"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883. </w:t>
      </w:r>
    </w:p>
    <w:tbl>
      <w:tblPr>
        <w:tblW w:w="0" w:type="auto"/>
        <w:tblCellSpacing w:w="0" w:type="dxa"/>
        <w:tblCellMar>
          <w:left w:w="0" w:type="dxa"/>
          <w:right w:w="0" w:type="dxa"/>
        </w:tblCellMar>
        <w:tblLook w:val="04A0"/>
      </w:tblPr>
      <w:tblGrid>
        <w:gridCol w:w="10915"/>
      </w:tblGrid>
      <w:tr w:rsidR="00E4562F" w:rsidRPr="001D7983" w:rsidTr="00F8691E">
        <w:trPr>
          <w:tblCellSpacing w:w="0" w:type="dxa"/>
        </w:trPr>
        <w:tc>
          <w:tcPr>
            <w:tcW w:w="0" w:type="auto"/>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события Второй мировой войны в хронологической последовательности. Запишите буквы, которыми обозначены события, в правильной последовательности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p>
        </w:tc>
      </w:tr>
    </w:tbl>
    <w:p w:rsidR="00E4562F" w:rsidRPr="001D7983" w:rsidRDefault="00E4562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4562F" w:rsidRPr="001D7983" w:rsidTr="00F8691E">
        <w:trPr>
          <w:tblCellSpacing w:w="15" w:type="dxa"/>
          <w:jc w:val="center"/>
        </w:trPr>
        <w:tc>
          <w:tcPr>
            <w:tcW w:w="6" w:type="dxa"/>
            <w:vAlign w:val="center"/>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разгром японской </w:t>
                  </w:r>
                  <w:proofErr w:type="spellStart"/>
                  <w:r w:rsidRPr="001D7983">
                    <w:rPr>
                      <w:rFonts w:ascii="Times New Roman" w:eastAsia="Times New Roman" w:hAnsi="Times New Roman" w:cs="Times New Roman"/>
                      <w:color w:val="000000"/>
                      <w:lang w:eastAsia="ru-RU"/>
                    </w:rPr>
                    <w:t>Квантунской</w:t>
                  </w:r>
                  <w:proofErr w:type="spellEnd"/>
                  <w:r w:rsidRPr="001D7983">
                    <w:rPr>
                      <w:rFonts w:ascii="Times New Roman" w:eastAsia="Times New Roman" w:hAnsi="Times New Roman" w:cs="Times New Roman"/>
                      <w:color w:val="000000"/>
                      <w:lang w:eastAsia="ru-RU"/>
                    </w:rPr>
                    <w:t xml:space="preserve"> армии советскими войсками</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Потсдамская конференция</w:t>
                  </w:r>
                </w:p>
              </w:tc>
            </w:tr>
            <w:tr w:rsidR="00E4562F" w:rsidRPr="001D7983" w:rsidTr="00F8691E">
              <w:trPr>
                <w:tblCellSpacing w:w="15" w:type="dxa"/>
              </w:trPr>
              <w:tc>
                <w:tcPr>
                  <w:tcW w:w="6" w:type="dxa"/>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4562F" w:rsidRPr="001D7983" w:rsidRDefault="00E4562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нападение фашистской Германии на Польшу</w:t>
                  </w:r>
                </w:p>
              </w:tc>
            </w:tr>
          </w:tbl>
          <w:p w:rsidR="00E4562F" w:rsidRPr="001D7983" w:rsidRDefault="00E4562F" w:rsidP="001D7983">
            <w:pPr>
              <w:spacing w:after="0" w:line="240" w:lineRule="auto"/>
              <w:rPr>
                <w:rFonts w:ascii="Times New Roman" w:eastAsia="Times New Roman" w:hAnsi="Times New Roman" w:cs="Times New Roman"/>
                <w:color w:val="000000"/>
                <w:lang w:eastAsia="ru-RU"/>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884. </w:t>
      </w:r>
      <w:r w:rsidR="005A100E" w:rsidRPr="001D7983">
        <w:rPr>
          <w:rFonts w:ascii="Times New Roman" w:eastAsia="Times New Roman" w:hAnsi="Times New Roman" w:cs="Times New Roman"/>
          <w:color w:val="000000"/>
          <w:lang w:eastAsia="ru-RU"/>
        </w:rPr>
        <w:t>Рассмотрите историческую ситуацию и ответьте на вопросы.</w:t>
      </w:r>
    </w:p>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 1922 г. руководством советских республик, образовавшихся на обломках Российской империи, была осознана необходимость создания единого государства. В РКП(б) развернулась дискуссия о путях объединения. Два противоположных подхода предлагали В.И. Ленин и И.В. Сталин.</w:t>
      </w:r>
    </w:p>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Раскройте содержание каждого из этих подходов (приведите всего не менее двух положений –  по одному к каждому подходу).  Укажите, какой из подходов был реализован в конце 1922 г. Назовите не менее двух причин, по которым восторжествовал данный подход.</w:t>
      </w:r>
    </w:p>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885. </w:t>
      </w:r>
      <w:r w:rsidR="005A100E" w:rsidRPr="001D7983">
        <w:rPr>
          <w:rFonts w:ascii="Times New Roman" w:eastAsia="Times New Roman" w:hAnsi="Times New Roman" w:cs="Times New Roman"/>
          <w:color w:val="000000"/>
          <w:lang w:eastAsia="ru-RU"/>
        </w:rPr>
        <w:t>Сравните международное положение СССР в 1939 – 1941 гг. и в 1945 – 1953 гг.  Укажите, что было общим (не менее трёх общих характеристик), а что различным (не менее двух различий).</w:t>
      </w:r>
    </w:p>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886.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Термин «сепаратный» по отношению к Брестскому миру 1918 г. применяется в обозначение того, что</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мир был подписан большевиками без согласия Учредительного собрания</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советское руководство отказалось заключить мирные договоры с союзниками Германии</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мир был подписан без согласования с союзниками России –  государствами Антанты</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результатом подписанного мира стал рост сепаратистского движения на национальных окраинах России</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887.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Следствием поражения Л.Г. Корнилова в 1917 г. был рост популярности</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Временного правительства</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lastRenderedPageBreak/>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верховного главнокомандующего</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кадетов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большевиков</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888.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 периоду коренного перелома в ходе Великой Отечественной войны  (1942 – 1943 гг.) относится</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xml:space="preserve">освобождение Варшавы </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битва за Москву</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Смоленское сражение</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Курская битва</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889.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Прочтите отрывок из воспоминаний писателя и кинодраматурга Г.М. </w:t>
            </w:r>
            <w:proofErr w:type="spellStart"/>
            <w:r w:rsidRPr="001D7983">
              <w:rPr>
                <w:rFonts w:ascii="Times New Roman" w:hAnsi="Times New Roman" w:cs="Times New Roman"/>
                <w:color w:val="000000"/>
              </w:rPr>
              <w:t>Шерговой</w:t>
            </w:r>
            <w:proofErr w:type="spellEnd"/>
            <w:r w:rsidRPr="001D7983">
              <w:rPr>
                <w:rFonts w:ascii="Times New Roman" w:hAnsi="Times New Roman" w:cs="Times New Roman"/>
                <w:color w:val="000000"/>
              </w:rPr>
              <w:t xml:space="preserve"> и укажите, к какому дню они относятся.</w:t>
            </w:r>
          </w:p>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«Сообщение о том, что немцы вероломно напали на нашу страну, застало меня на одной из московских площадей. Из репродуктора доносился глухой голос Молотова. Мы, десятиклассники, отмечали выпускной вечер. Самый светлый день года враз стал самым хмурым».</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8 мая 1941 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22 июня 1941 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24 июля 1941 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8 августа 1941 г.</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890.</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Какие даты относятся к войне, в которой участвовали советские войска?</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1946 – 1949 гг.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1961 – 1964 гг.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1975 – 1977 гг.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1979 – 1989 гг.</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891.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Какие литературные произведения отразили события Великой Отечественной войны в первые годы после её окончания?</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«Разгром» А.А. Фадеева, «Хождение по мукам» А.Н. Толстого</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«Повесть о настоящем человеке» Б.Н. Полевого, «Молодая гвардия» А.А. Фадеева</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xml:space="preserve">«Тихий Дон» М.А. Шолохова, «Железный поток» </w:t>
                  </w:r>
                  <w:r w:rsidRPr="001D7983">
                    <w:rPr>
                      <w:rFonts w:ascii="Times New Roman" w:hAnsi="Times New Roman" w:cs="Times New Roman"/>
                      <w:color w:val="000000"/>
                    </w:rPr>
                    <w:br/>
                    <w:t>А.С. Серафимовича</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«Оттепель» И.Г. Эренбурга, «Один день Ивана Денисовича» А.И. Солженицына</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892.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Одной из целей реформы политической системы СССР во второй половине 1980-х гг. было</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обновление избирательной системы</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предоставление независимости союзным республикам</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усиление партийного контроля за деятельностью Верховного Совета</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подавление диссидентского движения через расширение полномочий КГБ</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893.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Что было одной из причин быстрого восстановления экономики СССР после Великой Отечественной войны?</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lastRenderedPageBreak/>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финансовая помощь иностранных банков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энтузиазм и самоотверженность советских людей</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введение самоуправления на предприятиях</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освобождение колхозников от налогов</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894.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pStyle w:val="basis"/>
              <w:spacing w:after="0"/>
              <w:rPr>
                <w:color w:val="000000"/>
                <w:sz w:val="22"/>
                <w:szCs w:val="22"/>
              </w:rPr>
            </w:pPr>
            <w:r w:rsidRPr="001D7983">
              <w:rPr>
                <w:color w:val="000000"/>
                <w:sz w:val="22"/>
                <w:szCs w:val="22"/>
              </w:rPr>
              <w:t>Прочтите отрывок из очерка современного публициста и укажите фамилию руководителя, при котором произошли описанные в тексте явления.</w:t>
            </w:r>
          </w:p>
          <w:p w:rsidR="005A100E" w:rsidRPr="001D7983" w:rsidRDefault="005A100E" w:rsidP="001D7983">
            <w:pPr>
              <w:pStyle w:val="basis"/>
              <w:spacing w:after="0"/>
              <w:rPr>
                <w:color w:val="000000"/>
                <w:sz w:val="22"/>
                <w:szCs w:val="22"/>
              </w:rPr>
            </w:pPr>
            <w:r w:rsidRPr="001D7983">
              <w:rPr>
                <w:color w:val="000000"/>
                <w:sz w:val="22"/>
                <w:szCs w:val="22"/>
              </w:rPr>
              <w:t>«…Волеизъявление отсутствовало; экономическая и политическая инициатива в народе и партии не поддерживалась… творческие союзы с их "табелем о рангах" … превратились в чиновные департаменты; художнические и мировоззренческие поиски в искусстве были под подозрением; безбрежная централизация жизни привела к подавлению всякой самостоятельности личностей, наций и национальных культур… Сталин и его сподвижники пребывали, в сущности, под защитой партии и государства как некий ценный исторический памятник…»</w:t>
            </w:r>
          </w:p>
          <w:p w:rsidR="005A100E" w:rsidRPr="001D7983" w:rsidRDefault="005A100E" w:rsidP="001D7983">
            <w:pPr>
              <w:pStyle w:val="basis"/>
              <w:spacing w:after="0"/>
              <w:rPr>
                <w:color w:val="000000"/>
                <w:sz w:val="22"/>
                <w:szCs w:val="22"/>
              </w:rPr>
            </w:pPr>
            <w:r w:rsidRPr="001D7983">
              <w:rPr>
                <w:color w:val="000000"/>
                <w:sz w:val="22"/>
                <w:szCs w:val="22"/>
              </w:rPr>
              <w:t> </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Н.С. Хрущёв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Л.И. Брежнев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М.С. Горбачёв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Б.Н. Ельцин</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895.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pStyle w:val="basis"/>
              <w:spacing w:after="0"/>
              <w:rPr>
                <w:color w:val="000000"/>
                <w:sz w:val="22"/>
                <w:szCs w:val="22"/>
              </w:rPr>
            </w:pPr>
            <w:r w:rsidRPr="001D7983">
              <w:rPr>
                <w:color w:val="000000"/>
                <w:sz w:val="22"/>
                <w:szCs w:val="22"/>
              </w:rPr>
              <w:t>Что было одним из последствий проведения радикальных рыночных реформ в середине 1990-х гг.?</w:t>
            </w:r>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1)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исчезновение дефицита товаров и услуг</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2)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ликвидация «теневой экономики»</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3)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высокий уровень жизни всех слоёв населения</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p>
              </w:tc>
              <w:tc>
                <w:tcPr>
                  <w:tcW w:w="6" w:type="dxa"/>
                  <w:vAlign w:val="center"/>
                  <w:hideMark/>
                </w:tcPr>
                <w:p w:rsidR="005A100E" w:rsidRPr="001D7983" w:rsidRDefault="005A100E" w:rsidP="001D7983">
                  <w:pPr>
                    <w:spacing w:after="0" w:line="240" w:lineRule="auto"/>
                    <w:rPr>
                      <w:rFonts w:ascii="Times New Roman" w:hAnsi="Times New Roman" w:cs="Times New Roman"/>
                      <w:color w:val="000000"/>
                    </w:rPr>
                  </w:pPr>
                  <w:r w:rsidRPr="001D7983">
                    <w:rPr>
                      <w:rFonts w:ascii="Times New Roman" w:hAnsi="Times New Roman" w:cs="Times New Roman"/>
                      <w:color w:val="000000"/>
                    </w:rPr>
                    <w:t> </w:t>
                  </w:r>
                  <w:r w:rsidRPr="001D7983">
                    <w:rPr>
                      <w:rFonts w:ascii="Times New Roman" w:hAnsi="Times New Roman" w:cs="Times New Roman"/>
                      <w:b/>
                      <w:bCs/>
                      <w:color w:val="000000"/>
                    </w:rPr>
                    <w:t>4) </w:t>
                  </w:r>
                </w:p>
              </w:tc>
              <w:tc>
                <w:tcPr>
                  <w:tcW w:w="5000" w:type="pct"/>
                  <w:vAlign w:val="center"/>
                  <w:hideMark/>
                </w:tcPr>
                <w:p w:rsidR="005A100E" w:rsidRPr="001D7983" w:rsidRDefault="005A100E" w:rsidP="001D7983">
                  <w:pPr>
                    <w:pStyle w:val="distractor"/>
                    <w:spacing w:before="0" w:after="0" w:afterAutospacing="0"/>
                    <w:rPr>
                      <w:color w:val="000000"/>
                      <w:sz w:val="22"/>
                      <w:szCs w:val="22"/>
                    </w:rPr>
                  </w:pPr>
                  <w:r w:rsidRPr="001D7983">
                    <w:rPr>
                      <w:color w:val="000000"/>
                      <w:sz w:val="22"/>
                      <w:szCs w:val="22"/>
                    </w:rPr>
                    <w:t>создание Госплана</w:t>
                  </w:r>
                </w:p>
              </w:tc>
            </w:tr>
          </w:tbl>
          <w:p w:rsidR="005A100E" w:rsidRPr="001D7983" w:rsidRDefault="005A100E" w:rsidP="001D7983">
            <w:pPr>
              <w:spacing w:after="0" w:line="240" w:lineRule="auto"/>
              <w:rPr>
                <w:rFonts w:ascii="Times New Roman" w:hAnsi="Times New Roman" w:cs="Times New Roman"/>
                <w:color w:val="000000"/>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896. </w:t>
      </w:r>
    </w:p>
    <w:tbl>
      <w:tblPr>
        <w:tblW w:w="0" w:type="auto"/>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0" w:type="auto"/>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деятелями культуры и их произведениями.</w:t>
            </w:r>
          </w:p>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5A100E" w:rsidRPr="001D7983" w:rsidRDefault="005A100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5A100E" w:rsidRPr="001D7983" w:rsidTr="00F8691E">
        <w:trPr>
          <w:tblCellSpacing w:w="15" w:type="dxa"/>
          <w:jc w:val="center"/>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10"/>
              <w:gridCol w:w="225"/>
              <w:gridCol w:w="5410"/>
            </w:tblGrid>
            <w:tr w:rsidR="005A100E" w:rsidRPr="001D7983" w:rsidTr="00F8691E">
              <w:trPr>
                <w:tblCellSpacing w:w="15" w:type="dxa"/>
              </w:trPr>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КУЛЬТУРЫ</w:t>
                  </w:r>
                </w:p>
              </w:tc>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ПРОИЗВЕДЕНИЯ</w:t>
                  </w:r>
                </w:p>
              </w:tc>
            </w:tr>
            <w:tr w:rsidR="005A100E"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12"/>
                  </w:tblGrid>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Блок</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К.С. Малевич</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Д.Д. Шостакович</w:t>
                        </w:r>
                      </w:p>
                    </w:tc>
                  </w:tr>
                </w:tbl>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61"/>
                  </w:tblGrid>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картина «Чёрный квадрат»</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Седьмая (Ленинградская) симфония</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поэма «Двенадцать»</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скульптура «Рабочий и колхозница»</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фильм «Александр Невский»</w:t>
                        </w:r>
                      </w:p>
                    </w:tc>
                  </w:tr>
                </w:tbl>
                <w:p w:rsidR="005A100E" w:rsidRPr="001D7983" w:rsidRDefault="005A100E" w:rsidP="001D7983">
                  <w:pPr>
                    <w:spacing w:after="0" w:line="240" w:lineRule="auto"/>
                    <w:rPr>
                      <w:rFonts w:ascii="Times New Roman" w:eastAsia="Times New Roman" w:hAnsi="Times New Roman" w:cs="Times New Roman"/>
                      <w:color w:val="000000"/>
                      <w:lang w:eastAsia="ru-RU"/>
                    </w:rPr>
                  </w:pPr>
                </w:p>
              </w:tc>
            </w:tr>
          </w:tbl>
          <w:p w:rsidR="005A100E" w:rsidRPr="001D7983" w:rsidRDefault="005A100E" w:rsidP="001D7983">
            <w:pPr>
              <w:spacing w:after="0" w:line="240" w:lineRule="auto"/>
              <w:rPr>
                <w:rFonts w:ascii="Times New Roman" w:eastAsia="Times New Roman" w:hAnsi="Times New Roman" w:cs="Times New Roman"/>
                <w:color w:val="000000"/>
                <w:lang w:eastAsia="ru-RU"/>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897. </w:t>
      </w:r>
      <w:r w:rsidR="005A100E" w:rsidRPr="001D7983">
        <w:rPr>
          <w:rFonts w:ascii="Times New Roman" w:eastAsia="Times New Roman" w:hAnsi="Times New Roman" w:cs="Times New Roman"/>
          <w:color w:val="000000"/>
          <w:lang w:eastAsia="ru-RU"/>
        </w:rPr>
        <w:t>Прочтите отрывок из воспоминаний маршала В.И. Чуйкова и напишите название города, о котором идёт речь.</w:t>
      </w:r>
    </w:p>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штабе Гитлера оценивали обстановку как благоприятную для быстрого захвата [города] и его пригородов. Поэтому Гитлер потребовал от генералов Паулюса и Гота 25 августа захватить [город]. Выручить наши войска могли только решимость и упорство всех, начиная от бойцов до командующего фронтом. Мы знали решение Ставки Верховного Главнокомандования, лично Сталина, что за город будем сражаться всеми силами. Мы понимали, что судьба и результат кампании всего 1942 года решается здесь, на Волге».</w:t>
      </w:r>
    </w:p>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898. </w:t>
      </w:r>
    </w:p>
    <w:tbl>
      <w:tblPr>
        <w:tblW w:w="5000" w:type="pct"/>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5000" w:type="pct"/>
            <w:shd w:val="clear" w:color="auto" w:fill="F0F0F0"/>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положений относятся к мероприятиям экономической реформы 1965 г., проводившейся под руководством А.Н. Косыгина? </w:t>
            </w:r>
            <w:bookmarkStart w:id="0" w:name="OLE_LINK7"/>
            <w:bookmarkStart w:id="1" w:name="OLE_LINK8"/>
            <w:bookmarkEnd w:id="0"/>
            <w:r w:rsidRPr="001D7983">
              <w:rPr>
                <w:rFonts w:ascii="Times New Roman" w:eastAsia="Times New Roman" w:hAnsi="Times New Roman" w:cs="Times New Roman"/>
                <w:color w:val="000000"/>
                <w:lang w:eastAsia="ru-RU"/>
              </w:rPr>
              <w:t xml:space="preserve">Обведите соответствующие цифры и запишите их в </w:t>
            </w:r>
            <w:r w:rsidRPr="001D7983">
              <w:rPr>
                <w:rFonts w:ascii="Times New Roman" w:eastAsia="Times New Roman" w:hAnsi="Times New Roman" w:cs="Times New Roman"/>
                <w:color w:val="000000"/>
                <w:u w:val="single"/>
                <w:lang w:eastAsia="ru-RU"/>
              </w:rPr>
              <w:t>таблицу</w:t>
            </w:r>
            <w:r w:rsidRPr="001D7983">
              <w:rPr>
                <w:rFonts w:ascii="Times New Roman" w:eastAsia="Times New Roman" w:hAnsi="Times New Roman" w:cs="Times New Roman"/>
                <w:color w:val="000000"/>
                <w:lang w:eastAsia="ru-RU"/>
              </w:rPr>
              <w:t>.</w:t>
            </w:r>
            <w:bookmarkEnd w:id="1"/>
          </w:p>
        </w:tc>
      </w:tr>
      <w:tr w:rsidR="005A100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совнархозов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предоставление права предприятиям оставлять часть прибыли</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планирования деятельности предприятий</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возможность создания на предприятиях фондов экономического стимулирования работников</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элементов хозрасчёта –  частичной экономической самостоятельности предприятий</w:t>
                  </w:r>
                </w:p>
              </w:tc>
            </w:tr>
            <w:tr w:rsidR="005A100E" w:rsidRPr="001D7983" w:rsidTr="00F8691E">
              <w:trPr>
                <w:tblCellSpacing w:w="15" w:type="dxa"/>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реорганизация машинно-тракторных станций</w:t>
                  </w:r>
                </w:p>
              </w:tc>
            </w:tr>
          </w:tbl>
          <w:p w:rsidR="005A100E" w:rsidRPr="001D7983" w:rsidRDefault="005A100E" w:rsidP="001D7983">
            <w:pPr>
              <w:spacing w:after="0" w:line="240" w:lineRule="auto"/>
              <w:rPr>
                <w:rFonts w:ascii="Times New Roman" w:eastAsia="Times New Roman" w:hAnsi="Times New Roman" w:cs="Times New Roman"/>
                <w:color w:val="000000"/>
                <w:lang w:eastAsia="ru-RU"/>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899. </w:t>
      </w:r>
    </w:p>
    <w:tbl>
      <w:tblPr>
        <w:tblW w:w="0" w:type="auto"/>
        <w:tblCellSpacing w:w="15" w:type="dxa"/>
        <w:tblCellMar>
          <w:top w:w="15" w:type="dxa"/>
          <w:left w:w="15" w:type="dxa"/>
          <w:bottom w:w="15" w:type="dxa"/>
          <w:right w:w="15" w:type="dxa"/>
        </w:tblCellMar>
        <w:tblLook w:val="04A0"/>
      </w:tblPr>
      <w:tblGrid>
        <w:gridCol w:w="11005"/>
      </w:tblGrid>
      <w:tr w:rsidR="005A100E" w:rsidRPr="001D7983" w:rsidTr="00F8691E">
        <w:trPr>
          <w:tblCellSpacing w:w="15" w:type="dxa"/>
        </w:trPr>
        <w:tc>
          <w:tcPr>
            <w:tcW w:w="0" w:type="auto"/>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событиями и годами, когда эти события происходили.</w:t>
            </w:r>
          </w:p>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5A100E" w:rsidRPr="001D7983" w:rsidRDefault="005A100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5A100E" w:rsidRPr="001D7983" w:rsidTr="00F8691E">
        <w:trPr>
          <w:tblCellSpacing w:w="15" w:type="dxa"/>
          <w:jc w:val="center"/>
        </w:trPr>
        <w:tc>
          <w:tcPr>
            <w:tcW w:w="6" w:type="dxa"/>
            <w:vAlign w:val="center"/>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405"/>
              <w:gridCol w:w="225"/>
              <w:gridCol w:w="5115"/>
            </w:tblGrid>
            <w:tr w:rsidR="005A100E" w:rsidRPr="001D7983" w:rsidTr="00F8691E">
              <w:trPr>
                <w:tblCellSpacing w:w="15" w:type="dxa"/>
              </w:trPr>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ГОДЫ</w:t>
                  </w:r>
                </w:p>
              </w:tc>
            </w:tr>
            <w:tr w:rsidR="005A100E"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907"/>
                  </w:tblGrid>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регулярных закупок зерна за границей</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целинных земель</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появление первых фермерских хозяйств</w:t>
                        </w:r>
                      </w:p>
                    </w:tc>
                  </w:tr>
                  <w:tr w:rsidR="005A100E" w:rsidRPr="001D7983" w:rsidTr="00F8691E">
                    <w:trPr>
                      <w:tblCellSpacing w:w="15" w:type="dxa"/>
                      <w:jc w:val="center"/>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создания МТС</w:t>
                        </w:r>
                      </w:p>
                    </w:tc>
                  </w:tr>
                </w:tbl>
                <w:p w:rsidR="005A100E" w:rsidRPr="001D7983" w:rsidRDefault="005A100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666"/>
                  </w:tblGrid>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середина 1930-х гг.</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1950-х гг.</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1960-х гг.</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1980-х гг.</w:t>
                        </w:r>
                      </w:p>
                    </w:tc>
                  </w:tr>
                  <w:tr w:rsidR="005A100E" w:rsidRPr="001D7983" w:rsidTr="00F8691E">
                    <w:trPr>
                      <w:tblCellSpacing w:w="15" w:type="dxa"/>
                    </w:trPr>
                    <w:tc>
                      <w:tcPr>
                        <w:tcW w:w="6" w:type="dxa"/>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5A100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конец 1990-х гг.</w:t>
                        </w:r>
                      </w:p>
                    </w:tc>
                  </w:tr>
                </w:tbl>
                <w:p w:rsidR="005A100E" w:rsidRPr="001D7983" w:rsidRDefault="005A100E" w:rsidP="001D7983">
                  <w:pPr>
                    <w:spacing w:after="0" w:line="240" w:lineRule="auto"/>
                    <w:rPr>
                      <w:rFonts w:ascii="Times New Roman" w:eastAsia="Times New Roman" w:hAnsi="Times New Roman" w:cs="Times New Roman"/>
                      <w:color w:val="000000"/>
                      <w:lang w:eastAsia="ru-RU"/>
                    </w:rPr>
                  </w:pPr>
                </w:p>
              </w:tc>
            </w:tr>
          </w:tbl>
          <w:p w:rsidR="005A100E" w:rsidRPr="001D7983" w:rsidRDefault="005A100E" w:rsidP="001D7983">
            <w:pPr>
              <w:spacing w:after="0" w:line="240" w:lineRule="auto"/>
              <w:rPr>
                <w:rFonts w:ascii="Times New Roman" w:eastAsia="Times New Roman" w:hAnsi="Times New Roman" w:cs="Times New Roman"/>
                <w:color w:val="000000"/>
                <w:lang w:eastAsia="ru-RU"/>
              </w:rPr>
            </w:pPr>
          </w:p>
        </w:tc>
      </w:tr>
    </w:tbl>
    <w:p w:rsidR="005A100E" w:rsidRPr="001D7983" w:rsidRDefault="00467957"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900.</w:t>
      </w:r>
      <w:r w:rsidR="005A100E" w:rsidRPr="001D7983">
        <w:rPr>
          <w:rFonts w:ascii="Times New Roman" w:hAnsi="Times New Roman" w:cs="Times New Roman"/>
          <w:color w:val="000000"/>
        </w:rPr>
        <w:t xml:space="preserve"> </w:t>
      </w:r>
      <w:r w:rsidR="005A100E" w:rsidRPr="001D7983">
        <w:rPr>
          <w:rFonts w:ascii="Times New Roman" w:eastAsia="Times New Roman" w:hAnsi="Times New Roman" w:cs="Times New Roman"/>
          <w:color w:val="000000"/>
          <w:lang w:eastAsia="ru-RU"/>
        </w:rPr>
        <w:t>Прочтите отрывок из обращения Президента, председателя Правительства, председателя Верховного Совета России «К гражданам России» и напишите сокращённое название комитета, о выступлении которого идёт речь.</w:t>
      </w:r>
    </w:p>
    <w:p w:rsidR="009A2043"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ночь с 18 на 19 августа… отстранён от власти законно избранный Президент страны. Какими бы причинами не оправдывалось это отстранение, мы имеем дело с правым, реакционным, антиконституционным переворотом… Мы считали и считаем, что силовые методы неприемлемы… Они дискредитируют СССР перед всем миром, подрывают наш престиж в мировом сообществе, возвращают нас к эпохе «холодной войны» и изоляции Советского Союза от мирового сообщества. Всё это заставляет нас объявить незаконным пришедший к власти так называемый комитет. Соответственно объявляем незаконными все решения и распоряжения этого так называемого комитета».</w:t>
      </w:r>
    </w:p>
    <w:tbl>
      <w:tblPr>
        <w:tblW w:w="5000" w:type="pct"/>
        <w:tblCellSpacing w:w="22" w:type="dxa"/>
        <w:tblCellMar>
          <w:top w:w="15" w:type="dxa"/>
          <w:left w:w="15" w:type="dxa"/>
          <w:bottom w:w="15" w:type="dxa"/>
          <w:right w:w="15" w:type="dxa"/>
        </w:tblCellMar>
        <w:tblLook w:val="04A0"/>
      </w:tblPr>
      <w:tblGrid>
        <w:gridCol w:w="11033"/>
      </w:tblGrid>
      <w:tr w:rsidR="009A2043" w:rsidRPr="001D7983" w:rsidTr="009A2043">
        <w:trPr>
          <w:tblCellSpacing w:w="22" w:type="dxa"/>
        </w:trPr>
        <w:tc>
          <w:tcPr>
            <w:tcW w:w="0" w:type="auto"/>
            <w:vAlign w:val="center"/>
            <w:hideMark/>
          </w:tcPr>
          <w:p w:rsidR="009A2043" w:rsidRPr="001D7983" w:rsidRDefault="009A2043" w:rsidP="001D7983">
            <w:pPr>
              <w:spacing w:after="0" w:line="240" w:lineRule="auto"/>
              <w:rPr>
                <w:rFonts w:ascii="Times New Roman" w:eastAsia="Times New Roman" w:hAnsi="Times New Roman" w:cs="Times New Roman"/>
                <w:color w:val="000000"/>
                <w:lang w:eastAsia="ru-RU"/>
              </w:rPr>
            </w:pPr>
          </w:p>
        </w:tc>
      </w:tr>
    </w:tbl>
    <w:p w:rsidR="0064614D"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901. </w:t>
      </w:r>
    </w:p>
    <w:tbl>
      <w:tblPr>
        <w:tblW w:w="0" w:type="auto"/>
        <w:tblCellSpacing w:w="0" w:type="dxa"/>
        <w:tblCellMar>
          <w:left w:w="0" w:type="dxa"/>
          <w:right w:w="0" w:type="dxa"/>
        </w:tblCellMar>
        <w:tblLook w:val="04A0"/>
      </w:tblPr>
      <w:tblGrid>
        <w:gridCol w:w="10915"/>
      </w:tblGrid>
      <w:tr w:rsidR="0064614D" w:rsidRPr="001D7983" w:rsidTr="00F8691E">
        <w:trPr>
          <w:tblCellSpacing w:w="0" w:type="dxa"/>
        </w:trPr>
        <w:tc>
          <w:tcPr>
            <w:tcW w:w="0" w:type="auto"/>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понятия, связанные с жизнью российского крестьянства в XIX – XX вв., в хронологической последовательности их появления. </w:t>
            </w:r>
          </w:p>
        </w:tc>
      </w:tr>
    </w:tbl>
    <w:p w:rsidR="0064614D" w:rsidRPr="001D7983" w:rsidRDefault="0064614D"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64614D" w:rsidRPr="001D7983" w:rsidTr="00F8691E">
        <w:trPr>
          <w:tblCellSpacing w:w="15" w:type="dxa"/>
          <w:jc w:val="center"/>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64614D" w:rsidRPr="001D7983" w:rsidTr="00F8691E">
              <w:trPr>
                <w:tblCellSpacing w:w="15" w:type="dxa"/>
              </w:trPr>
              <w:tc>
                <w:tcPr>
                  <w:tcW w:w="6" w:type="dxa"/>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продразвёрстка</w:t>
                  </w:r>
                </w:p>
              </w:tc>
            </w:tr>
            <w:tr w:rsidR="0064614D" w:rsidRPr="001D7983" w:rsidTr="00F8691E">
              <w:trPr>
                <w:tblCellSpacing w:w="15" w:type="dxa"/>
              </w:trPr>
              <w:tc>
                <w:tcPr>
                  <w:tcW w:w="6" w:type="dxa"/>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колхоз</w:t>
                  </w:r>
                </w:p>
              </w:tc>
            </w:tr>
            <w:tr w:rsidR="0064614D" w:rsidRPr="001D7983" w:rsidTr="00F8691E">
              <w:trPr>
                <w:tblCellSpacing w:w="15" w:type="dxa"/>
              </w:trPr>
              <w:tc>
                <w:tcPr>
                  <w:tcW w:w="6" w:type="dxa"/>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выкупные платежи</w:t>
                  </w:r>
                </w:p>
              </w:tc>
            </w:tr>
            <w:tr w:rsidR="0064614D" w:rsidRPr="001D7983" w:rsidTr="00F8691E">
              <w:trPr>
                <w:tblCellSpacing w:w="15" w:type="dxa"/>
              </w:trPr>
              <w:tc>
                <w:tcPr>
                  <w:tcW w:w="6" w:type="dxa"/>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отруб</w:t>
                  </w:r>
                </w:p>
              </w:tc>
            </w:tr>
          </w:tbl>
          <w:p w:rsidR="0064614D" w:rsidRPr="001D7983" w:rsidRDefault="0064614D" w:rsidP="001D7983">
            <w:pPr>
              <w:spacing w:after="0" w:line="240" w:lineRule="auto"/>
              <w:rPr>
                <w:rFonts w:ascii="Times New Roman" w:eastAsia="Times New Roman" w:hAnsi="Times New Roman" w:cs="Times New Roman"/>
                <w:color w:val="000000"/>
                <w:lang w:eastAsia="ru-RU"/>
              </w:rPr>
            </w:pPr>
          </w:p>
        </w:tc>
      </w:tr>
    </w:tbl>
    <w:p w:rsidR="0064614D"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902.</w:t>
      </w:r>
      <w:r w:rsidR="0064614D" w:rsidRPr="001D7983">
        <w:rPr>
          <w:rFonts w:ascii="Times New Roman" w:eastAsia="Times New Roman" w:hAnsi="Times New Roman" w:cs="Times New Roman"/>
          <w:color w:val="000000"/>
          <w:lang w:eastAsia="ru-RU"/>
        </w:rPr>
        <w:t xml:space="preserve"> Ниже приведены две точки зрения на деятельность Л.И. Брежнева как руководителя СССР в период с середины 1960-х гг. до начала 1980-х гг.:</w:t>
      </w:r>
    </w:p>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Политика Л.И. Брежнева была консервативным поворотом после периода «оттепели», она привела страну к состоянию «застоя», а затем и глубокому кризису во всех сферах жизни.</w:t>
      </w:r>
    </w:p>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2. Л.И. Брежнев осуществлял политику, направленную на совершенствование развитого социалистического общества, обеспечение мира и спокойствия для всех граждан, её итогом было достижение стабильности в стране.</w:t>
      </w:r>
    </w:p>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Укажите, какая из названных точек зрения представляется вам более предпочтительной. Приведите не менее трёх фактов, положений (из разных сфер жизни общества), которые могут служить аргументами, подтверждающими выбранную вами точку зрения.</w:t>
      </w:r>
    </w:p>
    <w:p w:rsidR="0064614D"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903. </w:t>
      </w:r>
    </w:p>
    <w:tbl>
      <w:tblPr>
        <w:tblW w:w="5000" w:type="pct"/>
        <w:tblCellSpacing w:w="15" w:type="dxa"/>
        <w:tblCellMar>
          <w:top w:w="15" w:type="dxa"/>
          <w:left w:w="15" w:type="dxa"/>
          <w:bottom w:w="15" w:type="dxa"/>
          <w:right w:w="15" w:type="dxa"/>
        </w:tblCellMar>
        <w:tblLook w:val="04A0"/>
      </w:tblPr>
      <w:tblGrid>
        <w:gridCol w:w="11005"/>
      </w:tblGrid>
      <w:tr w:rsidR="0064614D" w:rsidRPr="001D7983" w:rsidTr="00F8691E">
        <w:trPr>
          <w:tblCellSpacing w:w="15" w:type="dxa"/>
        </w:trPr>
        <w:tc>
          <w:tcPr>
            <w:tcW w:w="5000" w:type="pct"/>
            <w:shd w:val="clear" w:color="auto" w:fill="F0F0F0"/>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Сепаратный мирный договор с Германией был подписан Советским правительством в </w:t>
            </w:r>
            <w:proofErr w:type="spellStart"/>
            <w:r w:rsidRPr="001D7983">
              <w:rPr>
                <w:rFonts w:ascii="Times New Roman" w:eastAsia="Times New Roman" w:hAnsi="Times New Roman" w:cs="Times New Roman"/>
                <w:color w:val="000000"/>
                <w:lang w:eastAsia="ru-RU"/>
              </w:rPr>
              <w:t>Брест-Литовске</w:t>
            </w:r>
            <w:proofErr w:type="spellEnd"/>
            <w:r w:rsidRPr="001D7983">
              <w:rPr>
                <w:rFonts w:ascii="Times New Roman" w:eastAsia="Times New Roman" w:hAnsi="Times New Roman" w:cs="Times New Roman"/>
                <w:color w:val="000000"/>
                <w:lang w:eastAsia="ru-RU"/>
              </w:rPr>
              <w:t xml:space="preserve"> в</w:t>
            </w:r>
          </w:p>
        </w:tc>
      </w:tr>
      <w:tr w:rsidR="0064614D"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феврале 1917 г.</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октябре 1917 г.</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марте 1918 г.</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ноябре 1918 г.</w:t>
                  </w:r>
                </w:p>
              </w:tc>
            </w:tr>
          </w:tbl>
          <w:p w:rsidR="0064614D" w:rsidRPr="001D7983" w:rsidRDefault="0064614D" w:rsidP="001D7983">
            <w:pPr>
              <w:spacing w:after="0" w:line="240" w:lineRule="auto"/>
              <w:rPr>
                <w:rFonts w:ascii="Times New Roman" w:eastAsia="Times New Roman" w:hAnsi="Times New Roman" w:cs="Times New Roman"/>
                <w:color w:val="000000"/>
                <w:lang w:eastAsia="ru-RU"/>
              </w:rPr>
            </w:pPr>
          </w:p>
        </w:tc>
      </w:tr>
    </w:tbl>
    <w:p w:rsidR="0064614D"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904. </w:t>
      </w:r>
    </w:p>
    <w:tbl>
      <w:tblPr>
        <w:tblW w:w="5000" w:type="pct"/>
        <w:tblCellSpacing w:w="15" w:type="dxa"/>
        <w:tblCellMar>
          <w:top w:w="15" w:type="dxa"/>
          <w:left w:w="15" w:type="dxa"/>
          <w:bottom w:w="15" w:type="dxa"/>
          <w:right w:w="15" w:type="dxa"/>
        </w:tblCellMar>
        <w:tblLook w:val="04A0"/>
      </w:tblPr>
      <w:tblGrid>
        <w:gridCol w:w="11005"/>
      </w:tblGrid>
      <w:tr w:rsidR="0064614D" w:rsidRPr="001D7983" w:rsidTr="00F8691E">
        <w:trPr>
          <w:tblCellSpacing w:w="15" w:type="dxa"/>
        </w:trPr>
        <w:tc>
          <w:tcPr>
            <w:tcW w:w="5000" w:type="pct"/>
            <w:shd w:val="clear" w:color="auto" w:fill="F0F0F0"/>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Какое из понятий связано с политикой «военного коммунизма»?</w:t>
            </w:r>
          </w:p>
        </w:tc>
      </w:tr>
      <w:tr w:rsidR="0064614D"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рекрутская повинность</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картель</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кооператив</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всеобщая трудовая повинность </w:t>
                  </w:r>
                </w:p>
              </w:tc>
            </w:tr>
          </w:tbl>
          <w:p w:rsidR="0064614D" w:rsidRPr="001D7983" w:rsidRDefault="0064614D" w:rsidP="001D7983">
            <w:pPr>
              <w:spacing w:after="0" w:line="240" w:lineRule="auto"/>
              <w:rPr>
                <w:rFonts w:ascii="Times New Roman" w:eastAsia="Times New Roman" w:hAnsi="Times New Roman" w:cs="Times New Roman"/>
                <w:color w:val="000000"/>
                <w:lang w:eastAsia="ru-RU"/>
              </w:rPr>
            </w:pPr>
          </w:p>
        </w:tc>
      </w:tr>
    </w:tbl>
    <w:p w:rsidR="0064614D"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905. </w:t>
      </w:r>
    </w:p>
    <w:tbl>
      <w:tblPr>
        <w:tblW w:w="5000" w:type="pct"/>
        <w:tblCellSpacing w:w="15" w:type="dxa"/>
        <w:tblCellMar>
          <w:top w:w="15" w:type="dxa"/>
          <w:left w:w="15" w:type="dxa"/>
          <w:bottom w:w="15" w:type="dxa"/>
          <w:right w:w="15" w:type="dxa"/>
        </w:tblCellMar>
        <w:tblLook w:val="04A0"/>
      </w:tblPr>
      <w:tblGrid>
        <w:gridCol w:w="11005"/>
      </w:tblGrid>
      <w:tr w:rsidR="0064614D" w:rsidRPr="001D7983" w:rsidTr="00F8691E">
        <w:trPr>
          <w:tblCellSpacing w:w="15" w:type="dxa"/>
        </w:trPr>
        <w:tc>
          <w:tcPr>
            <w:tcW w:w="5000" w:type="pct"/>
            <w:shd w:val="clear" w:color="auto" w:fill="F0F0F0"/>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стало последс</w:t>
            </w:r>
            <w:r w:rsidR="00F8691E" w:rsidRPr="001D7983">
              <w:rPr>
                <w:rFonts w:ascii="Times New Roman" w:eastAsia="Times New Roman" w:hAnsi="Times New Roman" w:cs="Times New Roman"/>
                <w:color w:val="000000"/>
                <w:lang w:eastAsia="ru-RU"/>
              </w:rPr>
              <w:t xml:space="preserve">твием коллективизации в начале  </w:t>
            </w:r>
            <w:r w:rsidRPr="001D7983">
              <w:rPr>
                <w:rFonts w:ascii="Times New Roman" w:eastAsia="Times New Roman" w:hAnsi="Times New Roman" w:cs="Times New Roman"/>
                <w:color w:val="000000"/>
                <w:lang w:eastAsia="ru-RU"/>
              </w:rPr>
              <w:t>1930-х</w:t>
            </w:r>
            <w:r w:rsidRPr="001D7983">
              <w:rPr>
                <w:rFonts w:ascii="Times New Roman" w:eastAsia="Times New Roman" w:hAnsi="Times New Roman" w:cs="Times New Roman"/>
                <w:color w:val="000000"/>
                <w:lang w:val="en-US" w:eastAsia="ru-RU"/>
              </w:rPr>
              <w:t> </w:t>
            </w:r>
            <w:r w:rsidRPr="001D7983">
              <w:rPr>
                <w:rFonts w:ascii="Times New Roman" w:eastAsia="Times New Roman" w:hAnsi="Times New Roman" w:cs="Times New Roman"/>
                <w:color w:val="000000"/>
                <w:lang w:eastAsia="ru-RU"/>
              </w:rPr>
              <w:t>гг.?</w:t>
            </w:r>
          </w:p>
        </w:tc>
      </w:tr>
      <w:tr w:rsidR="0064614D"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отчуждение крестьян от собственности и результатов труда</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резкое повышение урожайности сельскохозяйственных культур</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значительное улучшение материальных условий жизни крестьян</w:t>
                  </w:r>
                </w:p>
              </w:tc>
            </w:tr>
            <w:tr w:rsidR="0064614D" w:rsidRPr="001D7983" w:rsidTr="00F8691E">
              <w:trPr>
                <w:tblCellSpacing w:w="15" w:type="dxa"/>
              </w:trPr>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64614D" w:rsidRPr="001D7983" w:rsidRDefault="0064614D"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прекращение вывоза зерна за границу</w:t>
                  </w:r>
                </w:p>
              </w:tc>
            </w:tr>
          </w:tbl>
          <w:p w:rsidR="0064614D" w:rsidRPr="001D7983" w:rsidRDefault="0064614D"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906.</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современника и укажите год, к которому относятся описанные события.</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«Весна… прошла в каком-то чаду; под несмолкаемый гул выстрелов на улицах и под гнётом ежедневных декретов Временного правительства, расшатывавших нашу государственную машину с какой-то злорадной поспешностью и незаметно, но верной рукой подготавливавших захват власти большевиками».</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1905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1907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1914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1917 г.</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907.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сочинения зарубежного историка и определите, о какой битве идет в нём речь.</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«Танковое сражение, к которому готовились обе стороны… могло обеспечить каждой из сторон выгодную позицию в войне. [Эту битву] обе стороны мысленно запланировали задолго до её начала. Кроме того, каждая сторона имела несколько месяцев для ее практической подготовки.  …Назревавшая битва… для русских означала не простое ожидание немецкого наступления. Они фактически как бы приглашали, более того, заманивали вермахт начать атаку, с тем чтобы битва велась на русских условиях под дулами орудий тщательно приготовившейся Красной Армии».</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Смоленской</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Московской</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Курской</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908.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какой из периодов в СССР были проведены отмена карточной системы распределения товаров и денежная реформа?</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 – 1953 гг.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1953 – 1964 гг.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1964 – 1985 гг.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1985 – 1991 гг.</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909.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характеризовало политику Н.С. Хрущёва в сфере сельского хозяйства в начале 1960-х гг.?</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фермерских хозяйств</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колхозов</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принудительная скупка скота у колхозников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понижение цен на продукцию сельского хозяйства</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910.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стало одним из последствий распада СССР?</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раздел советских ядерных вооружений между всеми бывшими союзными республиками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потеря Россией постоянного места в Совете Безопасности ООН</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приближение НАТО к границам России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отставка Б.Н. Ельцина с поста Президента России</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911.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международного договора, подписанного СССР, США и Великобританией, и укажите, в каком году был заключён этот договор.</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Каждый из участников настоящего договора обязуется запретить, предотвращать и не производить любые испытательные взрывы ядерного оружия и любые другие ядерные взрывы в любом месте, находящемся под его юрисдикцией или контролем:</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 в атмосфере; за её пределами, включая космическое пространство; под водой, включая территориальные воды и открытое море, и</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 в любой другой среде, если такой взрыв вызывает выпадение радиоактивных осадков за пределами территориальных границ государства...»</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1949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1963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1972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1986 г.</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912.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Понятие «ваучер» в начале 1990-х гг. использовалось в России для обозначения </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доли собственника в акционерном предприятии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облигаций государственного займа</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обмена иностранных валют</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чека на получение части государственной собственности </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913. </w:t>
      </w:r>
    </w:p>
    <w:tbl>
      <w:tblPr>
        <w:tblW w:w="0" w:type="auto"/>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0" w:type="auto"/>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понятиями, возникшими в советский период, и их определениями.</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F8691E" w:rsidRPr="001D7983" w:rsidRDefault="00F8691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8691E" w:rsidRPr="001D7983" w:rsidTr="00F8691E">
        <w:trPr>
          <w:tblCellSpacing w:w="15" w:type="dxa"/>
          <w:jc w:val="center"/>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52"/>
              <w:gridCol w:w="225"/>
              <w:gridCol w:w="5568"/>
            </w:tblGrid>
            <w:tr w:rsidR="00F8691E" w:rsidRPr="001D7983" w:rsidTr="00F8691E">
              <w:trPr>
                <w:tblCellSpacing w:w="15" w:type="dxa"/>
              </w:trPr>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ОПРЕДЕЛЕНИЯ</w:t>
                  </w:r>
                </w:p>
              </w:tc>
            </w:tr>
            <w:tr w:rsidR="00F8691E"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54"/>
                  </w:tblGrid>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Коминтерн</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ВЛКСМ</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ГОЭЛРО</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Совнарком</w:t>
                        </w:r>
                      </w:p>
                    </w:tc>
                  </w:tr>
                </w:tbl>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119"/>
                  </w:tblGrid>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международного сотрудничества коммунистических партий разных стран</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высший орган исполнительной власти в СССР</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борьбы с контрреволюцией и саботажем</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план по электрификации советского государства</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организация советской молодёжи</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914.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событий произошли в период, когда руководителем СССР был Л.И. Брежнев? </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первое испытание водородной бомбы</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провозглашение политики гласности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участие СССР в Совещании по безопасности и сотрудничеству в Европе </w:t>
                  </w:r>
                  <w:r w:rsidRPr="001D7983">
                    <w:rPr>
                      <w:rFonts w:ascii="Times New Roman" w:eastAsia="Times New Roman" w:hAnsi="Times New Roman" w:cs="Times New Roman"/>
                      <w:color w:val="000000"/>
                      <w:lang w:eastAsia="ru-RU"/>
                    </w:rPr>
                    <w:br/>
                    <w:t>в г. Хельсинки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взрыв реактора на Чернобыльской АЭС</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проведение Олимпийских игр в Москве</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915.</w:t>
      </w:r>
      <w:r w:rsidR="00F8691E" w:rsidRPr="001D7983">
        <w:rPr>
          <w:rFonts w:ascii="Times New Roman" w:eastAsia="Times New Roman" w:hAnsi="Times New Roman" w:cs="Times New Roman"/>
          <w:color w:val="000000"/>
          <w:lang w:eastAsia="ru-RU"/>
        </w:rPr>
        <w:t xml:space="preserve"> Прочтите отрывок из документа и укажите название города, о котором идёт речь.</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городе продолжали работать театральные труппы и библиотеки. Выходили газеты и издавались книги. Находясь в осаде, написал первую часть своей Седьмой симфонии Дмитрий Шостакович».  </w:t>
      </w:r>
    </w:p>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916. </w:t>
      </w:r>
    </w:p>
    <w:tbl>
      <w:tblPr>
        <w:tblW w:w="0" w:type="auto"/>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0" w:type="auto"/>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социально-экономическими мерами, событиями и периодами, к которым они относятся.</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 каждой позиции из первого столбца подберите соответствующую позицию из второго и запишите </w:t>
            </w:r>
            <w:r w:rsidRPr="001D7983">
              <w:rPr>
                <w:rFonts w:ascii="Times New Roman" w:eastAsia="Times New Roman" w:hAnsi="Times New Roman" w:cs="Times New Roman"/>
                <w:color w:val="000000"/>
                <w:u w:val="single"/>
                <w:lang w:eastAsia="ru-RU"/>
              </w:rPr>
              <w:t>в таблицу</w:t>
            </w:r>
            <w:r w:rsidRPr="001D7983">
              <w:rPr>
                <w:rFonts w:ascii="Times New Roman" w:eastAsia="Times New Roman" w:hAnsi="Times New Roman" w:cs="Times New Roman"/>
                <w:color w:val="000000"/>
                <w:lang w:eastAsia="ru-RU"/>
              </w:rPr>
              <w:t xml:space="preserve"> выбранные цифры под соответствующими буквами.</w:t>
            </w:r>
          </w:p>
        </w:tc>
      </w:tr>
    </w:tbl>
    <w:p w:rsidR="00F8691E" w:rsidRPr="001D7983" w:rsidRDefault="00F8691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8691E" w:rsidRPr="001D7983" w:rsidTr="00F8691E">
        <w:trPr>
          <w:tblCellSpacing w:w="15" w:type="dxa"/>
          <w:jc w:val="center"/>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989"/>
              <w:gridCol w:w="225"/>
              <w:gridCol w:w="4531"/>
            </w:tblGrid>
            <w:tr w:rsidR="00F8691E" w:rsidRPr="001D7983" w:rsidTr="00F8691E">
              <w:trPr>
                <w:tblCellSpacing w:w="15" w:type="dxa"/>
              </w:trPr>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МЕРЫ, СОБЫТИЯ</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F8691E"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4"/>
                    <w:gridCol w:w="5490"/>
                  </w:tblGrid>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совнархозов</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восстановление Днепрогэса</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индивидуальной</w:t>
                        </w:r>
                        <w:r w:rsidRPr="001D7983">
                          <w:rPr>
                            <w:rFonts w:ascii="Times New Roman" w:eastAsia="Times New Roman" w:hAnsi="Times New Roman" w:cs="Times New Roman"/>
                            <w:color w:val="000000"/>
                            <w:lang w:eastAsia="ru-RU"/>
                          </w:rPr>
                          <w:br/>
                          <w:t>трудовой деятельности</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строительство Байкало-Амурской магистрали</w:t>
                        </w:r>
                      </w:p>
                    </w:tc>
                  </w:tr>
                </w:tbl>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082"/>
                  </w:tblGrid>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1945–1953 гг.</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1954–1964 гг.</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1965–1985 гг.</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1986–1991 гг.</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1992–2000 гг.</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917. </w:t>
      </w:r>
    </w:p>
    <w:tbl>
      <w:tblPr>
        <w:tblW w:w="0" w:type="auto"/>
        <w:tblCellSpacing w:w="0" w:type="dxa"/>
        <w:tblCellMar>
          <w:left w:w="0" w:type="dxa"/>
          <w:right w:w="0" w:type="dxa"/>
        </w:tblCellMar>
        <w:tblLook w:val="04A0"/>
      </w:tblPr>
      <w:tblGrid>
        <w:gridCol w:w="10915"/>
      </w:tblGrid>
      <w:tr w:rsidR="00F8691E" w:rsidRPr="001D7983" w:rsidTr="00F8691E">
        <w:trPr>
          <w:tblCellSpacing w:w="0" w:type="dxa"/>
        </w:trPr>
        <w:tc>
          <w:tcPr>
            <w:tcW w:w="0" w:type="auto"/>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следующие понятия в хронологической последовательности их появления в общественно-политической жизни СССР, РФ. Запишите буквы, которыми обозначены понятия, в правильной последовательности в </w:t>
            </w:r>
            <w:r w:rsidRPr="001D7983">
              <w:rPr>
                <w:rFonts w:ascii="Times New Roman" w:eastAsia="Times New Roman" w:hAnsi="Times New Roman" w:cs="Times New Roman"/>
                <w:color w:val="000000"/>
                <w:u w:val="single"/>
                <w:lang w:eastAsia="ru-RU"/>
              </w:rPr>
              <w:t>таблицу.</w:t>
            </w:r>
          </w:p>
        </w:tc>
      </w:tr>
    </w:tbl>
    <w:p w:rsidR="00F8691E" w:rsidRPr="001D7983" w:rsidRDefault="00F8691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8691E" w:rsidRPr="001D7983" w:rsidTr="00F8691E">
        <w:trPr>
          <w:tblCellSpacing w:w="15" w:type="dxa"/>
          <w:jc w:val="center"/>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423"/>
              <w:gridCol w:w="10322"/>
            </w:tblGrid>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«новое политическое мышление»</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«развитой социализм»</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«шоковая терапия»</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«вертикаль власти»</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918. </w:t>
      </w:r>
      <w:r w:rsidR="00F8691E" w:rsidRPr="001D7983">
        <w:rPr>
          <w:rFonts w:ascii="Times New Roman" w:eastAsia="Times New Roman" w:hAnsi="Times New Roman" w:cs="Times New Roman"/>
          <w:color w:val="000000"/>
          <w:lang w:eastAsia="ru-RU"/>
        </w:rPr>
        <w:t>Сравните итоги политических преобразований в СССР в периоды «оттепели» и перестройки. Укажите, что было общим (не менее двух характеристик), а что –  различным (не менее трёх различий).</w:t>
      </w:r>
    </w:p>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919.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перечисленных организаций играла роль штаба при подготовке выступления большевиков в Петрограде в октябре 1917 г.?</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Всероссийская Чрезвычайная Комиссия</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Верховная Распорядительная Комиссия</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 Народных Комиссаров</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Военно-Революционный Комитет </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920.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можно отнести к последствиям введения новой экономической политики в 1920-х гг.?</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карточной системы</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свёртывание товарно-денежных отношений</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сверхцентрализация</w:t>
                  </w:r>
                  <w:proofErr w:type="spellEnd"/>
                  <w:r w:rsidRPr="001D7983">
                    <w:rPr>
                      <w:rFonts w:ascii="Times New Roman" w:eastAsia="Times New Roman" w:hAnsi="Times New Roman" w:cs="Times New Roman"/>
                      <w:color w:val="000000"/>
                      <w:lang w:eastAsia="ru-RU"/>
                    </w:rPr>
                    <w:t xml:space="preserve"> управления экономикой</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борьбы с кулачеством в деревне</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921.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1945 г. к СССР отошла территория</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Курильских островов</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Бессарабии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Литвы</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Латвии</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922.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период Великой Отечественной войны, о котором идёт речь.</w:t>
            </w:r>
          </w:p>
          <w:p w:rsidR="00F8691E" w:rsidRPr="001D7983" w:rsidRDefault="00F8691E"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 мы считали, что, исходя из политических, экономических и военно-стратегических соображений, гитлеровцы будут стремиться любой ценой удержаться на фронте от Финского залива до Азовского моря. Они могли хорошо оснастить свои войска на одном из стратегических направлений и подготовить крупную наступательную операцию в районе курского выступа, с тем чтобы попытаться разгромить здесь войска Центрального и Воронежского фронтов. Это могло бы изменить общую стратегическую обстановку в пользу немецких войск».</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зима – весна 1942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лето – осень 1942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весна – лето 1943 г.</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весна – лето 1944 г.</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923.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Принятый в период «перестройки» Закон «О государственном предприятии (объединении)» предполагал</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возврат к территориальной системе управления промышленностью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предоставление права приватизации любому предприятию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превращение всех предприятий в кооперативы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предоставление предприятиям хозяйственной самостоятельности </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924.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черта характеризовала научно-техническое развитие СССР в период 1970-х – начала 1980-х гг.?</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свёртывание ракетно-космических проектов</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использование новейших технологий в сельском хозяйстве</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широкая компьютеризация сфер производства, науки, образования</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лидирующая роль военно-промышленного комплекса в научно-технической политике</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925.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Какая из наук оказалась фактически запрещённой в СССР в конце 1940-х гг.? </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кибернетика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химия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биология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история </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926.</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было одним из главных направлений деятельности государственной власти в России в 1992–1993 гг.?</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реализация программы удвоения ВВП</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разработка проекта новой Конституции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формирование семи федеральных округов, усиление контроля за регионами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сохранение плановой экономики</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 927.</w:t>
      </w:r>
    </w:p>
    <w:tbl>
      <w:tblPr>
        <w:tblW w:w="0" w:type="auto"/>
        <w:tblCellSpacing w:w="0" w:type="dxa"/>
        <w:tblCellMar>
          <w:left w:w="0" w:type="dxa"/>
          <w:right w:w="0" w:type="dxa"/>
        </w:tblCellMar>
        <w:tblLook w:val="04A0"/>
      </w:tblPr>
      <w:tblGrid>
        <w:gridCol w:w="10915"/>
      </w:tblGrid>
      <w:tr w:rsidR="00F8691E" w:rsidRPr="001D7983" w:rsidTr="00F8691E">
        <w:trPr>
          <w:tblCellSpacing w:w="0" w:type="dxa"/>
        </w:trPr>
        <w:tc>
          <w:tcPr>
            <w:tcW w:w="0" w:type="auto"/>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 </w:t>
            </w:r>
          </w:p>
        </w:tc>
      </w:tr>
    </w:tbl>
    <w:p w:rsidR="00F8691E" w:rsidRPr="001D7983" w:rsidRDefault="00F8691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8691E" w:rsidRPr="001D7983" w:rsidTr="00F8691E">
        <w:trPr>
          <w:tblCellSpacing w:w="15" w:type="dxa"/>
          <w:jc w:val="center"/>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371"/>
            </w:tblGrid>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ОВД в Венгрию</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вывод российских гарнизонов из стран Центральной и Восточной Европы</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войск ОВД в Чехословакию</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СЭВ</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928. </w:t>
      </w:r>
    </w:p>
    <w:tbl>
      <w:tblPr>
        <w:tblW w:w="5000" w:type="pct"/>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5000" w:type="pct"/>
            <w:shd w:val="clear" w:color="auto" w:fill="F0F0F0"/>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три из перечисленных черт, событий характеризовали культурную жизнь в СССР в период «перестройки»?</w:t>
            </w:r>
          </w:p>
        </w:tc>
      </w:tr>
      <w:tr w:rsidR="00F8691E" w:rsidRPr="001D7983" w:rsidTr="00F8691E">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издание запуск первого в мире искусственного спутника Земли</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в обществе интереса к исторической проблематике</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запрет на освещение темы политических репрессий в СССР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публикация произведений писателей, эмигрировавших из СССР в 1970-е – начале 1980-х гг.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рост тиражей газет и журналов </w:t>
                  </w:r>
                </w:p>
              </w:tc>
            </w:tr>
            <w:tr w:rsidR="00F8691E" w:rsidRPr="001D7983" w:rsidTr="00F8691E">
              <w:trPr>
                <w:tblCellSpacing w:w="15" w:type="dxa"/>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ослабление цензуры</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929. </w:t>
      </w:r>
    </w:p>
    <w:tbl>
      <w:tblPr>
        <w:tblW w:w="0" w:type="auto"/>
        <w:tblCellSpacing w:w="15" w:type="dxa"/>
        <w:tblCellMar>
          <w:top w:w="15" w:type="dxa"/>
          <w:left w:w="15" w:type="dxa"/>
          <w:bottom w:w="15" w:type="dxa"/>
          <w:right w:w="15" w:type="dxa"/>
        </w:tblCellMar>
        <w:tblLook w:val="04A0"/>
      </w:tblPr>
      <w:tblGrid>
        <w:gridCol w:w="11005"/>
      </w:tblGrid>
      <w:tr w:rsidR="00F8691E" w:rsidRPr="001D7983" w:rsidTr="00F8691E">
        <w:trPr>
          <w:tblCellSpacing w:w="15" w:type="dxa"/>
        </w:trPr>
        <w:tc>
          <w:tcPr>
            <w:tcW w:w="0" w:type="auto"/>
            <w:vAlign w:val="center"/>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деятелями науки и техники и событиями 1940</w:t>
            </w:r>
            <w:r w:rsidRPr="001D7983">
              <w:rPr>
                <w:rFonts w:ascii="Times New Roman" w:eastAsia="Times New Roman" w:hAnsi="Times New Roman" w:cs="Times New Roman"/>
                <w:color w:val="000000"/>
                <w:lang w:eastAsia="ru-RU"/>
              </w:rPr>
              <w:noBreakHyphen/>
              <w:t xml:space="preserve">1960-х гг., с которыми связаны их имена: к каждой позиции первого столбца подберите соответствующую позицию второго столбца. </w:t>
            </w:r>
          </w:p>
        </w:tc>
      </w:tr>
    </w:tbl>
    <w:p w:rsidR="00F8691E" w:rsidRPr="001D7983" w:rsidRDefault="00F8691E"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F8691E" w:rsidRPr="001D7983" w:rsidTr="00F8691E">
        <w:trPr>
          <w:tblCellSpacing w:w="15" w:type="dxa"/>
          <w:jc w:val="center"/>
        </w:trPr>
        <w:tc>
          <w:tcPr>
            <w:tcW w:w="6" w:type="dxa"/>
            <w:vAlign w:val="center"/>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023"/>
              <w:gridCol w:w="225"/>
              <w:gridCol w:w="5497"/>
            </w:tblGrid>
            <w:tr w:rsidR="00F8691E" w:rsidRPr="001D7983" w:rsidTr="00F8691E">
              <w:trPr>
                <w:tblCellSpacing w:w="15" w:type="dxa"/>
              </w:trPr>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НАУКИ И ТЕХНИКИ</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СОБЫТИЯ</w:t>
                  </w:r>
                </w:p>
              </w:tc>
            </w:tr>
            <w:tr w:rsidR="00F8691E" w:rsidRPr="001D7983" w:rsidTr="00F8691E">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525"/>
                  </w:tblGrid>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С.П. Королёв</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Туполев</w:t>
                        </w:r>
                      </w:p>
                    </w:tc>
                  </w:tr>
                  <w:tr w:rsidR="00F8691E" w:rsidRPr="001D7983" w:rsidTr="00F8691E">
                    <w:trPr>
                      <w:tblCellSpacing w:w="15" w:type="dxa"/>
                      <w:jc w:val="center"/>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Т.Д. Лысенко</w:t>
                        </w:r>
                      </w:p>
                    </w:tc>
                  </w:tr>
                </w:tbl>
                <w:p w:rsidR="00F8691E" w:rsidRPr="001D7983" w:rsidRDefault="00F8691E"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5"/>
                    <w:gridCol w:w="5047"/>
                  </w:tblGrid>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и испытание атомной бомбы</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разгром советской генетики как научного направления</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запуск первого искусственного спутника Земли</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первого в мире реактивного пассажирского самолёта</w:t>
                        </w:r>
                      </w:p>
                    </w:tc>
                  </w:tr>
                  <w:tr w:rsidR="00F8691E" w:rsidRPr="001D7983" w:rsidTr="00F8691E">
                    <w:trPr>
                      <w:tblCellSpacing w:w="15" w:type="dxa"/>
                    </w:trPr>
                    <w:tc>
                      <w:tcPr>
                        <w:tcW w:w="6" w:type="dxa"/>
                        <w:hideMark/>
                      </w:tcPr>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F8691E"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способа производства синтетического каучука</w:t>
                        </w: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F8691E" w:rsidP="001D7983">
            <w:pPr>
              <w:spacing w:after="0" w:line="240" w:lineRule="auto"/>
              <w:rPr>
                <w:rFonts w:ascii="Times New Roman" w:eastAsia="Times New Roman" w:hAnsi="Times New Roman" w:cs="Times New Roman"/>
                <w:color w:val="000000"/>
                <w:lang w:eastAsia="ru-RU"/>
              </w:rPr>
            </w:pPr>
          </w:p>
        </w:tc>
      </w:tr>
    </w:tbl>
    <w:p w:rsidR="00F8691E" w:rsidRPr="001D7983" w:rsidRDefault="005A100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930.</w:t>
      </w:r>
      <w:r w:rsidR="00F8691E" w:rsidRPr="001D7983">
        <w:rPr>
          <w:rFonts w:ascii="Times New Roman" w:eastAsia="Times New Roman" w:hAnsi="Times New Roman" w:cs="Times New Roman"/>
          <w:color w:val="000000"/>
          <w:lang w:eastAsia="ru-RU"/>
        </w:rPr>
        <w:t xml:space="preserve"> Прочтите отрывок из работы историков и напишите название города, об обороне которого идёт речь.</w:t>
      </w:r>
    </w:p>
    <w:p w:rsidR="009A2043"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целом в конце сентября – начале октября положение советских войск в [городе] оставалось весьма тяжёлым. Фашистские войска, захватив часть города, на ряде участков достигли Волги. Однако из-за возраставшего сопротивления защитников города, моральный дух и воля к победе которых не были сломлены, гитлеровцы продвинулись за 12 суток боёв… на направлении главного удара, в районе заводских посёлков, лишь на 400–600 м».</w:t>
      </w:r>
    </w:p>
    <w:p w:rsidR="00A13142"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931. </w:t>
      </w:r>
      <w:r w:rsidR="00A13142" w:rsidRPr="001D7983">
        <w:rPr>
          <w:rFonts w:ascii="Times New Roman" w:eastAsia="Times New Roman" w:hAnsi="Times New Roman" w:cs="Times New Roman"/>
          <w:color w:val="000000"/>
          <w:lang w:eastAsia="ru-RU"/>
        </w:rPr>
        <w:t>Запишите термин, о котором идёт речь.</w:t>
      </w:r>
    </w:p>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«Процесс форсированного наращивания промышленного потенциала СССР, осуществлявшийся в 1930-е гг.»</w:t>
      </w:r>
    </w:p>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932. </w:t>
      </w:r>
      <w:r w:rsidR="00A13142" w:rsidRPr="001D7983">
        <w:rPr>
          <w:rFonts w:ascii="Times New Roman" w:eastAsia="Times New Roman" w:hAnsi="Times New Roman" w:cs="Times New Roman"/>
          <w:color w:val="000000"/>
          <w:lang w:eastAsia="ru-RU"/>
        </w:rPr>
        <w:t xml:space="preserve">Подписание пакта Молотова – Риббентропа резко понижало международный авторитет Советского Союза, ранее последовательно занимавшего антифашистские позиции на мировой арене. Понимая это, И.В. Сталин всё же шёл на сближение с Германией. Укажите не менее трёх причин такой политики. </w:t>
      </w:r>
    </w:p>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933.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Недовольство крестьян политикой советского государства в начале 1920-х гг. стало причиной</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утверждения частной собственности крестьян на землю</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запрета на частную торговлю хлебом</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перехода от продразвёрстки к продналогу</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отказа советского руководства от идеи проведения насильственной коллективизации</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934.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 войне против СССР наряду с фашистской Германией участвовала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Швеция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Голландия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Бельгия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Финляндия</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935.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документа и укажите термин, которым обозначается описанный процесс.</w:t>
            </w:r>
          </w:p>
          <w:p w:rsidR="00A13142" w:rsidRPr="001D7983" w:rsidRDefault="00A1314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июля по ноябрь 1941 г. на Урал, в Сибирь, Среднюю Азию и Казахстан было вывезено более 1500 промышленных предприятий. В тот же период по железным дорогам страны перевезено около 1,5 миллиона вагонов грузов. Эта чёткая работа позволила в кратчайшие сроки создать на востоке страны новую экономическую базу, которая обеспечила рост военного могущества Советского Союза и его победу».</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депортация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эвакуация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репатриация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колонизация</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936.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Какой документ был принят в СССР в 1950-е гг.?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Закон «Об индивидуальной и трудовой деятельности»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Закон «О государственном предприятии (объединении)»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постановление XX съезда КПСС «О преодолении культа личности и его последствий»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Закон «О выборах народных депутатов СССР» </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937.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 каким из названных событий связано окончание периода разрядки международной напряжённости в 1970-е гг.?</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Корейской войны</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разрыв отношений с Югославией</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конфликт с Китаем</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ввод советских войск в Афганистан</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938.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стало важным событием духовной жизни общества в период «перестройки»?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празднование 100-летия со дня рождения В.И. Ленина</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первая публикация повести А.И. Солженицына «Один день Ивана Денисовича»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торжественное празднование 1000-летия крещения Руси</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открытие театра «Современник»</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939.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начале октября 1993 г. в Москве было объявлено чрезвычайное положение в связи с</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забастовкой и актами протеста шахтёров</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вооружёнными столкновениями сторонников Президента и парламента</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террористическими актами, направленными на взрыв жилых домов</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образованием ГКЧП</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940. </w:t>
      </w:r>
    </w:p>
    <w:tbl>
      <w:tblPr>
        <w:tblW w:w="0" w:type="auto"/>
        <w:tblCellSpacing w:w="0" w:type="dxa"/>
        <w:tblCellMar>
          <w:left w:w="0" w:type="dxa"/>
          <w:right w:w="0" w:type="dxa"/>
        </w:tblCellMar>
        <w:tblLook w:val="04A0"/>
      </w:tblPr>
      <w:tblGrid>
        <w:gridCol w:w="10915"/>
      </w:tblGrid>
      <w:tr w:rsidR="00A13142" w:rsidRPr="001D7983" w:rsidTr="0012503B">
        <w:trPr>
          <w:tblCellSpacing w:w="0" w:type="dxa"/>
        </w:trPr>
        <w:tc>
          <w:tcPr>
            <w:tcW w:w="0" w:type="auto"/>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 </w:t>
            </w:r>
          </w:p>
        </w:tc>
      </w:tr>
    </w:tbl>
    <w:p w:rsidR="00A13142" w:rsidRPr="001D7983" w:rsidRDefault="00A1314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13142" w:rsidRPr="001D7983" w:rsidTr="0012503B">
        <w:trPr>
          <w:tblCellSpacing w:w="15" w:type="dxa"/>
          <w:jc w:val="center"/>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371"/>
            </w:tblGrid>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СЭВ</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Конституции «развитого социализма» </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СССР в Лигу Наций</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Конституции РФ</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вступление России в Совет Европы</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941.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названных событий, явлений произошли в СССР в период «перестройки»? Запишите в таблицу соответствующие цифры.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коллективизация сельского хозяйства</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перевод государственных предприятий на аренду</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совместных предприятий с иностранными партнерами</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цен от государственного контроля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взрыв на Чернобыльской атомной электростанции</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освоения целинных земель</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942. </w:t>
      </w:r>
    </w:p>
    <w:tbl>
      <w:tblPr>
        <w:tblW w:w="0" w:type="auto"/>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0" w:type="auto"/>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деятелями советской науки и сферами их деятельности: к каждой позиции первого столбца подберите соответствующую позицию второго столбца. </w:t>
            </w:r>
          </w:p>
        </w:tc>
      </w:tr>
    </w:tbl>
    <w:p w:rsidR="00A13142" w:rsidRPr="001D7983" w:rsidRDefault="00A1314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13142" w:rsidRPr="001D7983" w:rsidTr="0012503B">
        <w:trPr>
          <w:tblCellSpacing w:w="15" w:type="dxa"/>
          <w:jc w:val="center"/>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919"/>
              <w:gridCol w:w="225"/>
              <w:gridCol w:w="5601"/>
            </w:tblGrid>
            <w:tr w:rsidR="00A13142" w:rsidRPr="001D7983" w:rsidTr="0012503B">
              <w:trPr>
                <w:tblCellSpacing w:w="15" w:type="dxa"/>
              </w:trPr>
              <w:tc>
                <w:tcPr>
                  <w:tcW w:w="0" w:type="auto"/>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НАУКИ</w:t>
                  </w:r>
                </w:p>
              </w:tc>
              <w:tc>
                <w:tcPr>
                  <w:tcW w:w="0" w:type="auto"/>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СФЕРЫ ДЕЯТЕЛЬНОСТИ</w:t>
                  </w:r>
                </w:p>
              </w:tc>
            </w:tr>
            <w:tr w:rsidR="00A13142" w:rsidRPr="001D7983" w:rsidTr="0012503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421"/>
                  </w:tblGrid>
                  <w:tr w:rsidR="00A13142" w:rsidRPr="001D7983" w:rsidTr="0012503B">
                    <w:trPr>
                      <w:tblCellSpacing w:w="15" w:type="dxa"/>
                      <w:jc w:val="center"/>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А.Н. Туполев</w:t>
                        </w:r>
                      </w:p>
                    </w:tc>
                  </w:tr>
                  <w:tr w:rsidR="00A13142" w:rsidRPr="001D7983" w:rsidTr="0012503B">
                    <w:trPr>
                      <w:tblCellSpacing w:w="15" w:type="dxa"/>
                      <w:jc w:val="center"/>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Н.И. Вавилов</w:t>
                        </w:r>
                      </w:p>
                    </w:tc>
                  </w:tr>
                  <w:tr w:rsidR="00A13142" w:rsidRPr="001D7983" w:rsidTr="0012503B">
                    <w:trPr>
                      <w:tblCellSpacing w:w="15" w:type="dxa"/>
                      <w:jc w:val="center"/>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Д.С. Лихачёв</w:t>
                        </w:r>
                      </w:p>
                    </w:tc>
                  </w:tr>
                  <w:tr w:rsidR="00A13142" w:rsidRPr="001D7983" w:rsidTr="0012503B">
                    <w:trPr>
                      <w:tblCellSpacing w:w="15" w:type="dxa"/>
                      <w:jc w:val="center"/>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bl>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5152"/>
                  </w:tblGrid>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филология, история</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атомная физика</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самолётостроение</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генетика, ботаника</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геология</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943. </w:t>
      </w:r>
      <w:r w:rsidR="00A13142" w:rsidRPr="001D7983">
        <w:rPr>
          <w:rFonts w:ascii="Times New Roman" w:eastAsia="Times New Roman" w:hAnsi="Times New Roman" w:cs="Times New Roman"/>
          <w:color w:val="000000"/>
          <w:lang w:eastAsia="ru-RU"/>
        </w:rPr>
        <w:t>Прочтите отрывок из постановления Пленума ЦК ВКП(б) и напишите название политики, о проведении которой идёт речь.</w:t>
      </w:r>
    </w:p>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«Вся массово-политическая, организационно-партийная и воспитательная работа политических отделов МТС и совхозов должна быть направлена к тому, чтобы окончательно парализовать влияние классового врага в колхозе и совхозе и добиться преодоления мелкобуржуазных пережитков и собственнических тенденций вчерашнего единоличника-собственника, сегодняшнего колхозника».</w:t>
      </w:r>
    </w:p>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944. </w:t>
      </w:r>
    </w:p>
    <w:tbl>
      <w:tblPr>
        <w:tblW w:w="0" w:type="auto"/>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0" w:type="auto"/>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Заполните пустые ячейки таблицы, используя приведённый ниже список пропущенных элементов: для каждого пропуска, обозначенного буквами, выберите номер нужного элемента.</w:t>
            </w:r>
          </w:p>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bl>
            <w:tblPr>
              <w:tblW w:w="425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779"/>
              <w:gridCol w:w="2779"/>
              <w:gridCol w:w="3706"/>
            </w:tblGrid>
            <w:tr w:rsidR="00A13142" w:rsidRPr="001D7983" w:rsidTr="0012503B">
              <w:trPr>
                <w:tblCellSpacing w:w="0" w:type="dxa"/>
                <w:jc w:val="center"/>
              </w:trPr>
              <w:tc>
                <w:tcPr>
                  <w:tcW w:w="1500" w:type="pct"/>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Органы власти</w:t>
                  </w:r>
                </w:p>
              </w:tc>
              <w:tc>
                <w:tcPr>
                  <w:tcW w:w="1500" w:type="pct"/>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Время появления</w:t>
                  </w:r>
                </w:p>
              </w:tc>
              <w:tc>
                <w:tcPr>
                  <w:tcW w:w="2000" w:type="pct"/>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Определение</w:t>
                  </w:r>
                </w:p>
              </w:tc>
            </w:tr>
            <w:tr w:rsidR="00A13142" w:rsidRPr="001D7983" w:rsidTr="0012503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(А)</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(Б)</w:t>
                  </w:r>
                </w:p>
              </w:tc>
            </w:tr>
            <w:tr w:rsidR="00A13142" w:rsidRPr="001D7983" w:rsidTr="0012503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(В)</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1957 г.</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Органы территориального управления народным хозяйством, созданные вместо министерств</w:t>
                  </w:r>
                </w:p>
              </w:tc>
            </w:tr>
            <w:tr w:rsidR="00A13142" w:rsidRPr="001D7983" w:rsidTr="0012503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Народные комиссариаты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(Г)</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__________ (Д)</w:t>
                  </w:r>
                </w:p>
              </w:tc>
            </w:tr>
            <w:tr w:rsidR="00A13142" w:rsidRPr="001D7983" w:rsidTr="0012503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__________ (Е)</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1905 г.</w:t>
                  </w:r>
                </w:p>
              </w:tc>
              <w:tc>
                <w:tcPr>
                  <w:tcW w:w="0" w:type="auto"/>
                  <w:tcBorders>
                    <w:top w:val="outset" w:sz="6" w:space="0" w:color="auto"/>
                    <w:left w:val="outset" w:sz="6" w:space="0" w:color="auto"/>
                    <w:bottom w:val="outset" w:sz="6" w:space="0" w:color="auto"/>
                    <w:right w:val="outset" w:sz="6" w:space="0" w:color="auto"/>
                  </w:tcBorders>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Выборные представительные органы власти</w:t>
                  </w:r>
                </w:p>
              </w:tc>
            </w:tr>
          </w:tbl>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r>
    </w:tbl>
    <w:p w:rsidR="00A13142" w:rsidRPr="001D7983" w:rsidRDefault="00A13142"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A13142" w:rsidRPr="001D7983" w:rsidTr="0012503B">
        <w:trPr>
          <w:tblCellSpacing w:w="15" w:type="dxa"/>
          <w:jc w:val="center"/>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371"/>
            </w:tblGrid>
            <w:tr w:rsidR="00A13142" w:rsidRPr="001D7983" w:rsidTr="0012503B">
              <w:trPr>
                <w:tblCellSpacing w:w="15" w:type="dxa"/>
              </w:trPr>
              <w:tc>
                <w:tcPr>
                  <w:tcW w:w="0" w:type="auto"/>
                  <w:gridSpan w:val="2"/>
                  <w:vAlign w:val="center"/>
                  <w:hideMark/>
                </w:tcPr>
                <w:p w:rsidR="00A13142" w:rsidRPr="001D7983" w:rsidRDefault="00A13142"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Пропущенные элементы:</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Советы</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1922 г. </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совнархозы</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объединения крестьян-бедняков и батраков, фактически выполнявшие функции местных органов власти</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1917 г. </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6)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совхозы</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7)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вооружённые отряды, участвовавшие в продразвёрстке</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8)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комбеды</w:t>
                  </w:r>
                </w:p>
              </w:tc>
            </w:tr>
            <w:tr w:rsidR="00A13142" w:rsidRPr="001D7983" w:rsidTr="0012503B">
              <w:trPr>
                <w:tblCellSpacing w:w="15" w:type="dxa"/>
              </w:trPr>
              <w:tc>
                <w:tcPr>
                  <w:tcW w:w="6" w:type="dxa"/>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9) </w:t>
                  </w:r>
                </w:p>
              </w:tc>
              <w:tc>
                <w:tcPr>
                  <w:tcW w:w="5000" w:type="pct"/>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центральные органы отраслевого управления</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945. </w:t>
      </w:r>
      <w:r w:rsidR="00A13142" w:rsidRPr="001D7983">
        <w:rPr>
          <w:rFonts w:ascii="Times New Roman" w:eastAsia="Times New Roman" w:hAnsi="Times New Roman" w:cs="Times New Roman"/>
          <w:color w:val="000000"/>
          <w:lang w:eastAsia="ru-RU"/>
        </w:rPr>
        <w:t>Ниже указаны две точки зрения на последствия индустриализации в СССР в конце 1920-х – 1930-е гг.</w:t>
      </w:r>
    </w:p>
    <w:p w:rsidR="00A13142" w:rsidRPr="001D7983" w:rsidRDefault="00A1314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 Индустриализация СССР подняла экономическое и социальное развитие страны на качественно новый уровень, заложила фундамент последующих экономических успехов страны.</w:t>
      </w:r>
    </w:p>
    <w:p w:rsidR="00A13142" w:rsidRPr="001D7983" w:rsidRDefault="00A1314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2. Индустриализация СССР породила ряд серьёзных экономических и социальных проблем, которые негативно влияли на народное хозяйство страны в течение последующих десятилетий. </w:t>
      </w:r>
    </w:p>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Какая из точек зрения представляется Вам более обоснованной? Используя исторические знания, приведите три аргумента, подтверждающих избранную Вами точку зрения.</w:t>
      </w:r>
    </w:p>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946.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Следствием неудачи похода Л.Г. Корнилова на Петроград в 1917 г. был рост популярности</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Временного правительства</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царских генералов</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кадетов</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большевиков</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947.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Какое из перечисленных событий отечественной истории относится к 1930-м гг.?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СССР</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ХХ съезд КПСС</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стахановского движения</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создание СЭВ</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948.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можно отнести к последствиям провала блицкрига в 1941 г.?</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успешное отражение наступления немецких войск на Москву</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прорыв немецкой блокады Ленинграда</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успешное отражение наступления немецких войск на Сталинград</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Красной Армии в наступление по всей линии флота</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949.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перечисленного ниже являлось причиной объявления СССР войны Японии?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участие Японии в военных действиях против СССР</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захват Японией колоний в Латинской Америке</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обязательства СССР перед союзниками по антигитлеровской коалиции</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нападение Японии на военную базу </w:t>
                  </w:r>
                  <w:proofErr w:type="spellStart"/>
                  <w:r w:rsidRPr="001D7983">
                    <w:rPr>
                      <w:rFonts w:ascii="Times New Roman" w:eastAsia="Times New Roman" w:hAnsi="Times New Roman" w:cs="Times New Roman"/>
                      <w:color w:val="000000"/>
                      <w:lang w:eastAsia="ru-RU"/>
                    </w:rPr>
                    <w:t>Перл-Харбор</w:t>
                  </w:r>
                  <w:proofErr w:type="spellEnd"/>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950.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работы историков и укажите, когда происходили описанные события.</w:t>
            </w:r>
          </w:p>
          <w:p w:rsidR="00A13142" w:rsidRPr="001D7983" w:rsidRDefault="00A13142"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 внешнем фронте окружения Красная Армия неудержимо продвигалась на запад, откуда навстречу ей наступали союзники. Чтобы согласовать действия в борьбе с общим врагом и избежать перемешивания союзных войск, командование Красной Армии и командование западных союзников 20 [числа] установили знаки и сигналы для опознавания советских и американо-английских войск. 24 [числа] было условлено, что рубежом встречи будут реки Эльба и Мульде. А на следующий день… в центре Германии произошла историческая встреча на Эльбе двух союзных армий – Красной Армии с американской армией».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декабрь 1943 г.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апрель 1944 г.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декабрь 1944 г.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апрель 1945 г. </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A13142"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951. </w:t>
      </w:r>
    </w:p>
    <w:tbl>
      <w:tblPr>
        <w:tblW w:w="5000" w:type="pct"/>
        <w:tblCellSpacing w:w="15" w:type="dxa"/>
        <w:tblCellMar>
          <w:top w:w="15" w:type="dxa"/>
          <w:left w:w="15" w:type="dxa"/>
          <w:bottom w:w="15" w:type="dxa"/>
          <w:right w:w="15" w:type="dxa"/>
        </w:tblCellMar>
        <w:tblLook w:val="04A0"/>
      </w:tblPr>
      <w:tblGrid>
        <w:gridCol w:w="11005"/>
      </w:tblGrid>
      <w:tr w:rsidR="00A13142" w:rsidRPr="001D7983" w:rsidTr="0012503B">
        <w:trPr>
          <w:tblCellSpacing w:w="15" w:type="dxa"/>
        </w:trPr>
        <w:tc>
          <w:tcPr>
            <w:tcW w:w="5000" w:type="pct"/>
            <w:shd w:val="clear" w:color="auto" w:fill="F0F0F0"/>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было одним из последствий реформы политической системы СССР в период «перестройки»? </w:t>
            </w:r>
          </w:p>
        </w:tc>
      </w:tr>
      <w:tr w:rsidR="00A13142"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усиление роли КПСС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принятие Конституции «развитого социализма» </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созыв Съезда народных депутатов СССР</w:t>
                  </w:r>
                </w:p>
              </w:tc>
            </w:tr>
            <w:tr w:rsidR="00A13142" w:rsidRPr="001D7983" w:rsidTr="0012503B">
              <w:trPr>
                <w:tblCellSpacing w:w="15" w:type="dxa"/>
              </w:trPr>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A13142" w:rsidRPr="001D7983" w:rsidRDefault="00A13142"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A13142" w:rsidRPr="001D7983" w:rsidRDefault="00A13142"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отказ от критики культа личности И.В. Сталина</w:t>
                  </w:r>
                </w:p>
              </w:tc>
            </w:tr>
          </w:tbl>
          <w:p w:rsidR="00A13142" w:rsidRPr="001D7983" w:rsidRDefault="00A13142"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952.</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Выдающимся советским композитором был</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И.О. Дунаевский</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И.Г. Эренбург</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К.Г. Паустовский</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 Эйзенштейн</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953.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Конституционная реформа 1993 г. привела к</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введению поста Президента РФ</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принятию Конституции РФ</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созыву Съезда народных депутатов РСФСР</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созданию СНГ</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w:t>
      </w:r>
      <w:r w:rsidR="00F8691E" w:rsidRPr="001D7983">
        <w:rPr>
          <w:rFonts w:ascii="Times New Roman" w:eastAsia="Times New Roman" w:hAnsi="Times New Roman" w:cs="Times New Roman"/>
          <w:color w:val="000000"/>
          <w:lang w:eastAsia="ru-RU"/>
        </w:rPr>
        <w:t xml:space="preserve">954.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Какие из перечисленных органов власти были образованы в феврале - октябре  1917 г.? Укажите три органа власти.</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Всероссийский съезд Советов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Государственный совет</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Петроградский Совет рабочих и солдатских депутатов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Правительствующий Сенат</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Комитет Министров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Временное правительство</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955. </w:t>
      </w:r>
    </w:p>
    <w:tbl>
      <w:tblPr>
        <w:tblW w:w="0" w:type="auto"/>
        <w:tblCellSpacing w:w="0" w:type="dxa"/>
        <w:tblCellMar>
          <w:left w:w="0" w:type="dxa"/>
          <w:right w:w="0" w:type="dxa"/>
        </w:tblCellMar>
        <w:tblLook w:val="04A0"/>
      </w:tblPr>
      <w:tblGrid>
        <w:gridCol w:w="7248"/>
      </w:tblGrid>
      <w:tr w:rsidR="00EE63EF" w:rsidRPr="001D7983" w:rsidTr="0012503B">
        <w:trPr>
          <w:tblCellSpacing w:w="0" w:type="dxa"/>
        </w:trPr>
        <w:tc>
          <w:tcPr>
            <w:tcW w:w="0" w:type="auto"/>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Расположите в хронологической последовательности исторические события. </w:t>
            </w:r>
          </w:p>
        </w:tc>
      </w:tr>
    </w:tbl>
    <w:p w:rsidR="00EE63EF" w:rsidRPr="001D7983" w:rsidRDefault="00EE63E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E63EF" w:rsidRPr="001D7983" w:rsidTr="0012503B">
        <w:trPr>
          <w:tblCellSpacing w:w="15" w:type="dxa"/>
          <w:jc w:val="center"/>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371"/>
            </w:tblGrid>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ввод советских войск в Афганистан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избрание Б.Н. Ельцина Президентом РСФСР</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образование СНГ</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полёт в космос Ю.А. Гагарина</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начало работы Государственной Думы РФ первого созыва</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956.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названных политических деятелей СССР были участниками борьбы за власть после смерти И.В. Сталина? Выберите три фамилии и запишите в таблицу соответствующие цифры.</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К.У. Черненко</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 Брежнев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Г.М. Маленков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Ю.В. Андропов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Н.С. Хрущёв</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Л.П. Берия</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957. </w:t>
      </w:r>
    </w:p>
    <w:tbl>
      <w:tblPr>
        <w:tblW w:w="0" w:type="auto"/>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0" w:type="auto"/>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Установите соответствие между понятиями и периодами, к которым они относятся: к каждой позиции первого столбца подберите соответствующую позицию второго столбца. </w:t>
            </w:r>
          </w:p>
        </w:tc>
      </w:tr>
    </w:tbl>
    <w:p w:rsidR="00EE63EF" w:rsidRPr="001D7983" w:rsidRDefault="00EE63E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E63EF" w:rsidRPr="001D7983" w:rsidTr="0012503B">
        <w:trPr>
          <w:tblCellSpacing w:w="15" w:type="dxa"/>
          <w:jc w:val="center"/>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598"/>
              <w:gridCol w:w="225"/>
              <w:gridCol w:w="4922"/>
            </w:tblGrid>
            <w:tr w:rsidR="00EE63EF" w:rsidRPr="001D7983" w:rsidTr="0012503B">
              <w:trPr>
                <w:tblCellSpacing w:w="15" w:type="dxa"/>
              </w:trPr>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w:t>
                  </w:r>
                </w:p>
              </w:tc>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ПЕРИОДЫ</w:t>
                  </w:r>
                </w:p>
              </w:tc>
            </w:tr>
            <w:tr w:rsidR="00EE63EF" w:rsidRPr="001D7983" w:rsidTr="0012503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5100"/>
                  </w:tblGrid>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нэп</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коллективизация</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«железный занавес» </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ваучеризация</w:t>
                        </w:r>
                        <w:proofErr w:type="spellEnd"/>
                      </w:p>
                    </w:tc>
                  </w:tr>
                </w:tbl>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473"/>
                  </w:tblGrid>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1920-е гг.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конец 1920-х – середина 1930-х гг.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конец 1930-х – начало 1940-х гг.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вторая половина 1940-х – конец 1980-х гг.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первая половина 1990-х гг. </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958. </w:t>
      </w:r>
      <w:r w:rsidR="00EE63EF" w:rsidRPr="001D7983">
        <w:rPr>
          <w:rFonts w:ascii="Times New Roman" w:eastAsia="Times New Roman" w:hAnsi="Times New Roman" w:cs="Times New Roman"/>
          <w:color w:val="000000"/>
          <w:lang w:eastAsia="ru-RU"/>
        </w:rPr>
        <w:t>Прочтите отрывок из ноты Верховному правителю России А.В. Колчаку и напишите название упомянутой в тексте коалиции.</w:t>
      </w:r>
    </w:p>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«Державы союзной коалиции желают формально заявить, что целью их политики является восстановление мира внутри России путём предоставления возможности русскому народу добиться контроля над своими внутренними делами при помощи свободно избранного Учредительного собрания, восстановить мир путём достижения соглашения в спорах, касающихся границ Русского государства». </w:t>
      </w:r>
    </w:p>
    <w:p w:rsidR="00EE63EF" w:rsidRPr="001D7983" w:rsidRDefault="00F8691E"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959. </w:t>
      </w:r>
      <w:r w:rsidR="00EE63EF" w:rsidRPr="001D7983">
        <w:rPr>
          <w:rFonts w:ascii="Times New Roman" w:eastAsia="Times New Roman" w:hAnsi="Times New Roman" w:cs="Times New Roman"/>
          <w:color w:val="000000"/>
          <w:lang w:eastAsia="ru-RU"/>
        </w:rPr>
        <w:t>Ниже приведён перечень терминов. Все они, за исключением одного, относятся к событиям XIХ в.</w:t>
      </w:r>
    </w:p>
    <w:p w:rsidR="00EE63EF" w:rsidRPr="001D7983" w:rsidRDefault="00EE63EF"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i/>
          <w:iCs/>
          <w:color w:val="000000"/>
          <w:lang w:eastAsia="ru-RU"/>
        </w:rPr>
        <w:t>Совнарком, западники, петрашевцы, Северное общество, железная дорога, народовольцы.</w:t>
      </w:r>
    </w:p>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Найдите и запишите термин, относящийся к другому историческому периоду. </w:t>
      </w:r>
    </w:p>
    <w:p w:rsidR="00F8691E" w:rsidRPr="001D7983" w:rsidRDefault="00F8691E"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960.</w:t>
      </w:r>
      <w:r w:rsidR="00EE63EF" w:rsidRPr="001D7983">
        <w:rPr>
          <w:rFonts w:ascii="Times New Roman" w:eastAsia="Times New Roman" w:hAnsi="Times New Roman" w:cs="Times New Roman"/>
          <w:color w:val="000000"/>
          <w:lang w:eastAsia="ru-RU"/>
        </w:rPr>
        <w:t xml:space="preserve"> В воспоминаниях многих современников о Великой Отечественной войне особое место занимает Московская битва. Так, когда маршала Г.К. Жукова спрашивали, какое событие прошедшей войны ему больше всего запомнилось, он всегда отвечал: «Битва за Москву». Предположите, чем объясняется особое значение Московской битвы в истории Великой Отечественной войны (приведите не менее трёх предположений).</w:t>
      </w:r>
    </w:p>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961.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Первая Конституция РСФСР была принята в</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1918 г.</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1922 г.</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1928 г.</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1936 г.</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962.</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названного относилось к последствиям заключения Брестского мира в марте 1918 г.?</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II Всероссийским съездом Советов Декрета о мире</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территориальные уступки в пользу Германии</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роспуск Красной Армии</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поддержка Антантой советского Правительства</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 963.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 ходе какого военного события в целях поддержки Красной Армии партизаны осуществили масштабную операцию под названием «Рельсовая война»?</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Московской битвы </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битвы на Курской дуге</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Смоленского сражения</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Сталинградской битвы</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964.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работы историков и укажите год, когда происходили описанные события.</w:t>
            </w:r>
          </w:p>
          <w:p w:rsidR="00EE63EF" w:rsidRPr="001D7983" w:rsidRDefault="00EE63EF"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«Маршал А.М. Василевский через генерала Хата вручил ультиматум командующему </w:t>
            </w:r>
            <w:proofErr w:type="spellStart"/>
            <w:r w:rsidRPr="001D7983">
              <w:rPr>
                <w:rFonts w:ascii="Times New Roman" w:eastAsia="Times New Roman" w:hAnsi="Times New Roman" w:cs="Times New Roman"/>
                <w:color w:val="000000"/>
                <w:lang w:eastAsia="ru-RU"/>
              </w:rPr>
              <w:t>Квантунской</w:t>
            </w:r>
            <w:proofErr w:type="spellEnd"/>
            <w:r w:rsidRPr="001D7983">
              <w:rPr>
                <w:rFonts w:ascii="Times New Roman" w:eastAsia="Times New Roman" w:hAnsi="Times New Roman" w:cs="Times New Roman"/>
                <w:color w:val="000000"/>
                <w:lang w:eastAsia="ru-RU"/>
              </w:rPr>
              <w:t xml:space="preserve"> армией генералу </w:t>
            </w:r>
            <w:proofErr w:type="spellStart"/>
            <w:r w:rsidRPr="001D7983">
              <w:rPr>
                <w:rFonts w:ascii="Times New Roman" w:eastAsia="Times New Roman" w:hAnsi="Times New Roman" w:cs="Times New Roman"/>
                <w:color w:val="000000"/>
                <w:lang w:eastAsia="ru-RU"/>
              </w:rPr>
              <w:t>Отодзо</w:t>
            </w:r>
            <w:proofErr w:type="spellEnd"/>
            <w:r w:rsidRPr="001D7983">
              <w:rPr>
                <w:rFonts w:ascii="Times New Roman" w:eastAsia="Times New Roman" w:hAnsi="Times New Roman" w:cs="Times New Roman"/>
                <w:color w:val="000000"/>
                <w:lang w:eastAsia="ru-RU"/>
              </w:rPr>
              <w:t xml:space="preserve"> </w:t>
            </w:r>
            <w:proofErr w:type="spellStart"/>
            <w:r w:rsidRPr="001D7983">
              <w:rPr>
                <w:rFonts w:ascii="Times New Roman" w:eastAsia="Times New Roman" w:hAnsi="Times New Roman" w:cs="Times New Roman"/>
                <w:color w:val="000000"/>
                <w:lang w:eastAsia="ru-RU"/>
              </w:rPr>
              <w:t>Ямада</w:t>
            </w:r>
            <w:proofErr w:type="spellEnd"/>
            <w:r w:rsidRPr="001D7983">
              <w:rPr>
                <w:rFonts w:ascii="Times New Roman" w:eastAsia="Times New Roman" w:hAnsi="Times New Roman" w:cs="Times New Roman"/>
                <w:color w:val="000000"/>
                <w:lang w:eastAsia="ru-RU"/>
              </w:rPr>
              <w:t xml:space="preserve">. В этом документе советское командование потребовало "немедленно прекратить боевые действия частей </w:t>
            </w:r>
            <w:proofErr w:type="spellStart"/>
            <w:r w:rsidRPr="001D7983">
              <w:rPr>
                <w:rFonts w:ascii="Times New Roman" w:eastAsia="Times New Roman" w:hAnsi="Times New Roman" w:cs="Times New Roman"/>
                <w:color w:val="000000"/>
                <w:lang w:eastAsia="ru-RU"/>
              </w:rPr>
              <w:t>Квантунской</w:t>
            </w:r>
            <w:proofErr w:type="spellEnd"/>
            <w:r w:rsidRPr="001D7983">
              <w:rPr>
                <w:rFonts w:ascii="Times New Roman" w:eastAsia="Times New Roman" w:hAnsi="Times New Roman" w:cs="Times New Roman"/>
                <w:color w:val="000000"/>
                <w:lang w:eastAsia="ru-RU"/>
              </w:rPr>
              <w:t xml:space="preserve"> армии повсюду, а там, где окажется невозможным быстро довести до сведения войск приказ о немедленном прекращении боевых действий, прекратить боевые действия не позднее 12.00 20 августа"». </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1942 г. </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1943 г. </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1944 г. </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1945 г. </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965.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Какую меру в сфере развития промышленности предусматривала начатая в 1965 г. экономическая реформа?</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отмену централизованного планирования работы предприятий</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повышение материальной заинтересованности работников </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разрешение проводить забастовки</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от отраслевого принципа управления к территориальному</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966.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было одним из последствий отмены статьи 6 Конституции СССР (о руководящей роли КПСС в обществе)? </w:t>
            </w:r>
          </w:p>
        </w:tc>
      </w:tr>
      <w:tr w:rsidR="00EE63EF" w:rsidRPr="001D7983" w:rsidTr="0012503B">
        <w:trPr>
          <w:tblCellSpacing w:w="15" w:type="dxa"/>
        </w:trPr>
        <w:tc>
          <w:tcPr>
            <w:tcW w:w="0" w:type="auto"/>
            <w:vAlign w:val="center"/>
            <w:hideMark/>
          </w:tcPr>
          <w:tbl>
            <w:tblPr>
              <w:tblW w:w="4609" w:type="pct"/>
              <w:tblCellSpacing w:w="15" w:type="dxa"/>
              <w:tblCellMar>
                <w:top w:w="45" w:type="dxa"/>
                <w:left w:w="45" w:type="dxa"/>
                <w:bottom w:w="45" w:type="dxa"/>
                <w:right w:w="45" w:type="dxa"/>
              </w:tblCellMar>
              <w:tblLook w:val="04A0"/>
            </w:tblPr>
            <w:tblGrid>
              <w:gridCol w:w="245"/>
              <w:gridCol w:w="414"/>
              <w:gridCol w:w="9402"/>
            </w:tblGrid>
            <w:tr w:rsidR="00EE63EF" w:rsidRPr="001D7983" w:rsidTr="001D7983">
              <w:trPr>
                <w:trHeight w:val="224"/>
                <w:tblCellSpacing w:w="15" w:type="dxa"/>
              </w:trPr>
              <w:tc>
                <w:tcPr>
                  <w:tcW w:w="181"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5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9408"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массовые выступления трудящихся в поддержку КПСС</w:t>
                  </w:r>
                </w:p>
              </w:tc>
            </w:tr>
            <w:tr w:rsidR="00EE63EF" w:rsidRPr="001D7983" w:rsidTr="001D7983">
              <w:trPr>
                <w:trHeight w:val="210"/>
                <w:tblCellSpacing w:w="15" w:type="dxa"/>
              </w:trPr>
              <w:tc>
                <w:tcPr>
                  <w:tcW w:w="181"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5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9408"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развитие многопартийности</w:t>
                  </w:r>
                </w:p>
              </w:tc>
            </w:tr>
            <w:tr w:rsidR="00EE63EF" w:rsidRPr="001D7983" w:rsidTr="001D7983">
              <w:trPr>
                <w:trHeight w:val="210"/>
                <w:tblCellSpacing w:w="15" w:type="dxa"/>
              </w:trPr>
              <w:tc>
                <w:tcPr>
                  <w:tcW w:w="181"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5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9408"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политических репрессий</w:t>
                  </w:r>
                </w:p>
              </w:tc>
            </w:tr>
            <w:tr w:rsidR="00EE63EF" w:rsidRPr="001D7983" w:rsidTr="001D7983">
              <w:trPr>
                <w:trHeight w:val="224"/>
                <w:tblCellSpacing w:w="15" w:type="dxa"/>
              </w:trPr>
              <w:tc>
                <w:tcPr>
                  <w:tcW w:w="181"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5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9408"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возникновение ряда нелегальных партий</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967.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Кто из советских учёных принимал участие в разработке атомной бомбы?</w:t>
            </w:r>
          </w:p>
        </w:tc>
      </w:tr>
      <w:tr w:rsidR="00EE63EF" w:rsidRPr="001D7983" w:rsidTr="0012503B">
        <w:trPr>
          <w:tblCellSpacing w:w="15" w:type="dxa"/>
        </w:trPr>
        <w:tc>
          <w:tcPr>
            <w:tcW w:w="0" w:type="auto"/>
            <w:vAlign w:val="center"/>
            <w:hideMark/>
          </w:tcPr>
          <w:tbl>
            <w:tblPr>
              <w:tblW w:w="4831" w:type="pct"/>
              <w:tblCellSpacing w:w="15" w:type="dxa"/>
              <w:tblCellMar>
                <w:top w:w="45" w:type="dxa"/>
                <w:left w:w="45" w:type="dxa"/>
                <w:bottom w:w="45" w:type="dxa"/>
                <w:right w:w="45" w:type="dxa"/>
              </w:tblCellMar>
              <w:tblLook w:val="04A0"/>
            </w:tblPr>
            <w:tblGrid>
              <w:gridCol w:w="245"/>
              <w:gridCol w:w="414"/>
              <w:gridCol w:w="9887"/>
            </w:tblGrid>
            <w:tr w:rsidR="00EE63EF" w:rsidRPr="001D7983" w:rsidTr="001D7983">
              <w:trPr>
                <w:trHeight w:val="212"/>
                <w:tblCellSpacing w:w="15" w:type="dxa"/>
              </w:trPr>
              <w:tc>
                <w:tcPr>
                  <w:tcW w:w="19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70"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9865"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Н.И. Вавилов </w:t>
                  </w:r>
                </w:p>
              </w:tc>
            </w:tr>
            <w:tr w:rsidR="00EE63EF" w:rsidRPr="001D7983" w:rsidTr="001D7983">
              <w:trPr>
                <w:trHeight w:val="212"/>
                <w:tblCellSpacing w:w="15" w:type="dxa"/>
              </w:trPr>
              <w:tc>
                <w:tcPr>
                  <w:tcW w:w="19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70"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9865"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К.А. Тимирязев</w:t>
                  </w:r>
                </w:p>
              </w:tc>
            </w:tr>
            <w:tr w:rsidR="00EE63EF" w:rsidRPr="001D7983" w:rsidTr="001D7983">
              <w:trPr>
                <w:trHeight w:val="199"/>
                <w:tblCellSpacing w:w="15" w:type="dxa"/>
              </w:trPr>
              <w:tc>
                <w:tcPr>
                  <w:tcW w:w="19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70"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9865"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И.В. Курчатов</w:t>
                  </w:r>
                </w:p>
              </w:tc>
            </w:tr>
            <w:tr w:rsidR="00EE63EF" w:rsidRPr="001D7983" w:rsidTr="001D7983">
              <w:trPr>
                <w:trHeight w:val="114"/>
                <w:tblCellSpacing w:w="15" w:type="dxa"/>
              </w:trPr>
              <w:tc>
                <w:tcPr>
                  <w:tcW w:w="192"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370"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9865" w:type="dxa"/>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К.Э. Циолковский</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968. </w:t>
      </w:r>
    </w:p>
    <w:tbl>
      <w:tblPr>
        <w:tblW w:w="5000" w:type="pct"/>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5000" w:type="pct"/>
            <w:shd w:val="clear" w:color="auto" w:fill="F0F0F0"/>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Что из перечисленного было связано с проведением политики «шоковой терапии» начала 1990-х гг.?</w:t>
            </w:r>
          </w:p>
        </w:tc>
      </w:tr>
      <w:tr w:rsidR="00EE63EF"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снижение уровня безработицы</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сокращение расходов на культуру, здравоохранение</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ликвидация коррупции в госаппарате</w:t>
                  </w:r>
                </w:p>
              </w:tc>
            </w:tr>
            <w:tr w:rsidR="00EE63EF" w:rsidRPr="001D7983" w:rsidTr="0012503B">
              <w:trPr>
                <w:tblCellSpacing w:w="15" w:type="dxa"/>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ограничений на развитие малого бизнеса</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969. </w:t>
      </w:r>
    </w:p>
    <w:tbl>
      <w:tblPr>
        <w:tblW w:w="0" w:type="auto"/>
        <w:tblCellSpacing w:w="15" w:type="dxa"/>
        <w:tblCellMar>
          <w:top w:w="15" w:type="dxa"/>
          <w:left w:w="15" w:type="dxa"/>
          <w:bottom w:w="15" w:type="dxa"/>
          <w:right w:w="15" w:type="dxa"/>
        </w:tblCellMar>
        <w:tblLook w:val="04A0"/>
      </w:tblPr>
      <w:tblGrid>
        <w:gridCol w:w="11005"/>
      </w:tblGrid>
      <w:tr w:rsidR="00EE63EF" w:rsidRPr="001D7983" w:rsidTr="0012503B">
        <w:trPr>
          <w:tblCellSpacing w:w="15" w:type="dxa"/>
        </w:trPr>
        <w:tc>
          <w:tcPr>
            <w:tcW w:w="0" w:type="auto"/>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понятиями и их определениями: к каждой позиции первого столбца подберите соответствующую позицию второго столбца.</w:t>
            </w:r>
          </w:p>
        </w:tc>
      </w:tr>
    </w:tbl>
    <w:p w:rsidR="00EE63EF" w:rsidRPr="001D7983" w:rsidRDefault="00EE63E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E63EF" w:rsidRPr="001D7983" w:rsidTr="0012503B">
        <w:trPr>
          <w:tblCellSpacing w:w="15" w:type="dxa"/>
          <w:jc w:val="center"/>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209"/>
              <w:gridCol w:w="225"/>
              <w:gridCol w:w="5311"/>
            </w:tblGrid>
            <w:tr w:rsidR="00EE63EF" w:rsidRPr="001D7983" w:rsidTr="0012503B">
              <w:trPr>
                <w:tblCellSpacing w:w="15" w:type="dxa"/>
              </w:trPr>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ПОНЯТИЯ</w:t>
                  </w:r>
                </w:p>
              </w:tc>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ОПРЕДЕЛЕНИЯ</w:t>
                  </w:r>
                </w:p>
              </w:tc>
            </w:tr>
            <w:tr w:rsidR="00EE63EF" w:rsidRPr="001D7983" w:rsidTr="0012503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711"/>
                  </w:tblGrid>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рабфак</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земское собрание</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В)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синдикат</w:t>
                        </w:r>
                      </w:p>
                    </w:tc>
                  </w:tr>
                  <w:tr w:rsidR="00EE63EF" w:rsidRPr="001D7983" w:rsidTr="0012503B">
                    <w:trPr>
                      <w:tblCellSpacing w:w="15" w:type="dxa"/>
                      <w:jc w:val="center"/>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комбед</w:t>
                        </w:r>
                      </w:p>
                    </w:tc>
                  </w:tr>
                </w:tbl>
                <w:p w:rsidR="00EE63EF" w:rsidRPr="001D7983" w:rsidRDefault="00EE63EF"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862"/>
                  </w:tblGrid>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самоуправления сельской бедноты в 1918</w:t>
                        </w:r>
                        <w:r w:rsidRPr="001D7983">
                          <w:rPr>
                            <w:rFonts w:ascii="Times New Roman" w:eastAsia="Times New Roman" w:hAnsi="Times New Roman" w:cs="Times New Roman"/>
                            <w:color w:val="000000"/>
                            <w:lang w:eastAsia="ru-RU"/>
                          </w:rPr>
                          <w:noBreakHyphen/>
                          <w:t>1919 гг.</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объединение рабочих одного предприятия</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местного самоуправления в дореволюционной России</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орган подготовки трудящейся молодёжи к получению высшего образования</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одна из форм капиталистической монополии</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970.</w:t>
      </w:r>
    </w:p>
    <w:tbl>
      <w:tblPr>
        <w:tblW w:w="0" w:type="auto"/>
        <w:tblCellSpacing w:w="0" w:type="dxa"/>
        <w:tblCellMar>
          <w:left w:w="0" w:type="dxa"/>
          <w:right w:w="0" w:type="dxa"/>
        </w:tblCellMar>
        <w:tblLook w:val="04A0"/>
      </w:tblPr>
      <w:tblGrid>
        <w:gridCol w:w="10915"/>
      </w:tblGrid>
      <w:tr w:rsidR="00EE63EF" w:rsidRPr="001D7983" w:rsidTr="0012503B">
        <w:trPr>
          <w:tblCellSpacing w:w="0" w:type="dxa"/>
        </w:trPr>
        <w:tc>
          <w:tcPr>
            <w:tcW w:w="0" w:type="auto"/>
            <w:vAlign w:val="center"/>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bl>
    <w:p w:rsidR="00EE63EF" w:rsidRPr="001D7983" w:rsidRDefault="00EE63EF"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EE63EF" w:rsidRPr="001D7983" w:rsidTr="0012503B">
        <w:trPr>
          <w:tblCellSpacing w:w="15" w:type="dxa"/>
          <w:jc w:val="center"/>
        </w:trPr>
        <w:tc>
          <w:tcPr>
            <w:tcW w:w="6" w:type="dxa"/>
            <w:vAlign w:val="center"/>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45" w:type="dxa"/>
                <w:left w:w="45" w:type="dxa"/>
                <w:bottom w:w="45" w:type="dxa"/>
                <w:right w:w="45" w:type="dxa"/>
              </w:tblCellMar>
              <w:tblLook w:val="04A0"/>
            </w:tblPr>
            <w:tblGrid>
              <w:gridCol w:w="374"/>
              <w:gridCol w:w="10371"/>
            </w:tblGrid>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Декларации о государственном суверенитете России</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высылка академика А.Д. Сахарова в г. Горький</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3)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выступление рабочих в г. Новочеркасске</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«дело врачей» </w:t>
                  </w:r>
                </w:p>
              </w:tc>
            </w:tr>
            <w:tr w:rsidR="00EE63EF" w:rsidRPr="001D7983" w:rsidTr="0012503B">
              <w:trPr>
                <w:tblCellSpacing w:w="15" w:type="dxa"/>
              </w:trPr>
              <w:tc>
                <w:tcPr>
                  <w:tcW w:w="6" w:type="dxa"/>
                  <w:hideMark/>
                </w:tcPr>
                <w:p w:rsidR="00EE63EF"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EE63EF"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Беловежское соглашение о создании Содружества Независимых Государств</w:t>
                  </w:r>
                </w:p>
              </w:tc>
            </w:tr>
          </w:tbl>
          <w:p w:rsidR="00EE63EF" w:rsidRPr="001D7983" w:rsidRDefault="00EE63EF"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971.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Какие три из перечисленных событий, явлений относятся к реформе политической системы СССР в период «перестройки»?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СССР</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должности Президента СССР</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принятие новой Конституции РСФСР</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отмена статьи Конституции СССР о руководящей роли КПСС </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5)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демократизация средств массовой информации</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6)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упразднение органов госбезопасности</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972. </w:t>
      </w:r>
    </w:p>
    <w:tbl>
      <w:tblPr>
        <w:tblW w:w="0" w:type="auto"/>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0" w:type="auto"/>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Установите соответствие между деятелями культуры СССР и созданными ими произведениями: к каждой позиции первого столбца подберите соответствующую позицию второго столбца.</w:t>
            </w:r>
          </w:p>
        </w:tc>
      </w:tr>
    </w:tbl>
    <w:p w:rsidR="00441DBC" w:rsidRPr="001D7983" w:rsidRDefault="00441DBC" w:rsidP="001D7983">
      <w:pPr>
        <w:spacing w:after="0" w:line="240" w:lineRule="auto"/>
        <w:rPr>
          <w:rFonts w:ascii="Times New Roman" w:eastAsia="Times New Roman" w:hAnsi="Times New Roman" w:cs="Times New Roman"/>
          <w:vanish/>
          <w:color w:val="000000"/>
          <w:lang w:eastAsia="ru-RU"/>
        </w:rPr>
      </w:pPr>
    </w:p>
    <w:tbl>
      <w:tblPr>
        <w:tblW w:w="5000" w:type="pct"/>
        <w:jc w:val="center"/>
        <w:tblCellSpacing w:w="15" w:type="dxa"/>
        <w:tblCellMar>
          <w:top w:w="15" w:type="dxa"/>
          <w:left w:w="15" w:type="dxa"/>
          <w:bottom w:w="15" w:type="dxa"/>
          <w:right w:w="15" w:type="dxa"/>
        </w:tblCellMar>
        <w:tblLook w:val="04A0"/>
      </w:tblPr>
      <w:tblGrid>
        <w:gridCol w:w="185"/>
        <w:gridCol w:w="10820"/>
      </w:tblGrid>
      <w:tr w:rsidR="00441DBC" w:rsidRPr="001D7983" w:rsidTr="0012503B">
        <w:trPr>
          <w:tblCellSpacing w:w="15" w:type="dxa"/>
          <w:jc w:val="center"/>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5146"/>
              <w:gridCol w:w="225"/>
              <w:gridCol w:w="5374"/>
            </w:tblGrid>
            <w:tr w:rsidR="00441DBC" w:rsidRPr="001D7983" w:rsidTr="0012503B">
              <w:trPr>
                <w:tblCellSpacing w:w="15" w:type="dxa"/>
              </w:trPr>
              <w:tc>
                <w:tcPr>
                  <w:tcW w:w="0" w:type="auto"/>
                  <w:hideMark/>
                </w:tcPr>
                <w:p w:rsidR="00441DBC" w:rsidRPr="001D7983" w:rsidRDefault="00441DBC"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ДЕЯТЕЛИ КУЛЬТУРЫ</w:t>
                  </w:r>
                </w:p>
              </w:tc>
              <w:tc>
                <w:tcPr>
                  <w:tcW w:w="0" w:type="auto"/>
                  <w:hideMark/>
                </w:tcPr>
                <w:p w:rsidR="00441DBC" w:rsidRPr="001D7983" w:rsidRDefault="00441DBC"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0" w:type="auto"/>
                  <w:hideMark/>
                </w:tcPr>
                <w:p w:rsidR="00441DBC" w:rsidRPr="001D7983" w:rsidRDefault="00441DBC" w:rsidP="001D7983">
                  <w:pPr>
                    <w:spacing w:after="0" w:line="240" w:lineRule="auto"/>
                    <w:jc w:val="center"/>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u w:val="single"/>
                      <w:lang w:eastAsia="ru-RU"/>
                    </w:rPr>
                    <w:t>ПРОИЗВЕДЕНИЯ</w:t>
                  </w:r>
                </w:p>
              </w:tc>
            </w:tr>
            <w:tr w:rsidR="00441DBC" w:rsidRPr="001D7983" w:rsidTr="0012503B">
              <w:trPr>
                <w:tblCellSpacing w:w="15" w:type="dxa"/>
              </w:trPr>
              <w:tc>
                <w:tcPr>
                  <w:tcW w:w="0" w:type="auto"/>
                  <w:hideMark/>
                </w:tcPr>
                <w:tbl>
                  <w:tblPr>
                    <w:tblW w:w="0" w:type="auto"/>
                    <w:jc w:val="center"/>
                    <w:tblCellSpacing w:w="15" w:type="dxa"/>
                    <w:tblCellMar>
                      <w:top w:w="45" w:type="dxa"/>
                      <w:left w:w="45" w:type="dxa"/>
                      <w:bottom w:w="45" w:type="dxa"/>
                      <w:right w:w="45" w:type="dxa"/>
                    </w:tblCellMar>
                    <w:tblLook w:val="04A0"/>
                  </w:tblPr>
                  <w:tblGrid>
                    <w:gridCol w:w="423"/>
                    <w:gridCol w:w="4648"/>
                  </w:tblGrid>
                  <w:tr w:rsidR="00441DBC" w:rsidRPr="001D7983" w:rsidTr="0012503B">
                    <w:trPr>
                      <w:tblCellSpacing w:w="15" w:type="dxa"/>
                      <w:jc w:val="center"/>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А)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К.М. Симонов</w:t>
                        </w:r>
                      </w:p>
                    </w:tc>
                  </w:tr>
                  <w:tr w:rsidR="00441DBC" w:rsidRPr="001D7983" w:rsidTr="0012503B">
                    <w:trPr>
                      <w:tblCellSpacing w:w="15" w:type="dxa"/>
                      <w:jc w:val="center"/>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Б)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С.С. Прокофьев</w:t>
                        </w:r>
                      </w:p>
                    </w:tc>
                  </w:tr>
                  <w:tr w:rsidR="00441DBC" w:rsidRPr="001D7983" w:rsidTr="0012503B">
                    <w:trPr>
                      <w:tblCellSpacing w:w="15" w:type="dxa"/>
                      <w:jc w:val="center"/>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В)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Г.Н. </w:t>
                        </w:r>
                        <w:proofErr w:type="spellStart"/>
                        <w:r w:rsidRPr="001D7983">
                          <w:rPr>
                            <w:rFonts w:ascii="Times New Roman" w:eastAsia="Times New Roman" w:hAnsi="Times New Roman" w:cs="Times New Roman"/>
                            <w:color w:val="000000"/>
                            <w:lang w:eastAsia="ru-RU"/>
                          </w:rPr>
                          <w:t>Чухрай</w:t>
                        </w:r>
                        <w:proofErr w:type="spellEnd"/>
                      </w:p>
                    </w:tc>
                  </w:tr>
                  <w:tr w:rsidR="00441DBC" w:rsidRPr="001D7983" w:rsidTr="0012503B">
                    <w:trPr>
                      <w:tblCellSpacing w:w="15" w:type="dxa"/>
                      <w:jc w:val="center"/>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Г)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Б.Л. Пастернак</w:t>
                        </w:r>
                      </w:p>
                    </w:tc>
                  </w:tr>
                </w:tbl>
                <w:p w:rsidR="00441DBC" w:rsidRPr="001D7983" w:rsidRDefault="00441DBC" w:rsidP="001D7983">
                  <w:pPr>
                    <w:spacing w:after="0" w:line="240" w:lineRule="auto"/>
                    <w:jc w:val="center"/>
                    <w:rPr>
                      <w:rFonts w:ascii="Times New Roman" w:eastAsia="Times New Roman" w:hAnsi="Times New Roman" w:cs="Times New Roman"/>
                      <w:color w:val="000000"/>
                      <w:lang w:eastAsia="ru-RU"/>
                    </w:rPr>
                  </w:pPr>
                </w:p>
              </w:tc>
              <w:tc>
                <w:tcPr>
                  <w:tcW w:w="0" w:type="auto"/>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w:t>
                  </w:r>
                </w:p>
              </w:tc>
              <w:tc>
                <w:tcPr>
                  <w:tcW w:w="0" w:type="auto"/>
                  <w:hideMark/>
                </w:tcPr>
                <w:tbl>
                  <w:tblPr>
                    <w:tblW w:w="0" w:type="auto"/>
                    <w:tblCellSpacing w:w="15" w:type="dxa"/>
                    <w:tblCellMar>
                      <w:top w:w="45" w:type="dxa"/>
                      <w:left w:w="45" w:type="dxa"/>
                      <w:bottom w:w="45" w:type="dxa"/>
                      <w:right w:w="45" w:type="dxa"/>
                    </w:tblCellMar>
                    <w:tblLook w:val="04A0"/>
                  </w:tblPr>
                  <w:tblGrid>
                    <w:gridCol w:w="374"/>
                    <w:gridCol w:w="4925"/>
                  </w:tblGrid>
                  <w:tr w:rsidR="00441DBC" w:rsidRPr="001D7983" w:rsidTr="0012503B">
                    <w:trPr>
                      <w:tblCellSpacing w:w="15" w:type="dxa"/>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1)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роман «Доктор Живаго» </w:t>
                        </w:r>
                      </w:p>
                    </w:tc>
                  </w:tr>
                  <w:tr w:rsidR="00441DBC" w:rsidRPr="001D7983" w:rsidTr="0012503B">
                    <w:trPr>
                      <w:tblCellSpacing w:w="15" w:type="dxa"/>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2)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кинофильм «Чистое небо» </w:t>
                        </w:r>
                      </w:p>
                    </w:tc>
                  </w:tr>
                  <w:tr w:rsidR="00441DBC" w:rsidRPr="001D7983" w:rsidTr="0012503B">
                    <w:trPr>
                      <w:tblCellSpacing w:w="15" w:type="dxa"/>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lastRenderedPageBreak/>
                          <w:t>3)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роман «Живые и мёртвые» </w:t>
                        </w:r>
                      </w:p>
                    </w:tc>
                  </w:tr>
                  <w:tr w:rsidR="00441DBC" w:rsidRPr="001D7983" w:rsidTr="0012503B">
                    <w:trPr>
                      <w:tblCellSpacing w:w="15" w:type="dxa"/>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4)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опера «Война и мир» </w:t>
                        </w:r>
                      </w:p>
                    </w:tc>
                  </w:tr>
                  <w:tr w:rsidR="00441DBC" w:rsidRPr="001D7983" w:rsidTr="0012503B">
                    <w:trPr>
                      <w:tblCellSpacing w:w="15" w:type="dxa"/>
                    </w:trPr>
                    <w:tc>
                      <w:tcPr>
                        <w:tcW w:w="6" w:type="dxa"/>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b/>
                            <w:bCs/>
                            <w:color w:val="000000"/>
                            <w:lang w:eastAsia="ru-RU"/>
                          </w:rPr>
                          <w:t>5) </w:t>
                        </w:r>
                      </w:p>
                    </w:tc>
                    <w:tc>
                      <w:tcPr>
                        <w:tcW w:w="5000" w:type="pct"/>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песня «Священная война» </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 xml:space="preserve">973. </w:t>
      </w:r>
      <w:r w:rsidR="00441DBC" w:rsidRPr="001D7983">
        <w:rPr>
          <w:rFonts w:ascii="Times New Roman" w:eastAsia="Times New Roman" w:hAnsi="Times New Roman" w:cs="Times New Roman"/>
          <w:color w:val="000000"/>
          <w:lang w:eastAsia="ru-RU"/>
        </w:rPr>
        <w:t>Прочтите отрывок из воспоминаний контр-адмирала В.С. </w:t>
      </w:r>
      <w:proofErr w:type="spellStart"/>
      <w:r w:rsidR="00441DBC" w:rsidRPr="001D7983">
        <w:rPr>
          <w:rFonts w:ascii="Times New Roman" w:eastAsia="Times New Roman" w:hAnsi="Times New Roman" w:cs="Times New Roman"/>
          <w:color w:val="000000"/>
          <w:lang w:eastAsia="ru-RU"/>
        </w:rPr>
        <w:t>Черокова</w:t>
      </w:r>
      <w:proofErr w:type="spellEnd"/>
      <w:r w:rsidR="00441DBC" w:rsidRPr="001D7983">
        <w:rPr>
          <w:rFonts w:ascii="Times New Roman" w:eastAsia="Times New Roman" w:hAnsi="Times New Roman" w:cs="Times New Roman"/>
          <w:color w:val="000000"/>
          <w:lang w:eastAsia="ru-RU"/>
        </w:rPr>
        <w:t xml:space="preserve"> и напишите название города, об обороне которого во время Великой Отечественной войны идёт речь.</w:t>
      </w:r>
    </w:p>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«Мы проклинали лёд, сковавший наши корабли. И вместе с тем с нетерпением ждали, когда он окрепнет. Лёд на Ладоге превращался в союзника [города]. Моряки гидрографического отделения флотилии пристально следили за ледоставом… Разведку ледовой обстановки осуществляли также армейские части. Так общими усилиями была проложена трасса, по которой через несколько дней двинулся нескончаемый поток грузовиков. Знаменитая ледовая "дорога жизни" стала действовать». </w:t>
      </w:r>
    </w:p>
    <w:p w:rsidR="00441DBC" w:rsidRPr="001D7983" w:rsidRDefault="00EE63EF"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974. </w:t>
      </w:r>
      <w:r w:rsidR="00441DBC" w:rsidRPr="001D7983">
        <w:rPr>
          <w:rFonts w:ascii="Times New Roman" w:eastAsia="Times New Roman" w:hAnsi="Times New Roman" w:cs="Times New Roman"/>
          <w:color w:val="000000"/>
          <w:lang w:eastAsia="ru-RU"/>
        </w:rPr>
        <w:t>Запишите пропущенное слово.</w:t>
      </w:r>
    </w:p>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«Выборные политические организации рабочих и солдат России, возникшие в ходе Февральской революции 1917 г., назывались _____________________ рабочих и солдатских депутатов».</w:t>
      </w:r>
    </w:p>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975. </w:t>
      </w:r>
      <w:r w:rsidR="00441DBC" w:rsidRPr="001D7983">
        <w:rPr>
          <w:rFonts w:ascii="Times New Roman" w:eastAsia="Times New Roman" w:hAnsi="Times New Roman" w:cs="Times New Roman"/>
          <w:color w:val="000000"/>
          <w:lang w:eastAsia="ru-RU"/>
        </w:rPr>
        <w:t xml:space="preserve">Утверждение советской власти обернулось для России полномасштабной Гражданской войной, повлекшей миллионные жертвы. Назовите не менее трёх предпосылок Гражданской войны. </w:t>
      </w:r>
    </w:p>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976.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перечисленного относится к политике «военного коммунизма»?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введение «золотого червонца» </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введение обязательной трудовой повинности</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массовая коллективизация сельского хозяйства</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форсированные темпы индустриализации </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977.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из перечисленного можно отнести к следствиям политики «красного террора»?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отделение церкви от государства</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разгон Учредительного собрания</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формирование </w:t>
                  </w:r>
                  <w:proofErr w:type="spellStart"/>
                  <w:r w:rsidRPr="001D7983">
                    <w:rPr>
                      <w:rFonts w:ascii="Times New Roman" w:eastAsia="Times New Roman" w:hAnsi="Times New Roman" w:cs="Times New Roman"/>
                      <w:color w:val="000000"/>
                      <w:lang w:eastAsia="ru-RU"/>
                    </w:rPr>
                    <w:t>Рабоче-Крестьянской</w:t>
                  </w:r>
                  <w:proofErr w:type="spellEnd"/>
                  <w:r w:rsidRPr="001D7983">
                    <w:rPr>
                      <w:rFonts w:ascii="Times New Roman" w:eastAsia="Times New Roman" w:hAnsi="Times New Roman" w:cs="Times New Roman"/>
                      <w:color w:val="000000"/>
                      <w:lang w:eastAsia="ru-RU"/>
                    </w:rPr>
                    <w:t xml:space="preserve"> Красной Армии</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рост антибольшевистской оппозиции</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978.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Кто из указанных военачальников участвовал в осуществлении крупнейших военных операций в ходе Великой Отечественной войны?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И.С. Конев</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А.А. Брусилов</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М.Н. Тухачевский</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М.В. Фрунзе</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979.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Прочтите отрывок из воспоминаний и укажите событие Великой Отечественной войны, о котором идёт речь.</w:t>
            </w:r>
          </w:p>
          <w:p w:rsidR="00441DBC" w:rsidRPr="001D7983" w:rsidRDefault="00441DBC" w:rsidP="001D7983">
            <w:pPr>
              <w:spacing w:after="0" w:line="240" w:lineRule="auto"/>
              <w:ind w:firstLine="525"/>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«Пятьдесят дней продолжалась величайшая битва наших войск с немецко-фашистскими войсками. Она закончилась победой Красной Армии, разбившей 30 отборных немецких дивизий, в том числе 7 танковых… Такие потери фашистское руководство уже не могло восполнить никакими тотальными мерами. Попытка Гитлера вырвать стратегическую инициативу из рук советского командования кончилась полным провалом, и с тех пор до конца войны немецкие войска вынуждены были вести только оборонительные сражения».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proofErr w:type="spellStart"/>
                  <w:r w:rsidRPr="001D7983">
                    <w:rPr>
                      <w:rFonts w:ascii="Times New Roman" w:eastAsia="Times New Roman" w:hAnsi="Times New Roman" w:cs="Times New Roman"/>
                      <w:color w:val="000000"/>
                      <w:lang w:eastAsia="ru-RU"/>
                    </w:rPr>
                    <w:t>Висло-Одерская</w:t>
                  </w:r>
                  <w:proofErr w:type="spellEnd"/>
                  <w:r w:rsidRPr="001D7983">
                    <w:rPr>
                      <w:rFonts w:ascii="Times New Roman" w:eastAsia="Times New Roman" w:hAnsi="Times New Roman" w:cs="Times New Roman"/>
                      <w:color w:val="000000"/>
                      <w:lang w:eastAsia="ru-RU"/>
                    </w:rPr>
                    <w:t xml:space="preserve"> операция</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освобождение Белоруссии</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битва на Курской дуге</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Сталинградская битва</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EE63EF"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lastRenderedPageBreak/>
        <w:t>980.</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Курс на ускорение социально-экономического развития на начальном этапе «перестройки» в СССР предполагал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интенсификацию производства на основе достижений НТР</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усиление централизации управления экономикой</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к рыночной экономике</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переход на семилетнее планирование</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981. </w:t>
      </w:r>
    </w:p>
    <w:tbl>
      <w:tblPr>
        <w:tblW w:w="5000" w:type="pct"/>
        <w:tblCellSpacing w:w="15" w:type="dxa"/>
        <w:tblCellMar>
          <w:top w:w="15" w:type="dxa"/>
          <w:left w:w="15" w:type="dxa"/>
          <w:bottom w:w="15" w:type="dxa"/>
          <w:right w:w="15" w:type="dxa"/>
        </w:tblCellMar>
        <w:tblLook w:val="04A0"/>
      </w:tblPr>
      <w:tblGrid>
        <w:gridCol w:w="11005"/>
      </w:tblGrid>
      <w:tr w:rsidR="00441DBC" w:rsidRPr="001D7983" w:rsidTr="0012503B">
        <w:trPr>
          <w:tblCellSpacing w:w="15" w:type="dxa"/>
        </w:trPr>
        <w:tc>
          <w:tcPr>
            <w:tcW w:w="5000" w:type="pct"/>
            <w:shd w:val="clear" w:color="auto" w:fill="F0F0F0"/>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Что было одной из причин организации властью ряда научных дискуссий в первые годы после Великой Отечественной войны? </w:t>
            </w:r>
          </w:p>
        </w:tc>
      </w:tr>
      <w:tr w:rsidR="00441DBC" w:rsidRPr="001D7983" w:rsidTr="0012503B">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245"/>
              <w:gridCol w:w="414"/>
              <w:gridCol w:w="10256"/>
            </w:tblGrid>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1)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внедрения научных достижений в сельское хозяйство</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2)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важность поощрения развития новейших научных направлений: кибернетики, генетики и др. </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3)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необходимость установления широких контактов учёных с представителями науки стран Запада</w:t>
                  </w:r>
                </w:p>
              </w:tc>
            </w:tr>
            <w:tr w:rsidR="00441DBC" w:rsidRPr="001D7983" w:rsidTr="0012503B">
              <w:trPr>
                <w:tblCellSpacing w:w="15" w:type="dxa"/>
              </w:trPr>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p>
              </w:tc>
              <w:tc>
                <w:tcPr>
                  <w:tcW w:w="6" w:type="dxa"/>
                  <w:vAlign w:val="center"/>
                  <w:hideMark/>
                </w:tcPr>
                <w:p w:rsidR="00441DBC" w:rsidRPr="001D7983" w:rsidRDefault="00441DBC" w:rsidP="001D7983">
                  <w:pPr>
                    <w:spacing w:after="0" w:line="240" w:lineRule="auto"/>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w:t>
                  </w:r>
                  <w:r w:rsidRPr="001D7983">
                    <w:rPr>
                      <w:rFonts w:ascii="Times New Roman" w:eastAsia="Times New Roman" w:hAnsi="Times New Roman" w:cs="Times New Roman"/>
                      <w:b/>
                      <w:bCs/>
                      <w:color w:val="000000"/>
                      <w:lang w:eastAsia="ru-RU"/>
                    </w:rPr>
                    <w:t>4) </w:t>
                  </w:r>
                </w:p>
              </w:tc>
              <w:tc>
                <w:tcPr>
                  <w:tcW w:w="5000" w:type="pct"/>
                  <w:vAlign w:val="center"/>
                  <w:hideMark/>
                </w:tcPr>
                <w:p w:rsidR="00441DBC" w:rsidRPr="001D7983" w:rsidRDefault="00441DBC" w:rsidP="001D7983">
                  <w:pPr>
                    <w:spacing w:after="0" w:line="240" w:lineRule="auto"/>
                    <w:jc w:val="both"/>
                    <w:rPr>
                      <w:rFonts w:ascii="Times New Roman" w:eastAsia="Times New Roman" w:hAnsi="Times New Roman" w:cs="Times New Roman"/>
                      <w:color w:val="000000"/>
                      <w:lang w:eastAsia="ru-RU"/>
                    </w:rPr>
                  </w:pPr>
                  <w:r w:rsidRPr="001D7983">
                    <w:rPr>
                      <w:rFonts w:ascii="Times New Roman" w:eastAsia="Times New Roman" w:hAnsi="Times New Roman" w:cs="Times New Roman"/>
                      <w:color w:val="000000"/>
                      <w:lang w:eastAsia="ru-RU"/>
                    </w:rPr>
                    <w:t xml:space="preserve">стремление сталинского руководства осуществлять идеологический контроль за деятельностью учёных </w:t>
                  </w:r>
                </w:p>
              </w:tc>
            </w:tr>
          </w:tbl>
          <w:p w:rsidR="00441DBC" w:rsidRPr="001D7983" w:rsidRDefault="00441DBC" w:rsidP="001D7983">
            <w:pPr>
              <w:spacing w:after="0" w:line="240" w:lineRule="auto"/>
              <w:rPr>
                <w:rFonts w:ascii="Times New Roman" w:eastAsia="Times New Roman" w:hAnsi="Times New Roman" w:cs="Times New Roman"/>
                <w:color w:val="000000"/>
                <w:lang w:eastAsia="ru-RU"/>
              </w:rPr>
            </w:pPr>
          </w:p>
        </w:tc>
      </w:tr>
    </w:tbl>
    <w:p w:rsidR="007B0716" w:rsidRPr="001D7983" w:rsidRDefault="007B0716" w:rsidP="001D7983">
      <w:pPr>
        <w:spacing w:after="0" w:line="240" w:lineRule="auto"/>
        <w:rPr>
          <w:rFonts w:ascii="Times New Roman" w:eastAsia="Times New Roman" w:hAnsi="Times New Roman" w:cs="Times New Roman"/>
          <w:color w:val="000000"/>
          <w:lang w:eastAsia="ru-RU"/>
        </w:rPr>
      </w:pPr>
    </w:p>
    <w:sectPr w:rsidR="007B0716" w:rsidRPr="001D7983" w:rsidSect="001D7983">
      <w:pgSz w:w="11906" w:h="16838"/>
      <w:pgMar w:top="1134" w:right="282"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CF6"/>
    <w:multiLevelType w:val="multilevel"/>
    <w:tmpl w:val="752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26254B"/>
    <w:rsid w:val="000028A6"/>
    <w:rsid w:val="00020518"/>
    <w:rsid w:val="00085088"/>
    <w:rsid w:val="000A017A"/>
    <w:rsid w:val="000D4D53"/>
    <w:rsid w:val="000E2078"/>
    <w:rsid w:val="00104648"/>
    <w:rsid w:val="00104735"/>
    <w:rsid w:val="0014371D"/>
    <w:rsid w:val="00143D48"/>
    <w:rsid w:val="00154807"/>
    <w:rsid w:val="00175D40"/>
    <w:rsid w:val="001B1E4E"/>
    <w:rsid w:val="001B5BEF"/>
    <w:rsid w:val="001D1729"/>
    <w:rsid w:val="001D7983"/>
    <w:rsid w:val="00202884"/>
    <w:rsid w:val="00210F1C"/>
    <w:rsid w:val="00223D51"/>
    <w:rsid w:val="00241896"/>
    <w:rsid w:val="00245ACA"/>
    <w:rsid w:val="002523D6"/>
    <w:rsid w:val="0026254B"/>
    <w:rsid w:val="002640B4"/>
    <w:rsid w:val="00290CA1"/>
    <w:rsid w:val="002D34AC"/>
    <w:rsid w:val="002E2F8F"/>
    <w:rsid w:val="002E3008"/>
    <w:rsid w:val="002E4F70"/>
    <w:rsid w:val="002F5AA9"/>
    <w:rsid w:val="00310709"/>
    <w:rsid w:val="00311884"/>
    <w:rsid w:val="00313AED"/>
    <w:rsid w:val="003253E7"/>
    <w:rsid w:val="00343D5C"/>
    <w:rsid w:val="00354E12"/>
    <w:rsid w:val="0036066A"/>
    <w:rsid w:val="00362EAD"/>
    <w:rsid w:val="00371A77"/>
    <w:rsid w:val="0037675A"/>
    <w:rsid w:val="003B0661"/>
    <w:rsid w:val="003C786F"/>
    <w:rsid w:val="003E48FE"/>
    <w:rsid w:val="003E5DAB"/>
    <w:rsid w:val="003F7A97"/>
    <w:rsid w:val="00401C88"/>
    <w:rsid w:val="00433DBD"/>
    <w:rsid w:val="004411D8"/>
    <w:rsid w:val="00441DBC"/>
    <w:rsid w:val="00467957"/>
    <w:rsid w:val="00475067"/>
    <w:rsid w:val="004A43B6"/>
    <w:rsid w:val="004F1B7B"/>
    <w:rsid w:val="005016E1"/>
    <w:rsid w:val="005242BB"/>
    <w:rsid w:val="00534707"/>
    <w:rsid w:val="00546663"/>
    <w:rsid w:val="005728CA"/>
    <w:rsid w:val="005A100E"/>
    <w:rsid w:val="005A5FC4"/>
    <w:rsid w:val="005B32E8"/>
    <w:rsid w:val="005F0BFB"/>
    <w:rsid w:val="00631294"/>
    <w:rsid w:val="0064609A"/>
    <w:rsid w:val="0064614D"/>
    <w:rsid w:val="00685780"/>
    <w:rsid w:val="006A65C9"/>
    <w:rsid w:val="00701CED"/>
    <w:rsid w:val="00752A77"/>
    <w:rsid w:val="007B0716"/>
    <w:rsid w:val="007B2544"/>
    <w:rsid w:val="007F6F6F"/>
    <w:rsid w:val="00804404"/>
    <w:rsid w:val="0081211B"/>
    <w:rsid w:val="008124C2"/>
    <w:rsid w:val="008128BE"/>
    <w:rsid w:val="0082525A"/>
    <w:rsid w:val="008303B8"/>
    <w:rsid w:val="00833D36"/>
    <w:rsid w:val="008438B9"/>
    <w:rsid w:val="00853AEC"/>
    <w:rsid w:val="0086537A"/>
    <w:rsid w:val="008656DE"/>
    <w:rsid w:val="00885E60"/>
    <w:rsid w:val="008B6352"/>
    <w:rsid w:val="008C445C"/>
    <w:rsid w:val="008D6591"/>
    <w:rsid w:val="008E147C"/>
    <w:rsid w:val="008F2DC7"/>
    <w:rsid w:val="00925916"/>
    <w:rsid w:val="00962DFE"/>
    <w:rsid w:val="00975194"/>
    <w:rsid w:val="009A0D53"/>
    <w:rsid w:val="009A1E54"/>
    <w:rsid w:val="009A2043"/>
    <w:rsid w:val="00A13142"/>
    <w:rsid w:val="00A82A24"/>
    <w:rsid w:val="00AB05F5"/>
    <w:rsid w:val="00AB11BF"/>
    <w:rsid w:val="00B12458"/>
    <w:rsid w:val="00B17561"/>
    <w:rsid w:val="00B31B98"/>
    <w:rsid w:val="00B40FCB"/>
    <w:rsid w:val="00BD439F"/>
    <w:rsid w:val="00BE13D1"/>
    <w:rsid w:val="00C76CF9"/>
    <w:rsid w:val="00CC24A6"/>
    <w:rsid w:val="00CC7D34"/>
    <w:rsid w:val="00CD5126"/>
    <w:rsid w:val="00D15CD2"/>
    <w:rsid w:val="00D3178D"/>
    <w:rsid w:val="00D50EB0"/>
    <w:rsid w:val="00D76874"/>
    <w:rsid w:val="00D86219"/>
    <w:rsid w:val="00DE161F"/>
    <w:rsid w:val="00DE4D3B"/>
    <w:rsid w:val="00E04818"/>
    <w:rsid w:val="00E0722E"/>
    <w:rsid w:val="00E27071"/>
    <w:rsid w:val="00E31DFA"/>
    <w:rsid w:val="00E4562F"/>
    <w:rsid w:val="00EE63EF"/>
    <w:rsid w:val="00EE6C48"/>
    <w:rsid w:val="00EF6D00"/>
    <w:rsid w:val="00F21178"/>
    <w:rsid w:val="00F23155"/>
    <w:rsid w:val="00F41D5A"/>
    <w:rsid w:val="00F51E6B"/>
    <w:rsid w:val="00F55C95"/>
    <w:rsid w:val="00F8691E"/>
    <w:rsid w:val="00F92A0D"/>
    <w:rsid w:val="00FC62B6"/>
    <w:rsid w:val="00FE7D22"/>
    <w:rsid w:val="00FF1079"/>
    <w:rsid w:val="00FF4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2E8"/>
  </w:style>
  <w:style w:type="paragraph" w:styleId="1">
    <w:name w:val="heading 1"/>
    <w:basedOn w:val="a"/>
    <w:link w:val="10"/>
    <w:uiPriority w:val="9"/>
    <w:qFormat/>
    <w:rsid w:val="00B31B98"/>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link w:val="20"/>
    <w:uiPriority w:val="9"/>
    <w:qFormat/>
    <w:rsid w:val="00B31B98"/>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ru-RU"/>
    </w:rPr>
  </w:style>
  <w:style w:type="paragraph" w:styleId="3">
    <w:name w:val="heading 3"/>
    <w:basedOn w:val="a"/>
    <w:link w:val="30"/>
    <w:uiPriority w:val="9"/>
    <w:qFormat/>
    <w:rsid w:val="00B31B98"/>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center">
    <w:name w:val="normalcenter"/>
    <w:basedOn w:val="a"/>
    <w:rsid w:val="0026254B"/>
    <w:pPr>
      <w:spacing w:before="30" w:after="30" w:line="240" w:lineRule="auto"/>
      <w:ind w:left="30" w:right="30"/>
      <w:jc w:val="center"/>
    </w:pPr>
    <w:rPr>
      <w:rFonts w:ascii="Times New Roman" w:eastAsia="Times New Roman" w:hAnsi="Times New Roman" w:cs="Times New Roman"/>
      <w:color w:val="000000"/>
      <w:sz w:val="24"/>
      <w:szCs w:val="24"/>
      <w:lang w:eastAsia="ru-RU"/>
    </w:rPr>
  </w:style>
  <w:style w:type="paragraph" w:styleId="z-">
    <w:name w:val="HTML Top of Form"/>
    <w:basedOn w:val="a"/>
    <w:next w:val="a"/>
    <w:link w:val="z-0"/>
    <w:hidden/>
    <w:uiPriority w:val="99"/>
    <w:semiHidden/>
    <w:unhideWhenUsed/>
    <w:rsid w:val="0026254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254B"/>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26254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26254B"/>
    <w:rPr>
      <w:rFonts w:ascii="Arial" w:eastAsia="Times New Roman" w:hAnsi="Arial" w:cs="Arial"/>
      <w:vanish/>
      <w:sz w:val="16"/>
      <w:szCs w:val="16"/>
      <w:lang w:eastAsia="ru-RU"/>
    </w:rPr>
  </w:style>
  <w:style w:type="character" w:customStyle="1" w:styleId="walkselected1">
    <w:name w:val="walkselected1"/>
    <w:basedOn w:val="a0"/>
    <w:rsid w:val="0026254B"/>
    <w:rPr>
      <w:bdr w:val="single" w:sz="6" w:space="0" w:color="auto" w:frame="1"/>
    </w:rPr>
  </w:style>
  <w:style w:type="character" w:customStyle="1" w:styleId="walk1">
    <w:name w:val="walk1"/>
    <w:basedOn w:val="a0"/>
    <w:rsid w:val="0026254B"/>
    <w:rPr>
      <w:color w:val="808080"/>
    </w:rPr>
  </w:style>
  <w:style w:type="character" w:styleId="a3">
    <w:name w:val="Hyperlink"/>
    <w:basedOn w:val="a0"/>
    <w:uiPriority w:val="99"/>
    <w:unhideWhenUsed/>
    <w:rsid w:val="0026254B"/>
    <w:rPr>
      <w:strike w:val="0"/>
      <w:dstrike w:val="0"/>
      <w:color w:val="6C7B93"/>
      <w:u w:val="none"/>
      <w:effect w:val="none"/>
    </w:rPr>
  </w:style>
  <w:style w:type="paragraph" w:styleId="a4">
    <w:name w:val="Balloon Text"/>
    <w:basedOn w:val="a"/>
    <w:link w:val="a5"/>
    <w:uiPriority w:val="99"/>
    <w:semiHidden/>
    <w:unhideWhenUsed/>
    <w:rsid w:val="002625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254B"/>
    <w:rPr>
      <w:rFonts w:ascii="Tahoma" w:hAnsi="Tahoma" w:cs="Tahoma"/>
      <w:sz w:val="16"/>
      <w:szCs w:val="16"/>
    </w:rPr>
  </w:style>
  <w:style w:type="paragraph" w:styleId="a6">
    <w:name w:val="Normal (Web)"/>
    <w:basedOn w:val="a"/>
    <w:uiPriority w:val="99"/>
    <w:unhideWhenUsed/>
    <w:rsid w:val="007B0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sis">
    <w:name w:val="basis"/>
    <w:basedOn w:val="a"/>
    <w:rsid w:val="007B0716"/>
    <w:pPr>
      <w:spacing w:after="30" w:line="240" w:lineRule="auto"/>
      <w:jc w:val="both"/>
    </w:pPr>
    <w:rPr>
      <w:rFonts w:ascii="Times New Roman" w:eastAsia="Times New Roman" w:hAnsi="Times New Roman" w:cs="Times New Roman"/>
      <w:sz w:val="24"/>
      <w:szCs w:val="24"/>
      <w:lang w:eastAsia="ru-RU"/>
    </w:rPr>
  </w:style>
  <w:style w:type="paragraph" w:customStyle="1" w:styleId="distractor">
    <w:name w:val="distractor"/>
    <w:basedOn w:val="a"/>
    <w:rsid w:val="007B0716"/>
    <w:pPr>
      <w:spacing w:before="60" w:after="100" w:afterAutospacing="1" w:line="240" w:lineRule="auto"/>
      <w:jc w:val="both"/>
    </w:pPr>
    <w:rPr>
      <w:rFonts w:ascii="Times New Roman" w:eastAsia="Times New Roman" w:hAnsi="Times New Roman" w:cs="Times New Roman"/>
      <w:sz w:val="24"/>
      <w:szCs w:val="24"/>
      <w:lang w:eastAsia="ru-RU"/>
    </w:rPr>
  </w:style>
  <w:style w:type="paragraph" w:customStyle="1" w:styleId="zpage">
    <w:name w:val="zpage"/>
    <w:basedOn w:val="a"/>
    <w:rsid w:val="00B31B98"/>
    <w:pPr>
      <w:spacing w:after="0" w:line="240" w:lineRule="auto"/>
      <w:ind w:firstLine="525"/>
      <w:jc w:val="both"/>
    </w:pPr>
    <w:rPr>
      <w:rFonts w:ascii="Times New Roman" w:eastAsia="Times New Roman" w:hAnsi="Times New Roman" w:cs="Times New Roman"/>
      <w:sz w:val="24"/>
      <w:szCs w:val="24"/>
      <w:lang w:eastAsia="ru-RU"/>
    </w:rPr>
  </w:style>
  <w:style w:type="paragraph" w:customStyle="1" w:styleId="v">
    <w:name w:val="v"/>
    <w:basedOn w:val="a"/>
    <w:rsid w:val="00B31B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31B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B31B98"/>
    <w:rPr>
      <w:rFonts w:ascii="Times New Roman" w:eastAsia="Times New Roman" w:hAnsi="Times New Roman" w:cs="Times New Roman"/>
      <w:sz w:val="24"/>
      <w:szCs w:val="24"/>
      <w:lang w:eastAsia="ru-RU"/>
    </w:rPr>
  </w:style>
  <w:style w:type="paragraph" w:customStyle="1" w:styleId="normal">
    <w:name w:val="normal"/>
    <w:basedOn w:val="a"/>
    <w:rsid w:val="00B31B98"/>
    <w:pPr>
      <w:spacing w:before="60"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31B98"/>
    <w:rPr>
      <w:b/>
      <w:bCs/>
    </w:rPr>
  </w:style>
  <w:style w:type="character" w:customStyle="1" w:styleId="10">
    <w:name w:val="Заголовок 1 Знак"/>
    <w:basedOn w:val="a0"/>
    <w:link w:val="1"/>
    <w:uiPriority w:val="9"/>
    <w:rsid w:val="00B31B98"/>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uiPriority w:val="9"/>
    <w:rsid w:val="00B31B98"/>
    <w:rPr>
      <w:rFonts w:ascii="Times New Roman" w:eastAsia="Times New Roman" w:hAnsi="Times New Roman" w:cs="Times New Roman"/>
      <w:b/>
      <w:bCs/>
      <w:color w:val="000000"/>
      <w:sz w:val="36"/>
      <w:szCs w:val="36"/>
      <w:lang w:eastAsia="ru-RU"/>
    </w:rPr>
  </w:style>
  <w:style w:type="character" w:customStyle="1" w:styleId="30">
    <w:name w:val="Заголовок 3 Знак"/>
    <w:basedOn w:val="a0"/>
    <w:link w:val="3"/>
    <w:uiPriority w:val="9"/>
    <w:rsid w:val="00B31B98"/>
    <w:rPr>
      <w:rFonts w:ascii="Times New Roman" w:eastAsia="Times New Roman" w:hAnsi="Times New Roman" w:cs="Times New Roman"/>
      <w:b/>
      <w:bCs/>
      <w:color w:val="000000"/>
      <w:sz w:val="27"/>
      <w:szCs w:val="27"/>
      <w:lang w:eastAsia="ru-RU"/>
    </w:rPr>
  </w:style>
  <w:style w:type="paragraph" w:styleId="31">
    <w:name w:val="Body Text 3"/>
    <w:basedOn w:val="a"/>
    <w:link w:val="32"/>
    <w:uiPriority w:val="99"/>
    <w:semiHidden/>
    <w:unhideWhenUsed/>
    <w:rsid w:val="009A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sid w:val="009A204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565152">
      <w:bodyDiv w:val="1"/>
      <w:marLeft w:val="0"/>
      <w:marRight w:val="0"/>
      <w:marTop w:val="0"/>
      <w:marBottom w:val="0"/>
      <w:divBdr>
        <w:top w:val="none" w:sz="0" w:space="0" w:color="auto"/>
        <w:left w:val="none" w:sz="0" w:space="0" w:color="auto"/>
        <w:bottom w:val="none" w:sz="0" w:space="0" w:color="auto"/>
        <w:right w:val="none" w:sz="0" w:space="0" w:color="auto"/>
      </w:divBdr>
    </w:div>
    <w:div w:id="62720654">
      <w:bodyDiv w:val="1"/>
      <w:marLeft w:val="0"/>
      <w:marRight w:val="0"/>
      <w:marTop w:val="0"/>
      <w:marBottom w:val="0"/>
      <w:divBdr>
        <w:top w:val="none" w:sz="0" w:space="0" w:color="auto"/>
        <w:left w:val="none" w:sz="0" w:space="0" w:color="auto"/>
        <w:bottom w:val="none" w:sz="0" w:space="0" w:color="auto"/>
        <w:right w:val="none" w:sz="0" w:space="0" w:color="auto"/>
      </w:divBdr>
      <w:divsChild>
        <w:div w:id="232276987">
          <w:marLeft w:val="0"/>
          <w:marRight w:val="0"/>
          <w:marTop w:val="0"/>
          <w:marBottom w:val="0"/>
          <w:divBdr>
            <w:top w:val="none" w:sz="0" w:space="0" w:color="auto"/>
            <w:left w:val="none" w:sz="0" w:space="0" w:color="auto"/>
            <w:bottom w:val="none" w:sz="0" w:space="0" w:color="auto"/>
            <w:right w:val="none" w:sz="0" w:space="0" w:color="auto"/>
          </w:divBdr>
        </w:div>
        <w:div w:id="266891118">
          <w:marLeft w:val="0"/>
          <w:marRight w:val="0"/>
          <w:marTop w:val="0"/>
          <w:marBottom w:val="0"/>
          <w:divBdr>
            <w:top w:val="none" w:sz="0" w:space="0" w:color="auto"/>
            <w:left w:val="none" w:sz="0" w:space="0" w:color="auto"/>
            <w:bottom w:val="none" w:sz="0" w:space="0" w:color="auto"/>
            <w:right w:val="none" w:sz="0" w:space="0" w:color="auto"/>
          </w:divBdr>
        </w:div>
        <w:div w:id="1735153764">
          <w:marLeft w:val="0"/>
          <w:marRight w:val="0"/>
          <w:marTop w:val="0"/>
          <w:marBottom w:val="0"/>
          <w:divBdr>
            <w:top w:val="none" w:sz="0" w:space="0" w:color="auto"/>
            <w:left w:val="none" w:sz="0" w:space="0" w:color="auto"/>
            <w:bottom w:val="none" w:sz="0" w:space="0" w:color="auto"/>
            <w:right w:val="none" w:sz="0" w:space="0" w:color="auto"/>
          </w:divBdr>
        </w:div>
        <w:div w:id="656109467">
          <w:marLeft w:val="0"/>
          <w:marRight w:val="0"/>
          <w:marTop w:val="0"/>
          <w:marBottom w:val="0"/>
          <w:divBdr>
            <w:top w:val="none" w:sz="0" w:space="0" w:color="auto"/>
            <w:left w:val="none" w:sz="0" w:space="0" w:color="auto"/>
            <w:bottom w:val="none" w:sz="0" w:space="0" w:color="auto"/>
            <w:right w:val="none" w:sz="0" w:space="0" w:color="auto"/>
          </w:divBdr>
        </w:div>
        <w:div w:id="647515284">
          <w:marLeft w:val="0"/>
          <w:marRight w:val="0"/>
          <w:marTop w:val="0"/>
          <w:marBottom w:val="0"/>
          <w:divBdr>
            <w:top w:val="none" w:sz="0" w:space="0" w:color="auto"/>
            <w:left w:val="none" w:sz="0" w:space="0" w:color="auto"/>
            <w:bottom w:val="none" w:sz="0" w:space="0" w:color="auto"/>
            <w:right w:val="none" w:sz="0" w:space="0" w:color="auto"/>
          </w:divBdr>
        </w:div>
        <w:div w:id="1443453002">
          <w:marLeft w:val="0"/>
          <w:marRight w:val="0"/>
          <w:marTop w:val="0"/>
          <w:marBottom w:val="0"/>
          <w:divBdr>
            <w:top w:val="none" w:sz="0" w:space="0" w:color="auto"/>
            <w:left w:val="none" w:sz="0" w:space="0" w:color="auto"/>
            <w:bottom w:val="none" w:sz="0" w:space="0" w:color="auto"/>
            <w:right w:val="none" w:sz="0" w:space="0" w:color="auto"/>
          </w:divBdr>
        </w:div>
        <w:div w:id="507797579">
          <w:marLeft w:val="0"/>
          <w:marRight w:val="0"/>
          <w:marTop w:val="0"/>
          <w:marBottom w:val="0"/>
          <w:divBdr>
            <w:top w:val="none" w:sz="0" w:space="0" w:color="auto"/>
            <w:left w:val="none" w:sz="0" w:space="0" w:color="auto"/>
            <w:bottom w:val="none" w:sz="0" w:space="0" w:color="auto"/>
            <w:right w:val="none" w:sz="0" w:space="0" w:color="auto"/>
          </w:divBdr>
        </w:div>
        <w:div w:id="1228953496">
          <w:marLeft w:val="0"/>
          <w:marRight w:val="0"/>
          <w:marTop w:val="0"/>
          <w:marBottom w:val="0"/>
          <w:divBdr>
            <w:top w:val="none" w:sz="0" w:space="0" w:color="auto"/>
            <w:left w:val="none" w:sz="0" w:space="0" w:color="auto"/>
            <w:bottom w:val="none" w:sz="0" w:space="0" w:color="auto"/>
            <w:right w:val="none" w:sz="0" w:space="0" w:color="auto"/>
          </w:divBdr>
        </w:div>
        <w:div w:id="253630155">
          <w:marLeft w:val="0"/>
          <w:marRight w:val="0"/>
          <w:marTop w:val="0"/>
          <w:marBottom w:val="0"/>
          <w:divBdr>
            <w:top w:val="none" w:sz="0" w:space="0" w:color="auto"/>
            <w:left w:val="none" w:sz="0" w:space="0" w:color="auto"/>
            <w:bottom w:val="none" w:sz="0" w:space="0" w:color="auto"/>
            <w:right w:val="none" w:sz="0" w:space="0" w:color="auto"/>
          </w:divBdr>
        </w:div>
      </w:divsChild>
    </w:div>
    <w:div w:id="104347185">
      <w:bodyDiv w:val="1"/>
      <w:marLeft w:val="0"/>
      <w:marRight w:val="0"/>
      <w:marTop w:val="0"/>
      <w:marBottom w:val="0"/>
      <w:divBdr>
        <w:top w:val="none" w:sz="0" w:space="0" w:color="auto"/>
        <w:left w:val="none" w:sz="0" w:space="0" w:color="auto"/>
        <w:bottom w:val="none" w:sz="0" w:space="0" w:color="auto"/>
        <w:right w:val="none" w:sz="0" w:space="0" w:color="auto"/>
      </w:divBdr>
      <w:divsChild>
        <w:div w:id="436947989">
          <w:marLeft w:val="0"/>
          <w:marRight w:val="0"/>
          <w:marTop w:val="0"/>
          <w:marBottom w:val="0"/>
          <w:divBdr>
            <w:top w:val="none" w:sz="0" w:space="0" w:color="auto"/>
            <w:left w:val="none" w:sz="0" w:space="0" w:color="auto"/>
            <w:bottom w:val="none" w:sz="0" w:space="0" w:color="auto"/>
            <w:right w:val="none" w:sz="0" w:space="0" w:color="auto"/>
          </w:divBdr>
        </w:div>
        <w:div w:id="1794252051">
          <w:marLeft w:val="0"/>
          <w:marRight w:val="0"/>
          <w:marTop w:val="0"/>
          <w:marBottom w:val="0"/>
          <w:divBdr>
            <w:top w:val="none" w:sz="0" w:space="0" w:color="auto"/>
            <w:left w:val="none" w:sz="0" w:space="0" w:color="auto"/>
            <w:bottom w:val="none" w:sz="0" w:space="0" w:color="auto"/>
            <w:right w:val="none" w:sz="0" w:space="0" w:color="auto"/>
          </w:divBdr>
        </w:div>
        <w:div w:id="1902330321">
          <w:marLeft w:val="0"/>
          <w:marRight w:val="0"/>
          <w:marTop w:val="0"/>
          <w:marBottom w:val="0"/>
          <w:divBdr>
            <w:top w:val="none" w:sz="0" w:space="0" w:color="auto"/>
            <w:left w:val="none" w:sz="0" w:space="0" w:color="auto"/>
            <w:bottom w:val="none" w:sz="0" w:space="0" w:color="auto"/>
            <w:right w:val="none" w:sz="0" w:space="0" w:color="auto"/>
          </w:divBdr>
        </w:div>
        <w:div w:id="157430453">
          <w:marLeft w:val="0"/>
          <w:marRight w:val="0"/>
          <w:marTop w:val="0"/>
          <w:marBottom w:val="0"/>
          <w:divBdr>
            <w:top w:val="none" w:sz="0" w:space="0" w:color="auto"/>
            <w:left w:val="none" w:sz="0" w:space="0" w:color="auto"/>
            <w:bottom w:val="none" w:sz="0" w:space="0" w:color="auto"/>
            <w:right w:val="none" w:sz="0" w:space="0" w:color="auto"/>
          </w:divBdr>
        </w:div>
        <w:div w:id="1618483018">
          <w:marLeft w:val="0"/>
          <w:marRight w:val="0"/>
          <w:marTop w:val="0"/>
          <w:marBottom w:val="0"/>
          <w:divBdr>
            <w:top w:val="none" w:sz="0" w:space="0" w:color="auto"/>
            <w:left w:val="none" w:sz="0" w:space="0" w:color="auto"/>
            <w:bottom w:val="none" w:sz="0" w:space="0" w:color="auto"/>
            <w:right w:val="none" w:sz="0" w:space="0" w:color="auto"/>
          </w:divBdr>
        </w:div>
        <w:div w:id="1881091909">
          <w:marLeft w:val="0"/>
          <w:marRight w:val="0"/>
          <w:marTop w:val="0"/>
          <w:marBottom w:val="0"/>
          <w:divBdr>
            <w:top w:val="none" w:sz="0" w:space="0" w:color="auto"/>
            <w:left w:val="none" w:sz="0" w:space="0" w:color="auto"/>
            <w:bottom w:val="none" w:sz="0" w:space="0" w:color="auto"/>
            <w:right w:val="none" w:sz="0" w:space="0" w:color="auto"/>
          </w:divBdr>
        </w:div>
        <w:div w:id="2054234918">
          <w:marLeft w:val="0"/>
          <w:marRight w:val="0"/>
          <w:marTop w:val="0"/>
          <w:marBottom w:val="0"/>
          <w:divBdr>
            <w:top w:val="none" w:sz="0" w:space="0" w:color="auto"/>
            <w:left w:val="none" w:sz="0" w:space="0" w:color="auto"/>
            <w:bottom w:val="none" w:sz="0" w:space="0" w:color="auto"/>
            <w:right w:val="none" w:sz="0" w:space="0" w:color="auto"/>
          </w:divBdr>
        </w:div>
      </w:divsChild>
    </w:div>
    <w:div w:id="132874087">
      <w:bodyDiv w:val="1"/>
      <w:marLeft w:val="0"/>
      <w:marRight w:val="0"/>
      <w:marTop w:val="0"/>
      <w:marBottom w:val="0"/>
      <w:divBdr>
        <w:top w:val="none" w:sz="0" w:space="0" w:color="auto"/>
        <w:left w:val="none" w:sz="0" w:space="0" w:color="auto"/>
        <w:bottom w:val="none" w:sz="0" w:space="0" w:color="auto"/>
        <w:right w:val="none" w:sz="0" w:space="0" w:color="auto"/>
      </w:divBdr>
    </w:div>
    <w:div w:id="133526694">
      <w:bodyDiv w:val="1"/>
      <w:marLeft w:val="0"/>
      <w:marRight w:val="0"/>
      <w:marTop w:val="0"/>
      <w:marBottom w:val="0"/>
      <w:divBdr>
        <w:top w:val="none" w:sz="0" w:space="0" w:color="auto"/>
        <w:left w:val="none" w:sz="0" w:space="0" w:color="auto"/>
        <w:bottom w:val="none" w:sz="0" w:space="0" w:color="auto"/>
        <w:right w:val="none" w:sz="0" w:space="0" w:color="auto"/>
      </w:divBdr>
      <w:divsChild>
        <w:div w:id="1454055953">
          <w:marLeft w:val="0"/>
          <w:marRight w:val="0"/>
          <w:marTop w:val="0"/>
          <w:marBottom w:val="0"/>
          <w:divBdr>
            <w:top w:val="none" w:sz="0" w:space="0" w:color="auto"/>
            <w:left w:val="none" w:sz="0" w:space="0" w:color="auto"/>
            <w:bottom w:val="none" w:sz="0" w:space="0" w:color="auto"/>
            <w:right w:val="none" w:sz="0" w:space="0" w:color="auto"/>
          </w:divBdr>
        </w:div>
      </w:divsChild>
    </w:div>
    <w:div w:id="134611282">
      <w:bodyDiv w:val="1"/>
      <w:marLeft w:val="0"/>
      <w:marRight w:val="0"/>
      <w:marTop w:val="0"/>
      <w:marBottom w:val="0"/>
      <w:divBdr>
        <w:top w:val="none" w:sz="0" w:space="0" w:color="auto"/>
        <w:left w:val="none" w:sz="0" w:space="0" w:color="auto"/>
        <w:bottom w:val="none" w:sz="0" w:space="0" w:color="auto"/>
        <w:right w:val="none" w:sz="0" w:space="0" w:color="auto"/>
      </w:divBdr>
    </w:div>
    <w:div w:id="154732756">
      <w:bodyDiv w:val="1"/>
      <w:marLeft w:val="0"/>
      <w:marRight w:val="0"/>
      <w:marTop w:val="0"/>
      <w:marBottom w:val="0"/>
      <w:divBdr>
        <w:top w:val="none" w:sz="0" w:space="0" w:color="auto"/>
        <w:left w:val="none" w:sz="0" w:space="0" w:color="auto"/>
        <w:bottom w:val="none" w:sz="0" w:space="0" w:color="auto"/>
        <w:right w:val="none" w:sz="0" w:space="0" w:color="auto"/>
      </w:divBdr>
      <w:divsChild>
        <w:div w:id="617640405">
          <w:marLeft w:val="0"/>
          <w:marRight w:val="0"/>
          <w:marTop w:val="0"/>
          <w:marBottom w:val="0"/>
          <w:divBdr>
            <w:top w:val="none" w:sz="0" w:space="0" w:color="auto"/>
            <w:left w:val="none" w:sz="0" w:space="0" w:color="auto"/>
            <w:bottom w:val="none" w:sz="0" w:space="0" w:color="auto"/>
            <w:right w:val="none" w:sz="0" w:space="0" w:color="auto"/>
          </w:divBdr>
        </w:div>
        <w:div w:id="834033357">
          <w:marLeft w:val="0"/>
          <w:marRight w:val="0"/>
          <w:marTop w:val="0"/>
          <w:marBottom w:val="0"/>
          <w:divBdr>
            <w:top w:val="none" w:sz="0" w:space="0" w:color="auto"/>
            <w:left w:val="none" w:sz="0" w:space="0" w:color="auto"/>
            <w:bottom w:val="none" w:sz="0" w:space="0" w:color="auto"/>
            <w:right w:val="none" w:sz="0" w:space="0" w:color="auto"/>
          </w:divBdr>
        </w:div>
        <w:div w:id="370805776">
          <w:marLeft w:val="0"/>
          <w:marRight w:val="0"/>
          <w:marTop w:val="0"/>
          <w:marBottom w:val="0"/>
          <w:divBdr>
            <w:top w:val="none" w:sz="0" w:space="0" w:color="auto"/>
            <w:left w:val="none" w:sz="0" w:space="0" w:color="auto"/>
            <w:bottom w:val="none" w:sz="0" w:space="0" w:color="auto"/>
            <w:right w:val="none" w:sz="0" w:space="0" w:color="auto"/>
          </w:divBdr>
        </w:div>
        <w:div w:id="1243225835">
          <w:marLeft w:val="0"/>
          <w:marRight w:val="0"/>
          <w:marTop w:val="0"/>
          <w:marBottom w:val="0"/>
          <w:divBdr>
            <w:top w:val="none" w:sz="0" w:space="0" w:color="auto"/>
            <w:left w:val="none" w:sz="0" w:space="0" w:color="auto"/>
            <w:bottom w:val="none" w:sz="0" w:space="0" w:color="auto"/>
            <w:right w:val="none" w:sz="0" w:space="0" w:color="auto"/>
          </w:divBdr>
        </w:div>
        <w:div w:id="930434303">
          <w:marLeft w:val="0"/>
          <w:marRight w:val="0"/>
          <w:marTop w:val="0"/>
          <w:marBottom w:val="0"/>
          <w:divBdr>
            <w:top w:val="none" w:sz="0" w:space="0" w:color="auto"/>
            <w:left w:val="none" w:sz="0" w:space="0" w:color="auto"/>
            <w:bottom w:val="none" w:sz="0" w:space="0" w:color="auto"/>
            <w:right w:val="none" w:sz="0" w:space="0" w:color="auto"/>
          </w:divBdr>
        </w:div>
        <w:div w:id="1659504838">
          <w:marLeft w:val="0"/>
          <w:marRight w:val="0"/>
          <w:marTop w:val="0"/>
          <w:marBottom w:val="0"/>
          <w:divBdr>
            <w:top w:val="none" w:sz="0" w:space="0" w:color="auto"/>
            <w:left w:val="none" w:sz="0" w:space="0" w:color="auto"/>
            <w:bottom w:val="none" w:sz="0" w:space="0" w:color="auto"/>
            <w:right w:val="none" w:sz="0" w:space="0" w:color="auto"/>
          </w:divBdr>
        </w:div>
        <w:div w:id="486632664">
          <w:marLeft w:val="0"/>
          <w:marRight w:val="0"/>
          <w:marTop w:val="0"/>
          <w:marBottom w:val="0"/>
          <w:divBdr>
            <w:top w:val="none" w:sz="0" w:space="0" w:color="auto"/>
            <w:left w:val="none" w:sz="0" w:space="0" w:color="auto"/>
            <w:bottom w:val="none" w:sz="0" w:space="0" w:color="auto"/>
            <w:right w:val="none" w:sz="0" w:space="0" w:color="auto"/>
          </w:divBdr>
        </w:div>
        <w:div w:id="1199858420">
          <w:marLeft w:val="0"/>
          <w:marRight w:val="0"/>
          <w:marTop w:val="0"/>
          <w:marBottom w:val="0"/>
          <w:divBdr>
            <w:top w:val="none" w:sz="0" w:space="0" w:color="auto"/>
            <w:left w:val="none" w:sz="0" w:space="0" w:color="auto"/>
            <w:bottom w:val="none" w:sz="0" w:space="0" w:color="auto"/>
            <w:right w:val="none" w:sz="0" w:space="0" w:color="auto"/>
          </w:divBdr>
        </w:div>
        <w:div w:id="1616910649">
          <w:marLeft w:val="0"/>
          <w:marRight w:val="0"/>
          <w:marTop w:val="0"/>
          <w:marBottom w:val="0"/>
          <w:divBdr>
            <w:top w:val="none" w:sz="0" w:space="0" w:color="auto"/>
            <w:left w:val="none" w:sz="0" w:space="0" w:color="auto"/>
            <w:bottom w:val="none" w:sz="0" w:space="0" w:color="auto"/>
            <w:right w:val="none" w:sz="0" w:space="0" w:color="auto"/>
          </w:divBdr>
        </w:div>
        <w:div w:id="532770644">
          <w:marLeft w:val="0"/>
          <w:marRight w:val="0"/>
          <w:marTop w:val="0"/>
          <w:marBottom w:val="0"/>
          <w:divBdr>
            <w:top w:val="none" w:sz="0" w:space="0" w:color="auto"/>
            <w:left w:val="none" w:sz="0" w:space="0" w:color="auto"/>
            <w:bottom w:val="none" w:sz="0" w:space="0" w:color="auto"/>
            <w:right w:val="none" w:sz="0" w:space="0" w:color="auto"/>
          </w:divBdr>
        </w:div>
      </w:divsChild>
    </w:div>
    <w:div w:id="219294510">
      <w:bodyDiv w:val="1"/>
      <w:marLeft w:val="0"/>
      <w:marRight w:val="0"/>
      <w:marTop w:val="0"/>
      <w:marBottom w:val="0"/>
      <w:divBdr>
        <w:top w:val="none" w:sz="0" w:space="0" w:color="auto"/>
        <w:left w:val="none" w:sz="0" w:space="0" w:color="auto"/>
        <w:bottom w:val="none" w:sz="0" w:space="0" w:color="auto"/>
        <w:right w:val="none" w:sz="0" w:space="0" w:color="auto"/>
      </w:divBdr>
      <w:divsChild>
        <w:div w:id="309558264">
          <w:marLeft w:val="0"/>
          <w:marRight w:val="0"/>
          <w:marTop w:val="0"/>
          <w:marBottom w:val="0"/>
          <w:divBdr>
            <w:top w:val="none" w:sz="0" w:space="0" w:color="auto"/>
            <w:left w:val="none" w:sz="0" w:space="0" w:color="auto"/>
            <w:bottom w:val="none" w:sz="0" w:space="0" w:color="auto"/>
            <w:right w:val="none" w:sz="0" w:space="0" w:color="auto"/>
          </w:divBdr>
        </w:div>
        <w:div w:id="105584585">
          <w:marLeft w:val="0"/>
          <w:marRight w:val="0"/>
          <w:marTop w:val="0"/>
          <w:marBottom w:val="0"/>
          <w:divBdr>
            <w:top w:val="none" w:sz="0" w:space="0" w:color="auto"/>
            <w:left w:val="none" w:sz="0" w:space="0" w:color="auto"/>
            <w:bottom w:val="none" w:sz="0" w:space="0" w:color="auto"/>
            <w:right w:val="none" w:sz="0" w:space="0" w:color="auto"/>
          </w:divBdr>
        </w:div>
        <w:div w:id="258300530">
          <w:marLeft w:val="0"/>
          <w:marRight w:val="0"/>
          <w:marTop w:val="0"/>
          <w:marBottom w:val="0"/>
          <w:divBdr>
            <w:top w:val="none" w:sz="0" w:space="0" w:color="auto"/>
            <w:left w:val="none" w:sz="0" w:space="0" w:color="auto"/>
            <w:bottom w:val="none" w:sz="0" w:space="0" w:color="auto"/>
            <w:right w:val="none" w:sz="0" w:space="0" w:color="auto"/>
          </w:divBdr>
        </w:div>
        <w:div w:id="1479960568">
          <w:marLeft w:val="0"/>
          <w:marRight w:val="0"/>
          <w:marTop w:val="0"/>
          <w:marBottom w:val="0"/>
          <w:divBdr>
            <w:top w:val="none" w:sz="0" w:space="0" w:color="auto"/>
            <w:left w:val="none" w:sz="0" w:space="0" w:color="auto"/>
            <w:bottom w:val="none" w:sz="0" w:space="0" w:color="auto"/>
            <w:right w:val="none" w:sz="0" w:space="0" w:color="auto"/>
          </w:divBdr>
        </w:div>
        <w:div w:id="1108619655">
          <w:marLeft w:val="0"/>
          <w:marRight w:val="0"/>
          <w:marTop w:val="0"/>
          <w:marBottom w:val="0"/>
          <w:divBdr>
            <w:top w:val="none" w:sz="0" w:space="0" w:color="auto"/>
            <w:left w:val="none" w:sz="0" w:space="0" w:color="auto"/>
            <w:bottom w:val="none" w:sz="0" w:space="0" w:color="auto"/>
            <w:right w:val="none" w:sz="0" w:space="0" w:color="auto"/>
          </w:divBdr>
        </w:div>
        <w:div w:id="510992319">
          <w:marLeft w:val="0"/>
          <w:marRight w:val="0"/>
          <w:marTop w:val="0"/>
          <w:marBottom w:val="0"/>
          <w:divBdr>
            <w:top w:val="none" w:sz="0" w:space="0" w:color="auto"/>
            <w:left w:val="none" w:sz="0" w:space="0" w:color="auto"/>
            <w:bottom w:val="none" w:sz="0" w:space="0" w:color="auto"/>
            <w:right w:val="none" w:sz="0" w:space="0" w:color="auto"/>
          </w:divBdr>
        </w:div>
        <w:div w:id="1940942578">
          <w:marLeft w:val="0"/>
          <w:marRight w:val="0"/>
          <w:marTop w:val="0"/>
          <w:marBottom w:val="0"/>
          <w:divBdr>
            <w:top w:val="none" w:sz="0" w:space="0" w:color="auto"/>
            <w:left w:val="none" w:sz="0" w:space="0" w:color="auto"/>
            <w:bottom w:val="none" w:sz="0" w:space="0" w:color="auto"/>
            <w:right w:val="none" w:sz="0" w:space="0" w:color="auto"/>
          </w:divBdr>
        </w:div>
        <w:div w:id="1939941640">
          <w:marLeft w:val="0"/>
          <w:marRight w:val="0"/>
          <w:marTop w:val="0"/>
          <w:marBottom w:val="0"/>
          <w:divBdr>
            <w:top w:val="none" w:sz="0" w:space="0" w:color="auto"/>
            <w:left w:val="none" w:sz="0" w:space="0" w:color="auto"/>
            <w:bottom w:val="none" w:sz="0" w:space="0" w:color="auto"/>
            <w:right w:val="none" w:sz="0" w:space="0" w:color="auto"/>
          </w:divBdr>
        </w:div>
        <w:div w:id="576981591">
          <w:marLeft w:val="0"/>
          <w:marRight w:val="0"/>
          <w:marTop w:val="0"/>
          <w:marBottom w:val="0"/>
          <w:divBdr>
            <w:top w:val="none" w:sz="0" w:space="0" w:color="auto"/>
            <w:left w:val="none" w:sz="0" w:space="0" w:color="auto"/>
            <w:bottom w:val="none" w:sz="0" w:space="0" w:color="auto"/>
            <w:right w:val="none" w:sz="0" w:space="0" w:color="auto"/>
          </w:divBdr>
        </w:div>
        <w:div w:id="661549878">
          <w:marLeft w:val="0"/>
          <w:marRight w:val="0"/>
          <w:marTop w:val="0"/>
          <w:marBottom w:val="0"/>
          <w:divBdr>
            <w:top w:val="none" w:sz="0" w:space="0" w:color="auto"/>
            <w:left w:val="none" w:sz="0" w:space="0" w:color="auto"/>
            <w:bottom w:val="none" w:sz="0" w:space="0" w:color="auto"/>
            <w:right w:val="none" w:sz="0" w:space="0" w:color="auto"/>
          </w:divBdr>
        </w:div>
      </w:divsChild>
    </w:div>
    <w:div w:id="222298304">
      <w:bodyDiv w:val="1"/>
      <w:marLeft w:val="0"/>
      <w:marRight w:val="0"/>
      <w:marTop w:val="0"/>
      <w:marBottom w:val="0"/>
      <w:divBdr>
        <w:top w:val="none" w:sz="0" w:space="0" w:color="auto"/>
        <w:left w:val="none" w:sz="0" w:space="0" w:color="auto"/>
        <w:bottom w:val="none" w:sz="0" w:space="0" w:color="auto"/>
        <w:right w:val="none" w:sz="0" w:space="0" w:color="auto"/>
      </w:divBdr>
    </w:div>
    <w:div w:id="227032408">
      <w:bodyDiv w:val="1"/>
      <w:marLeft w:val="0"/>
      <w:marRight w:val="0"/>
      <w:marTop w:val="0"/>
      <w:marBottom w:val="0"/>
      <w:divBdr>
        <w:top w:val="none" w:sz="0" w:space="0" w:color="auto"/>
        <w:left w:val="none" w:sz="0" w:space="0" w:color="auto"/>
        <w:bottom w:val="none" w:sz="0" w:space="0" w:color="auto"/>
        <w:right w:val="none" w:sz="0" w:space="0" w:color="auto"/>
      </w:divBdr>
    </w:div>
    <w:div w:id="331612370">
      <w:bodyDiv w:val="1"/>
      <w:marLeft w:val="0"/>
      <w:marRight w:val="0"/>
      <w:marTop w:val="0"/>
      <w:marBottom w:val="0"/>
      <w:divBdr>
        <w:top w:val="none" w:sz="0" w:space="0" w:color="auto"/>
        <w:left w:val="none" w:sz="0" w:space="0" w:color="auto"/>
        <w:bottom w:val="none" w:sz="0" w:space="0" w:color="auto"/>
        <w:right w:val="none" w:sz="0" w:space="0" w:color="auto"/>
      </w:divBdr>
      <w:divsChild>
        <w:div w:id="163054459">
          <w:marLeft w:val="0"/>
          <w:marRight w:val="0"/>
          <w:marTop w:val="0"/>
          <w:marBottom w:val="0"/>
          <w:divBdr>
            <w:top w:val="none" w:sz="0" w:space="0" w:color="auto"/>
            <w:left w:val="none" w:sz="0" w:space="0" w:color="auto"/>
            <w:bottom w:val="none" w:sz="0" w:space="0" w:color="auto"/>
            <w:right w:val="none" w:sz="0" w:space="0" w:color="auto"/>
          </w:divBdr>
        </w:div>
        <w:div w:id="2023898193">
          <w:marLeft w:val="0"/>
          <w:marRight w:val="0"/>
          <w:marTop w:val="0"/>
          <w:marBottom w:val="0"/>
          <w:divBdr>
            <w:top w:val="none" w:sz="0" w:space="0" w:color="auto"/>
            <w:left w:val="none" w:sz="0" w:space="0" w:color="auto"/>
            <w:bottom w:val="none" w:sz="0" w:space="0" w:color="auto"/>
            <w:right w:val="none" w:sz="0" w:space="0" w:color="auto"/>
          </w:divBdr>
        </w:div>
      </w:divsChild>
    </w:div>
    <w:div w:id="352190697">
      <w:bodyDiv w:val="1"/>
      <w:marLeft w:val="0"/>
      <w:marRight w:val="0"/>
      <w:marTop w:val="0"/>
      <w:marBottom w:val="0"/>
      <w:divBdr>
        <w:top w:val="none" w:sz="0" w:space="0" w:color="auto"/>
        <w:left w:val="none" w:sz="0" w:space="0" w:color="auto"/>
        <w:bottom w:val="none" w:sz="0" w:space="0" w:color="auto"/>
        <w:right w:val="none" w:sz="0" w:space="0" w:color="auto"/>
      </w:divBdr>
    </w:div>
    <w:div w:id="365062380">
      <w:bodyDiv w:val="1"/>
      <w:marLeft w:val="0"/>
      <w:marRight w:val="0"/>
      <w:marTop w:val="0"/>
      <w:marBottom w:val="0"/>
      <w:divBdr>
        <w:top w:val="none" w:sz="0" w:space="0" w:color="auto"/>
        <w:left w:val="none" w:sz="0" w:space="0" w:color="auto"/>
        <w:bottom w:val="none" w:sz="0" w:space="0" w:color="auto"/>
        <w:right w:val="none" w:sz="0" w:space="0" w:color="auto"/>
      </w:divBdr>
      <w:divsChild>
        <w:div w:id="828446479">
          <w:marLeft w:val="0"/>
          <w:marRight w:val="0"/>
          <w:marTop w:val="0"/>
          <w:marBottom w:val="0"/>
          <w:divBdr>
            <w:top w:val="none" w:sz="0" w:space="0" w:color="auto"/>
            <w:left w:val="none" w:sz="0" w:space="0" w:color="auto"/>
            <w:bottom w:val="none" w:sz="0" w:space="0" w:color="auto"/>
            <w:right w:val="none" w:sz="0" w:space="0" w:color="auto"/>
          </w:divBdr>
        </w:div>
        <w:div w:id="551624343">
          <w:marLeft w:val="0"/>
          <w:marRight w:val="0"/>
          <w:marTop w:val="0"/>
          <w:marBottom w:val="0"/>
          <w:divBdr>
            <w:top w:val="none" w:sz="0" w:space="0" w:color="auto"/>
            <w:left w:val="none" w:sz="0" w:space="0" w:color="auto"/>
            <w:bottom w:val="none" w:sz="0" w:space="0" w:color="auto"/>
            <w:right w:val="none" w:sz="0" w:space="0" w:color="auto"/>
          </w:divBdr>
        </w:div>
        <w:div w:id="598758994">
          <w:marLeft w:val="0"/>
          <w:marRight w:val="0"/>
          <w:marTop w:val="0"/>
          <w:marBottom w:val="0"/>
          <w:divBdr>
            <w:top w:val="none" w:sz="0" w:space="0" w:color="auto"/>
            <w:left w:val="none" w:sz="0" w:space="0" w:color="auto"/>
            <w:bottom w:val="none" w:sz="0" w:space="0" w:color="auto"/>
            <w:right w:val="none" w:sz="0" w:space="0" w:color="auto"/>
          </w:divBdr>
        </w:div>
        <w:div w:id="938026103">
          <w:marLeft w:val="0"/>
          <w:marRight w:val="0"/>
          <w:marTop w:val="0"/>
          <w:marBottom w:val="0"/>
          <w:divBdr>
            <w:top w:val="none" w:sz="0" w:space="0" w:color="auto"/>
            <w:left w:val="none" w:sz="0" w:space="0" w:color="auto"/>
            <w:bottom w:val="none" w:sz="0" w:space="0" w:color="auto"/>
            <w:right w:val="none" w:sz="0" w:space="0" w:color="auto"/>
          </w:divBdr>
        </w:div>
        <w:div w:id="1807311950">
          <w:marLeft w:val="0"/>
          <w:marRight w:val="0"/>
          <w:marTop w:val="0"/>
          <w:marBottom w:val="0"/>
          <w:divBdr>
            <w:top w:val="none" w:sz="0" w:space="0" w:color="auto"/>
            <w:left w:val="none" w:sz="0" w:space="0" w:color="auto"/>
            <w:bottom w:val="none" w:sz="0" w:space="0" w:color="auto"/>
            <w:right w:val="none" w:sz="0" w:space="0" w:color="auto"/>
          </w:divBdr>
        </w:div>
        <w:div w:id="438912299">
          <w:marLeft w:val="0"/>
          <w:marRight w:val="0"/>
          <w:marTop w:val="0"/>
          <w:marBottom w:val="0"/>
          <w:divBdr>
            <w:top w:val="none" w:sz="0" w:space="0" w:color="auto"/>
            <w:left w:val="none" w:sz="0" w:space="0" w:color="auto"/>
            <w:bottom w:val="none" w:sz="0" w:space="0" w:color="auto"/>
            <w:right w:val="none" w:sz="0" w:space="0" w:color="auto"/>
          </w:divBdr>
        </w:div>
        <w:div w:id="420414838">
          <w:marLeft w:val="0"/>
          <w:marRight w:val="0"/>
          <w:marTop w:val="0"/>
          <w:marBottom w:val="0"/>
          <w:divBdr>
            <w:top w:val="none" w:sz="0" w:space="0" w:color="auto"/>
            <w:left w:val="none" w:sz="0" w:space="0" w:color="auto"/>
            <w:bottom w:val="none" w:sz="0" w:space="0" w:color="auto"/>
            <w:right w:val="none" w:sz="0" w:space="0" w:color="auto"/>
          </w:divBdr>
        </w:div>
        <w:div w:id="146098587">
          <w:marLeft w:val="0"/>
          <w:marRight w:val="0"/>
          <w:marTop w:val="0"/>
          <w:marBottom w:val="0"/>
          <w:divBdr>
            <w:top w:val="none" w:sz="0" w:space="0" w:color="auto"/>
            <w:left w:val="none" w:sz="0" w:space="0" w:color="auto"/>
            <w:bottom w:val="none" w:sz="0" w:space="0" w:color="auto"/>
            <w:right w:val="none" w:sz="0" w:space="0" w:color="auto"/>
          </w:divBdr>
        </w:div>
        <w:div w:id="1327628427">
          <w:marLeft w:val="0"/>
          <w:marRight w:val="0"/>
          <w:marTop w:val="0"/>
          <w:marBottom w:val="0"/>
          <w:divBdr>
            <w:top w:val="none" w:sz="0" w:space="0" w:color="auto"/>
            <w:left w:val="none" w:sz="0" w:space="0" w:color="auto"/>
            <w:bottom w:val="none" w:sz="0" w:space="0" w:color="auto"/>
            <w:right w:val="none" w:sz="0" w:space="0" w:color="auto"/>
          </w:divBdr>
        </w:div>
        <w:div w:id="1837526494">
          <w:marLeft w:val="0"/>
          <w:marRight w:val="0"/>
          <w:marTop w:val="0"/>
          <w:marBottom w:val="0"/>
          <w:divBdr>
            <w:top w:val="none" w:sz="0" w:space="0" w:color="auto"/>
            <w:left w:val="none" w:sz="0" w:space="0" w:color="auto"/>
            <w:bottom w:val="none" w:sz="0" w:space="0" w:color="auto"/>
            <w:right w:val="none" w:sz="0" w:space="0" w:color="auto"/>
          </w:divBdr>
        </w:div>
      </w:divsChild>
    </w:div>
    <w:div w:id="366151083">
      <w:bodyDiv w:val="1"/>
      <w:marLeft w:val="0"/>
      <w:marRight w:val="0"/>
      <w:marTop w:val="0"/>
      <w:marBottom w:val="0"/>
      <w:divBdr>
        <w:top w:val="none" w:sz="0" w:space="0" w:color="auto"/>
        <w:left w:val="none" w:sz="0" w:space="0" w:color="auto"/>
        <w:bottom w:val="none" w:sz="0" w:space="0" w:color="auto"/>
        <w:right w:val="none" w:sz="0" w:space="0" w:color="auto"/>
      </w:divBdr>
      <w:divsChild>
        <w:div w:id="477961487">
          <w:marLeft w:val="0"/>
          <w:marRight w:val="0"/>
          <w:marTop w:val="0"/>
          <w:marBottom w:val="0"/>
          <w:divBdr>
            <w:top w:val="none" w:sz="0" w:space="0" w:color="auto"/>
            <w:left w:val="none" w:sz="0" w:space="0" w:color="auto"/>
            <w:bottom w:val="none" w:sz="0" w:space="0" w:color="auto"/>
            <w:right w:val="none" w:sz="0" w:space="0" w:color="auto"/>
          </w:divBdr>
        </w:div>
        <w:div w:id="1322462240">
          <w:marLeft w:val="0"/>
          <w:marRight w:val="0"/>
          <w:marTop w:val="0"/>
          <w:marBottom w:val="0"/>
          <w:divBdr>
            <w:top w:val="none" w:sz="0" w:space="0" w:color="auto"/>
            <w:left w:val="none" w:sz="0" w:space="0" w:color="auto"/>
            <w:bottom w:val="none" w:sz="0" w:space="0" w:color="auto"/>
            <w:right w:val="none" w:sz="0" w:space="0" w:color="auto"/>
          </w:divBdr>
        </w:div>
        <w:div w:id="1753504580">
          <w:marLeft w:val="0"/>
          <w:marRight w:val="0"/>
          <w:marTop w:val="0"/>
          <w:marBottom w:val="0"/>
          <w:divBdr>
            <w:top w:val="none" w:sz="0" w:space="0" w:color="auto"/>
            <w:left w:val="none" w:sz="0" w:space="0" w:color="auto"/>
            <w:bottom w:val="none" w:sz="0" w:space="0" w:color="auto"/>
            <w:right w:val="none" w:sz="0" w:space="0" w:color="auto"/>
          </w:divBdr>
        </w:div>
        <w:div w:id="1492673615">
          <w:marLeft w:val="0"/>
          <w:marRight w:val="0"/>
          <w:marTop w:val="0"/>
          <w:marBottom w:val="0"/>
          <w:divBdr>
            <w:top w:val="none" w:sz="0" w:space="0" w:color="auto"/>
            <w:left w:val="none" w:sz="0" w:space="0" w:color="auto"/>
            <w:bottom w:val="none" w:sz="0" w:space="0" w:color="auto"/>
            <w:right w:val="none" w:sz="0" w:space="0" w:color="auto"/>
          </w:divBdr>
        </w:div>
        <w:div w:id="1334722445">
          <w:marLeft w:val="0"/>
          <w:marRight w:val="0"/>
          <w:marTop w:val="0"/>
          <w:marBottom w:val="0"/>
          <w:divBdr>
            <w:top w:val="none" w:sz="0" w:space="0" w:color="auto"/>
            <w:left w:val="none" w:sz="0" w:space="0" w:color="auto"/>
            <w:bottom w:val="none" w:sz="0" w:space="0" w:color="auto"/>
            <w:right w:val="none" w:sz="0" w:space="0" w:color="auto"/>
          </w:divBdr>
        </w:div>
        <w:div w:id="430661855">
          <w:marLeft w:val="0"/>
          <w:marRight w:val="0"/>
          <w:marTop w:val="0"/>
          <w:marBottom w:val="0"/>
          <w:divBdr>
            <w:top w:val="none" w:sz="0" w:space="0" w:color="auto"/>
            <w:left w:val="none" w:sz="0" w:space="0" w:color="auto"/>
            <w:bottom w:val="none" w:sz="0" w:space="0" w:color="auto"/>
            <w:right w:val="none" w:sz="0" w:space="0" w:color="auto"/>
          </w:divBdr>
        </w:div>
        <w:div w:id="1577015270">
          <w:marLeft w:val="0"/>
          <w:marRight w:val="0"/>
          <w:marTop w:val="0"/>
          <w:marBottom w:val="0"/>
          <w:divBdr>
            <w:top w:val="none" w:sz="0" w:space="0" w:color="auto"/>
            <w:left w:val="none" w:sz="0" w:space="0" w:color="auto"/>
            <w:bottom w:val="none" w:sz="0" w:space="0" w:color="auto"/>
            <w:right w:val="none" w:sz="0" w:space="0" w:color="auto"/>
          </w:divBdr>
        </w:div>
        <w:div w:id="709955678">
          <w:marLeft w:val="0"/>
          <w:marRight w:val="0"/>
          <w:marTop w:val="0"/>
          <w:marBottom w:val="0"/>
          <w:divBdr>
            <w:top w:val="none" w:sz="0" w:space="0" w:color="auto"/>
            <w:left w:val="none" w:sz="0" w:space="0" w:color="auto"/>
            <w:bottom w:val="none" w:sz="0" w:space="0" w:color="auto"/>
            <w:right w:val="none" w:sz="0" w:space="0" w:color="auto"/>
          </w:divBdr>
        </w:div>
        <w:div w:id="2045904736">
          <w:marLeft w:val="0"/>
          <w:marRight w:val="0"/>
          <w:marTop w:val="0"/>
          <w:marBottom w:val="0"/>
          <w:divBdr>
            <w:top w:val="none" w:sz="0" w:space="0" w:color="auto"/>
            <w:left w:val="none" w:sz="0" w:space="0" w:color="auto"/>
            <w:bottom w:val="none" w:sz="0" w:space="0" w:color="auto"/>
            <w:right w:val="none" w:sz="0" w:space="0" w:color="auto"/>
          </w:divBdr>
        </w:div>
        <w:div w:id="52047008">
          <w:marLeft w:val="0"/>
          <w:marRight w:val="0"/>
          <w:marTop w:val="0"/>
          <w:marBottom w:val="0"/>
          <w:divBdr>
            <w:top w:val="none" w:sz="0" w:space="0" w:color="auto"/>
            <w:left w:val="none" w:sz="0" w:space="0" w:color="auto"/>
            <w:bottom w:val="none" w:sz="0" w:space="0" w:color="auto"/>
            <w:right w:val="none" w:sz="0" w:space="0" w:color="auto"/>
          </w:divBdr>
        </w:div>
      </w:divsChild>
    </w:div>
    <w:div w:id="373038635">
      <w:bodyDiv w:val="1"/>
      <w:marLeft w:val="0"/>
      <w:marRight w:val="0"/>
      <w:marTop w:val="0"/>
      <w:marBottom w:val="0"/>
      <w:divBdr>
        <w:top w:val="none" w:sz="0" w:space="0" w:color="auto"/>
        <w:left w:val="none" w:sz="0" w:space="0" w:color="auto"/>
        <w:bottom w:val="none" w:sz="0" w:space="0" w:color="auto"/>
        <w:right w:val="none" w:sz="0" w:space="0" w:color="auto"/>
      </w:divBdr>
      <w:divsChild>
        <w:div w:id="1827504119">
          <w:marLeft w:val="0"/>
          <w:marRight w:val="0"/>
          <w:marTop w:val="0"/>
          <w:marBottom w:val="0"/>
          <w:divBdr>
            <w:top w:val="none" w:sz="0" w:space="0" w:color="auto"/>
            <w:left w:val="none" w:sz="0" w:space="0" w:color="auto"/>
            <w:bottom w:val="none" w:sz="0" w:space="0" w:color="auto"/>
            <w:right w:val="none" w:sz="0" w:space="0" w:color="auto"/>
          </w:divBdr>
        </w:div>
        <w:div w:id="1235093291">
          <w:marLeft w:val="0"/>
          <w:marRight w:val="0"/>
          <w:marTop w:val="0"/>
          <w:marBottom w:val="0"/>
          <w:divBdr>
            <w:top w:val="none" w:sz="0" w:space="0" w:color="auto"/>
            <w:left w:val="none" w:sz="0" w:space="0" w:color="auto"/>
            <w:bottom w:val="none" w:sz="0" w:space="0" w:color="auto"/>
            <w:right w:val="none" w:sz="0" w:space="0" w:color="auto"/>
          </w:divBdr>
        </w:div>
        <w:div w:id="345517500">
          <w:marLeft w:val="0"/>
          <w:marRight w:val="0"/>
          <w:marTop w:val="0"/>
          <w:marBottom w:val="0"/>
          <w:divBdr>
            <w:top w:val="none" w:sz="0" w:space="0" w:color="auto"/>
            <w:left w:val="none" w:sz="0" w:space="0" w:color="auto"/>
            <w:bottom w:val="none" w:sz="0" w:space="0" w:color="auto"/>
            <w:right w:val="none" w:sz="0" w:space="0" w:color="auto"/>
          </w:divBdr>
        </w:div>
      </w:divsChild>
    </w:div>
    <w:div w:id="377780251">
      <w:bodyDiv w:val="1"/>
      <w:marLeft w:val="0"/>
      <w:marRight w:val="0"/>
      <w:marTop w:val="0"/>
      <w:marBottom w:val="0"/>
      <w:divBdr>
        <w:top w:val="none" w:sz="0" w:space="0" w:color="auto"/>
        <w:left w:val="none" w:sz="0" w:space="0" w:color="auto"/>
        <w:bottom w:val="none" w:sz="0" w:space="0" w:color="auto"/>
        <w:right w:val="none" w:sz="0" w:space="0" w:color="auto"/>
      </w:divBdr>
      <w:divsChild>
        <w:div w:id="728112836">
          <w:marLeft w:val="0"/>
          <w:marRight w:val="0"/>
          <w:marTop w:val="0"/>
          <w:marBottom w:val="0"/>
          <w:divBdr>
            <w:top w:val="none" w:sz="0" w:space="0" w:color="auto"/>
            <w:left w:val="none" w:sz="0" w:space="0" w:color="auto"/>
            <w:bottom w:val="none" w:sz="0" w:space="0" w:color="auto"/>
            <w:right w:val="none" w:sz="0" w:space="0" w:color="auto"/>
          </w:divBdr>
        </w:div>
        <w:div w:id="1556157602">
          <w:marLeft w:val="0"/>
          <w:marRight w:val="0"/>
          <w:marTop w:val="0"/>
          <w:marBottom w:val="0"/>
          <w:divBdr>
            <w:top w:val="none" w:sz="0" w:space="0" w:color="auto"/>
            <w:left w:val="none" w:sz="0" w:space="0" w:color="auto"/>
            <w:bottom w:val="none" w:sz="0" w:space="0" w:color="auto"/>
            <w:right w:val="none" w:sz="0" w:space="0" w:color="auto"/>
          </w:divBdr>
        </w:div>
      </w:divsChild>
    </w:div>
    <w:div w:id="380400732">
      <w:bodyDiv w:val="1"/>
      <w:marLeft w:val="0"/>
      <w:marRight w:val="0"/>
      <w:marTop w:val="0"/>
      <w:marBottom w:val="0"/>
      <w:divBdr>
        <w:top w:val="none" w:sz="0" w:space="0" w:color="auto"/>
        <w:left w:val="none" w:sz="0" w:space="0" w:color="auto"/>
        <w:bottom w:val="none" w:sz="0" w:space="0" w:color="auto"/>
        <w:right w:val="none" w:sz="0" w:space="0" w:color="auto"/>
      </w:divBdr>
      <w:divsChild>
        <w:div w:id="1056659076">
          <w:marLeft w:val="0"/>
          <w:marRight w:val="0"/>
          <w:marTop w:val="0"/>
          <w:marBottom w:val="0"/>
          <w:divBdr>
            <w:top w:val="none" w:sz="0" w:space="0" w:color="auto"/>
            <w:left w:val="none" w:sz="0" w:space="0" w:color="auto"/>
            <w:bottom w:val="none" w:sz="0" w:space="0" w:color="auto"/>
            <w:right w:val="none" w:sz="0" w:space="0" w:color="auto"/>
          </w:divBdr>
        </w:div>
        <w:div w:id="581179163">
          <w:marLeft w:val="0"/>
          <w:marRight w:val="0"/>
          <w:marTop w:val="0"/>
          <w:marBottom w:val="0"/>
          <w:divBdr>
            <w:top w:val="none" w:sz="0" w:space="0" w:color="auto"/>
            <w:left w:val="none" w:sz="0" w:space="0" w:color="auto"/>
            <w:bottom w:val="none" w:sz="0" w:space="0" w:color="auto"/>
            <w:right w:val="none" w:sz="0" w:space="0" w:color="auto"/>
          </w:divBdr>
        </w:div>
        <w:div w:id="1869444272">
          <w:marLeft w:val="0"/>
          <w:marRight w:val="0"/>
          <w:marTop w:val="0"/>
          <w:marBottom w:val="0"/>
          <w:divBdr>
            <w:top w:val="none" w:sz="0" w:space="0" w:color="auto"/>
            <w:left w:val="none" w:sz="0" w:space="0" w:color="auto"/>
            <w:bottom w:val="none" w:sz="0" w:space="0" w:color="auto"/>
            <w:right w:val="none" w:sz="0" w:space="0" w:color="auto"/>
          </w:divBdr>
        </w:div>
        <w:div w:id="1085151127">
          <w:marLeft w:val="0"/>
          <w:marRight w:val="0"/>
          <w:marTop w:val="0"/>
          <w:marBottom w:val="0"/>
          <w:divBdr>
            <w:top w:val="none" w:sz="0" w:space="0" w:color="auto"/>
            <w:left w:val="none" w:sz="0" w:space="0" w:color="auto"/>
            <w:bottom w:val="none" w:sz="0" w:space="0" w:color="auto"/>
            <w:right w:val="none" w:sz="0" w:space="0" w:color="auto"/>
          </w:divBdr>
        </w:div>
        <w:div w:id="412706619">
          <w:marLeft w:val="0"/>
          <w:marRight w:val="0"/>
          <w:marTop w:val="0"/>
          <w:marBottom w:val="0"/>
          <w:divBdr>
            <w:top w:val="none" w:sz="0" w:space="0" w:color="auto"/>
            <w:left w:val="none" w:sz="0" w:space="0" w:color="auto"/>
            <w:bottom w:val="none" w:sz="0" w:space="0" w:color="auto"/>
            <w:right w:val="none" w:sz="0" w:space="0" w:color="auto"/>
          </w:divBdr>
        </w:div>
        <w:div w:id="1983652987">
          <w:marLeft w:val="0"/>
          <w:marRight w:val="0"/>
          <w:marTop w:val="0"/>
          <w:marBottom w:val="0"/>
          <w:divBdr>
            <w:top w:val="none" w:sz="0" w:space="0" w:color="auto"/>
            <w:left w:val="none" w:sz="0" w:space="0" w:color="auto"/>
            <w:bottom w:val="none" w:sz="0" w:space="0" w:color="auto"/>
            <w:right w:val="none" w:sz="0" w:space="0" w:color="auto"/>
          </w:divBdr>
        </w:div>
        <w:div w:id="195430340">
          <w:marLeft w:val="0"/>
          <w:marRight w:val="0"/>
          <w:marTop w:val="0"/>
          <w:marBottom w:val="0"/>
          <w:divBdr>
            <w:top w:val="none" w:sz="0" w:space="0" w:color="auto"/>
            <w:left w:val="none" w:sz="0" w:space="0" w:color="auto"/>
            <w:bottom w:val="none" w:sz="0" w:space="0" w:color="auto"/>
            <w:right w:val="none" w:sz="0" w:space="0" w:color="auto"/>
          </w:divBdr>
        </w:div>
        <w:div w:id="3096080">
          <w:marLeft w:val="0"/>
          <w:marRight w:val="0"/>
          <w:marTop w:val="0"/>
          <w:marBottom w:val="0"/>
          <w:divBdr>
            <w:top w:val="none" w:sz="0" w:space="0" w:color="auto"/>
            <w:left w:val="none" w:sz="0" w:space="0" w:color="auto"/>
            <w:bottom w:val="none" w:sz="0" w:space="0" w:color="auto"/>
            <w:right w:val="none" w:sz="0" w:space="0" w:color="auto"/>
          </w:divBdr>
        </w:div>
        <w:div w:id="197396319">
          <w:marLeft w:val="0"/>
          <w:marRight w:val="0"/>
          <w:marTop w:val="0"/>
          <w:marBottom w:val="0"/>
          <w:divBdr>
            <w:top w:val="none" w:sz="0" w:space="0" w:color="auto"/>
            <w:left w:val="none" w:sz="0" w:space="0" w:color="auto"/>
            <w:bottom w:val="none" w:sz="0" w:space="0" w:color="auto"/>
            <w:right w:val="none" w:sz="0" w:space="0" w:color="auto"/>
          </w:divBdr>
        </w:div>
        <w:div w:id="1595481164">
          <w:marLeft w:val="0"/>
          <w:marRight w:val="0"/>
          <w:marTop w:val="0"/>
          <w:marBottom w:val="0"/>
          <w:divBdr>
            <w:top w:val="none" w:sz="0" w:space="0" w:color="auto"/>
            <w:left w:val="none" w:sz="0" w:space="0" w:color="auto"/>
            <w:bottom w:val="none" w:sz="0" w:space="0" w:color="auto"/>
            <w:right w:val="none" w:sz="0" w:space="0" w:color="auto"/>
          </w:divBdr>
        </w:div>
      </w:divsChild>
    </w:div>
    <w:div w:id="401217406">
      <w:bodyDiv w:val="1"/>
      <w:marLeft w:val="0"/>
      <w:marRight w:val="0"/>
      <w:marTop w:val="0"/>
      <w:marBottom w:val="0"/>
      <w:divBdr>
        <w:top w:val="none" w:sz="0" w:space="0" w:color="auto"/>
        <w:left w:val="none" w:sz="0" w:space="0" w:color="auto"/>
        <w:bottom w:val="none" w:sz="0" w:space="0" w:color="auto"/>
        <w:right w:val="none" w:sz="0" w:space="0" w:color="auto"/>
      </w:divBdr>
      <w:divsChild>
        <w:div w:id="97336986">
          <w:marLeft w:val="0"/>
          <w:marRight w:val="0"/>
          <w:marTop w:val="0"/>
          <w:marBottom w:val="0"/>
          <w:divBdr>
            <w:top w:val="none" w:sz="0" w:space="0" w:color="auto"/>
            <w:left w:val="none" w:sz="0" w:space="0" w:color="auto"/>
            <w:bottom w:val="none" w:sz="0" w:space="0" w:color="auto"/>
            <w:right w:val="none" w:sz="0" w:space="0" w:color="auto"/>
          </w:divBdr>
        </w:div>
        <w:div w:id="1060860801">
          <w:marLeft w:val="0"/>
          <w:marRight w:val="0"/>
          <w:marTop w:val="0"/>
          <w:marBottom w:val="0"/>
          <w:divBdr>
            <w:top w:val="none" w:sz="0" w:space="0" w:color="auto"/>
            <w:left w:val="none" w:sz="0" w:space="0" w:color="auto"/>
            <w:bottom w:val="none" w:sz="0" w:space="0" w:color="auto"/>
            <w:right w:val="none" w:sz="0" w:space="0" w:color="auto"/>
          </w:divBdr>
        </w:div>
        <w:div w:id="1342470065">
          <w:marLeft w:val="0"/>
          <w:marRight w:val="0"/>
          <w:marTop w:val="0"/>
          <w:marBottom w:val="0"/>
          <w:divBdr>
            <w:top w:val="none" w:sz="0" w:space="0" w:color="auto"/>
            <w:left w:val="none" w:sz="0" w:space="0" w:color="auto"/>
            <w:bottom w:val="none" w:sz="0" w:space="0" w:color="auto"/>
            <w:right w:val="none" w:sz="0" w:space="0" w:color="auto"/>
          </w:divBdr>
        </w:div>
        <w:div w:id="1751582548">
          <w:marLeft w:val="0"/>
          <w:marRight w:val="0"/>
          <w:marTop w:val="0"/>
          <w:marBottom w:val="0"/>
          <w:divBdr>
            <w:top w:val="none" w:sz="0" w:space="0" w:color="auto"/>
            <w:left w:val="none" w:sz="0" w:space="0" w:color="auto"/>
            <w:bottom w:val="none" w:sz="0" w:space="0" w:color="auto"/>
            <w:right w:val="none" w:sz="0" w:space="0" w:color="auto"/>
          </w:divBdr>
        </w:div>
        <w:div w:id="960844038">
          <w:marLeft w:val="0"/>
          <w:marRight w:val="0"/>
          <w:marTop w:val="0"/>
          <w:marBottom w:val="0"/>
          <w:divBdr>
            <w:top w:val="none" w:sz="0" w:space="0" w:color="auto"/>
            <w:left w:val="none" w:sz="0" w:space="0" w:color="auto"/>
            <w:bottom w:val="none" w:sz="0" w:space="0" w:color="auto"/>
            <w:right w:val="none" w:sz="0" w:space="0" w:color="auto"/>
          </w:divBdr>
        </w:div>
        <w:div w:id="83186679">
          <w:marLeft w:val="0"/>
          <w:marRight w:val="0"/>
          <w:marTop w:val="0"/>
          <w:marBottom w:val="0"/>
          <w:divBdr>
            <w:top w:val="none" w:sz="0" w:space="0" w:color="auto"/>
            <w:left w:val="none" w:sz="0" w:space="0" w:color="auto"/>
            <w:bottom w:val="none" w:sz="0" w:space="0" w:color="auto"/>
            <w:right w:val="none" w:sz="0" w:space="0" w:color="auto"/>
          </w:divBdr>
        </w:div>
        <w:div w:id="1184367207">
          <w:marLeft w:val="0"/>
          <w:marRight w:val="0"/>
          <w:marTop w:val="0"/>
          <w:marBottom w:val="0"/>
          <w:divBdr>
            <w:top w:val="none" w:sz="0" w:space="0" w:color="auto"/>
            <w:left w:val="none" w:sz="0" w:space="0" w:color="auto"/>
            <w:bottom w:val="none" w:sz="0" w:space="0" w:color="auto"/>
            <w:right w:val="none" w:sz="0" w:space="0" w:color="auto"/>
          </w:divBdr>
        </w:div>
        <w:div w:id="1132791302">
          <w:marLeft w:val="0"/>
          <w:marRight w:val="0"/>
          <w:marTop w:val="0"/>
          <w:marBottom w:val="0"/>
          <w:divBdr>
            <w:top w:val="none" w:sz="0" w:space="0" w:color="auto"/>
            <w:left w:val="none" w:sz="0" w:space="0" w:color="auto"/>
            <w:bottom w:val="none" w:sz="0" w:space="0" w:color="auto"/>
            <w:right w:val="none" w:sz="0" w:space="0" w:color="auto"/>
          </w:divBdr>
        </w:div>
        <w:div w:id="606086441">
          <w:marLeft w:val="0"/>
          <w:marRight w:val="0"/>
          <w:marTop w:val="0"/>
          <w:marBottom w:val="0"/>
          <w:divBdr>
            <w:top w:val="none" w:sz="0" w:space="0" w:color="auto"/>
            <w:left w:val="none" w:sz="0" w:space="0" w:color="auto"/>
            <w:bottom w:val="none" w:sz="0" w:space="0" w:color="auto"/>
            <w:right w:val="none" w:sz="0" w:space="0" w:color="auto"/>
          </w:divBdr>
        </w:div>
        <w:div w:id="471143192">
          <w:marLeft w:val="0"/>
          <w:marRight w:val="0"/>
          <w:marTop w:val="0"/>
          <w:marBottom w:val="0"/>
          <w:divBdr>
            <w:top w:val="none" w:sz="0" w:space="0" w:color="auto"/>
            <w:left w:val="none" w:sz="0" w:space="0" w:color="auto"/>
            <w:bottom w:val="none" w:sz="0" w:space="0" w:color="auto"/>
            <w:right w:val="none" w:sz="0" w:space="0" w:color="auto"/>
          </w:divBdr>
        </w:div>
      </w:divsChild>
    </w:div>
    <w:div w:id="422799475">
      <w:bodyDiv w:val="1"/>
      <w:marLeft w:val="0"/>
      <w:marRight w:val="0"/>
      <w:marTop w:val="0"/>
      <w:marBottom w:val="0"/>
      <w:divBdr>
        <w:top w:val="none" w:sz="0" w:space="0" w:color="auto"/>
        <w:left w:val="none" w:sz="0" w:space="0" w:color="auto"/>
        <w:bottom w:val="none" w:sz="0" w:space="0" w:color="auto"/>
        <w:right w:val="none" w:sz="0" w:space="0" w:color="auto"/>
      </w:divBdr>
      <w:divsChild>
        <w:div w:id="2097817990">
          <w:marLeft w:val="0"/>
          <w:marRight w:val="0"/>
          <w:marTop w:val="0"/>
          <w:marBottom w:val="0"/>
          <w:divBdr>
            <w:top w:val="none" w:sz="0" w:space="0" w:color="auto"/>
            <w:left w:val="none" w:sz="0" w:space="0" w:color="auto"/>
            <w:bottom w:val="none" w:sz="0" w:space="0" w:color="auto"/>
            <w:right w:val="none" w:sz="0" w:space="0" w:color="auto"/>
          </w:divBdr>
        </w:div>
        <w:div w:id="382480896">
          <w:marLeft w:val="0"/>
          <w:marRight w:val="0"/>
          <w:marTop w:val="0"/>
          <w:marBottom w:val="0"/>
          <w:divBdr>
            <w:top w:val="none" w:sz="0" w:space="0" w:color="auto"/>
            <w:left w:val="none" w:sz="0" w:space="0" w:color="auto"/>
            <w:bottom w:val="none" w:sz="0" w:space="0" w:color="auto"/>
            <w:right w:val="none" w:sz="0" w:space="0" w:color="auto"/>
          </w:divBdr>
        </w:div>
        <w:div w:id="999889893">
          <w:marLeft w:val="0"/>
          <w:marRight w:val="0"/>
          <w:marTop w:val="0"/>
          <w:marBottom w:val="0"/>
          <w:divBdr>
            <w:top w:val="none" w:sz="0" w:space="0" w:color="auto"/>
            <w:left w:val="none" w:sz="0" w:space="0" w:color="auto"/>
            <w:bottom w:val="none" w:sz="0" w:space="0" w:color="auto"/>
            <w:right w:val="none" w:sz="0" w:space="0" w:color="auto"/>
          </w:divBdr>
        </w:div>
        <w:div w:id="1084031485">
          <w:marLeft w:val="0"/>
          <w:marRight w:val="0"/>
          <w:marTop w:val="0"/>
          <w:marBottom w:val="0"/>
          <w:divBdr>
            <w:top w:val="none" w:sz="0" w:space="0" w:color="auto"/>
            <w:left w:val="none" w:sz="0" w:space="0" w:color="auto"/>
            <w:bottom w:val="none" w:sz="0" w:space="0" w:color="auto"/>
            <w:right w:val="none" w:sz="0" w:space="0" w:color="auto"/>
          </w:divBdr>
        </w:div>
        <w:div w:id="1600987057">
          <w:marLeft w:val="0"/>
          <w:marRight w:val="0"/>
          <w:marTop w:val="0"/>
          <w:marBottom w:val="0"/>
          <w:divBdr>
            <w:top w:val="none" w:sz="0" w:space="0" w:color="auto"/>
            <w:left w:val="none" w:sz="0" w:space="0" w:color="auto"/>
            <w:bottom w:val="none" w:sz="0" w:space="0" w:color="auto"/>
            <w:right w:val="none" w:sz="0" w:space="0" w:color="auto"/>
          </w:divBdr>
        </w:div>
        <w:div w:id="1395470457">
          <w:marLeft w:val="0"/>
          <w:marRight w:val="0"/>
          <w:marTop w:val="0"/>
          <w:marBottom w:val="0"/>
          <w:divBdr>
            <w:top w:val="none" w:sz="0" w:space="0" w:color="auto"/>
            <w:left w:val="none" w:sz="0" w:space="0" w:color="auto"/>
            <w:bottom w:val="none" w:sz="0" w:space="0" w:color="auto"/>
            <w:right w:val="none" w:sz="0" w:space="0" w:color="auto"/>
          </w:divBdr>
        </w:div>
        <w:div w:id="611203915">
          <w:marLeft w:val="0"/>
          <w:marRight w:val="0"/>
          <w:marTop w:val="0"/>
          <w:marBottom w:val="0"/>
          <w:divBdr>
            <w:top w:val="none" w:sz="0" w:space="0" w:color="auto"/>
            <w:left w:val="none" w:sz="0" w:space="0" w:color="auto"/>
            <w:bottom w:val="none" w:sz="0" w:space="0" w:color="auto"/>
            <w:right w:val="none" w:sz="0" w:space="0" w:color="auto"/>
          </w:divBdr>
        </w:div>
        <w:div w:id="1222591701">
          <w:marLeft w:val="0"/>
          <w:marRight w:val="0"/>
          <w:marTop w:val="0"/>
          <w:marBottom w:val="0"/>
          <w:divBdr>
            <w:top w:val="none" w:sz="0" w:space="0" w:color="auto"/>
            <w:left w:val="none" w:sz="0" w:space="0" w:color="auto"/>
            <w:bottom w:val="none" w:sz="0" w:space="0" w:color="auto"/>
            <w:right w:val="none" w:sz="0" w:space="0" w:color="auto"/>
          </w:divBdr>
        </w:div>
        <w:div w:id="746851221">
          <w:marLeft w:val="0"/>
          <w:marRight w:val="0"/>
          <w:marTop w:val="0"/>
          <w:marBottom w:val="0"/>
          <w:divBdr>
            <w:top w:val="none" w:sz="0" w:space="0" w:color="auto"/>
            <w:left w:val="none" w:sz="0" w:space="0" w:color="auto"/>
            <w:bottom w:val="none" w:sz="0" w:space="0" w:color="auto"/>
            <w:right w:val="none" w:sz="0" w:space="0" w:color="auto"/>
          </w:divBdr>
        </w:div>
        <w:div w:id="1834025321">
          <w:marLeft w:val="0"/>
          <w:marRight w:val="0"/>
          <w:marTop w:val="0"/>
          <w:marBottom w:val="0"/>
          <w:divBdr>
            <w:top w:val="none" w:sz="0" w:space="0" w:color="auto"/>
            <w:left w:val="none" w:sz="0" w:space="0" w:color="auto"/>
            <w:bottom w:val="none" w:sz="0" w:space="0" w:color="auto"/>
            <w:right w:val="none" w:sz="0" w:space="0" w:color="auto"/>
          </w:divBdr>
        </w:div>
      </w:divsChild>
    </w:div>
    <w:div w:id="456798506">
      <w:bodyDiv w:val="1"/>
      <w:marLeft w:val="0"/>
      <w:marRight w:val="0"/>
      <w:marTop w:val="0"/>
      <w:marBottom w:val="0"/>
      <w:divBdr>
        <w:top w:val="none" w:sz="0" w:space="0" w:color="auto"/>
        <w:left w:val="none" w:sz="0" w:space="0" w:color="auto"/>
        <w:bottom w:val="none" w:sz="0" w:space="0" w:color="auto"/>
        <w:right w:val="none" w:sz="0" w:space="0" w:color="auto"/>
      </w:divBdr>
    </w:div>
    <w:div w:id="478573393">
      <w:bodyDiv w:val="1"/>
      <w:marLeft w:val="0"/>
      <w:marRight w:val="0"/>
      <w:marTop w:val="0"/>
      <w:marBottom w:val="0"/>
      <w:divBdr>
        <w:top w:val="none" w:sz="0" w:space="0" w:color="auto"/>
        <w:left w:val="none" w:sz="0" w:space="0" w:color="auto"/>
        <w:bottom w:val="none" w:sz="0" w:space="0" w:color="auto"/>
        <w:right w:val="none" w:sz="0" w:space="0" w:color="auto"/>
      </w:divBdr>
      <w:divsChild>
        <w:div w:id="1379620144">
          <w:marLeft w:val="0"/>
          <w:marRight w:val="0"/>
          <w:marTop w:val="0"/>
          <w:marBottom w:val="0"/>
          <w:divBdr>
            <w:top w:val="none" w:sz="0" w:space="0" w:color="auto"/>
            <w:left w:val="none" w:sz="0" w:space="0" w:color="auto"/>
            <w:bottom w:val="none" w:sz="0" w:space="0" w:color="auto"/>
            <w:right w:val="none" w:sz="0" w:space="0" w:color="auto"/>
          </w:divBdr>
        </w:div>
        <w:div w:id="615480904">
          <w:marLeft w:val="0"/>
          <w:marRight w:val="0"/>
          <w:marTop w:val="0"/>
          <w:marBottom w:val="0"/>
          <w:divBdr>
            <w:top w:val="none" w:sz="0" w:space="0" w:color="auto"/>
            <w:left w:val="none" w:sz="0" w:space="0" w:color="auto"/>
            <w:bottom w:val="none" w:sz="0" w:space="0" w:color="auto"/>
            <w:right w:val="none" w:sz="0" w:space="0" w:color="auto"/>
          </w:divBdr>
        </w:div>
        <w:div w:id="986780127">
          <w:marLeft w:val="0"/>
          <w:marRight w:val="0"/>
          <w:marTop w:val="0"/>
          <w:marBottom w:val="0"/>
          <w:divBdr>
            <w:top w:val="none" w:sz="0" w:space="0" w:color="auto"/>
            <w:left w:val="none" w:sz="0" w:space="0" w:color="auto"/>
            <w:bottom w:val="none" w:sz="0" w:space="0" w:color="auto"/>
            <w:right w:val="none" w:sz="0" w:space="0" w:color="auto"/>
          </w:divBdr>
        </w:div>
        <w:div w:id="735057784">
          <w:marLeft w:val="0"/>
          <w:marRight w:val="0"/>
          <w:marTop w:val="0"/>
          <w:marBottom w:val="0"/>
          <w:divBdr>
            <w:top w:val="none" w:sz="0" w:space="0" w:color="auto"/>
            <w:left w:val="none" w:sz="0" w:space="0" w:color="auto"/>
            <w:bottom w:val="none" w:sz="0" w:space="0" w:color="auto"/>
            <w:right w:val="none" w:sz="0" w:space="0" w:color="auto"/>
          </w:divBdr>
        </w:div>
        <w:div w:id="1547569434">
          <w:marLeft w:val="0"/>
          <w:marRight w:val="0"/>
          <w:marTop w:val="0"/>
          <w:marBottom w:val="0"/>
          <w:divBdr>
            <w:top w:val="none" w:sz="0" w:space="0" w:color="auto"/>
            <w:left w:val="none" w:sz="0" w:space="0" w:color="auto"/>
            <w:bottom w:val="none" w:sz="0" w:space="0" w:color="auto"/>
            <w:right w:val="none" w:sz="0" w:space="0" w:color="auto"/>
          </w:divBdr>
        </w:div>
        <w:div w:id="662701412">
          <w:marLeft w:val="0"/>
          <w:marRight w:val="0"/>
          <w:marTop w:val="0"/>
          <w:marBottom w:val="0"/>
          <w:divBdr>
            <w:top w:val="none" w:sz="0" w:space="0" w:color="auto"/>
            <w:left w:val="none" w:sz="0" w:space="0" w:color="auto"/>
            <w:bottom w:val="none" w:sz="0" w:space="0" w:color="auto"/>
            <w:right w:val="none" w:sz="0" w:space="0" w:color="auto"/>
          </w:divBdr>
        </w:div>
        <w:div w:id="1685668308">
          <w:marLeft w:val="0"/>
          <w:marRight w:val="0"/>
          <w:marTop w:val="0"/>
          <w:marBottom w:val="0"/>
          <w:divBdr>
            <w:top w:val="none" w:sz="0" w:space="0" w:color="auto"/>
            <w:left w:val="none" w:sz="0" w:space="0" w:color="auto"/>
            <w:bottom w:val="none" w:sz="0" w:space="0" w:color="auto"/>
            <w:right w:val="none" w:sz="0" w:space="0" w:color="auto"/>
          </w:divBdr>
        </w:div>
        <w:div w:id="135266555">
          <w:marLeft w:val="0"/>
          <w:marRight w:val="0"/>
          <w:marTop w:val="0"/>
          <w:marBottom w:val="0"/>
          <w:divBdr>
            <w:top w:val="none" w:sz="0" w:space="0" w:color="auto"/>
            <w:left w:val="none" w:sz="0" w:space="0" w:color="auto"/>
            <w:bottom w:val="none" w:sz="0" w:space="0" w:color="auto"/>
            <w:right w:val="none" w:sz="0" w:space="0" w:color="auto"/>
          </w:divBdr>
        </w:div>
        <w:div w:id="606235825">
          <w:marLeft w:val="0"/>
          <w:marRight w:val="0"/>
          <w:marTop w:val="0"/>
          <w:marBottom w:val="0"/>
          <w:divBdr>
            <w:top w:val="none" w:sz="0" w:space="0" w:color="auto"/>
            <w:left w:val="none" w:sz="0" w:space="0" w:color="auto"/>
            <w:bottom w:val="none" w:sz="0" w:space="0" w:color="auto"/>
            <w:right w:val="none" w:sz="0" w:space="0" w:color="auto"/>
          </w:divBdr>
        </w:div>
        <w:div w:id="1747650381">
          <w:marLeft w:val="0"/>
          <w:marRight w:val="0"/>
          <w:marTop w:val="0"/>
          <w:marBottom w:val="0"/>
          <w:divBdr>
            <w:top w:val="none" w:sz="0" w:space="0" w:color="auto"/>
            <w:left w:val="none" w:sz="0" w:space="0" w:color="auto"/>
            <w:bottom w:val="none" w:sz="0" w:space="0" w:color="auto"/>
            <w:right w:val="none" w:sz="0" w:space="0" w:color="auto"/>
          </w:divBdr>
        </w:div>
      </w:divsChild>
    </w:div>
    <w:div w:id="493497139">
      <w:bodyDiv w:val="1"/>
      <w:marLeft w:val="0"/>
      <w:marRight w:val="0"/>
      <w:marTop w:val="0"/>
      <w:marBottom w:val="0"/>
      <w:divBdr>
        <w:top w:val="none" w:sz="0" w:space="0" w:color="auto"/>
        <w:left w:val="none" w:sz="0" w:space="0" w:color="auto"/>
        <w:bottom w:val="none" w:sz="0" w:space="0" w:color="auto"/>
        <w:right w:val="none" w:sz="0" w:space="0" w:color="auto"/>
      </w:divBdr>
    </w:div>
    <w:div w:id="494878034">
      <w:bodyDiv w:val="1"/>
      <w:marLeft w:val="0"/>
      <w:marRight w:val="0"/>
      <w:marTop w:val="0"/>
      <w:marBottom w:val="0"/>
      <w:divBdr>
        <w:top w:val="none" w:sz="0" w:space="0" w:color="auto"/>
        <w:left w:val="none" w:sz="0" w:space="0" w:color="auto"/>
        <w:bottom w:val="none" w:sz="0" w:space="0" w:color="auto"/>
        <w:right w:val="none" w:sz="0" w:space="0" w:color="auto"/>
      </w:divBdr>
      <w:divsChild>
        <w:div w:id="1847401410">
          <w:marLeft w:val="0"/>
          <w:marRight w:val="0"/>
          <w:marTop w:val="0"/>
          <w:marBottom w:val="0"/>
          <w:divBdr>
            <w:top w:val="none" w:sz="0" w:space="0" w:color="auto"/>
            <w:left w:val="none" w:sz="0" w:space="0" w:color="auto"/>
            <w:bottom w:val="none" w:sz="0" w:space="0" w:color="auto"/>
            <w:right w:val="none" w:sz="0" w:space="0" w:color="auto"/>
          </w:divBdr>
        </w:div>
        <w:div w:id="1902406045">
          <w:marLeft w:val="0"/>
          <w:marRight w:val="0"/>
          <w:marTop w:val="0"/>
          <w:marBottom w:val="0"/>
          <w:divBdr>
            <w:top w:val="none" w:sz="0" w:space="0" w:color="auto"/>
            <w:left w:val="none" w:sz="0" w:space="0" w:color="auto"/>
            <w:bottom w:val="none" w:sz="0" w:space="0" w:color="auto"/>
            <w:right w:val="none" w:sz="0" w:space="0" w:color="auto"/>
          </w:divBdr>
        </w:div>
        <w:div w:id="1714226697">
          <w:marLeft w:val="0"/>
          <w:marRight w:val="0"/>
          <w:marTop w:val="0"/>
          <w:marBottom w:val="0"/>
          <w:divBdr>
            <w:top w:val="none" w:sz="0" w:space="0" w:color="auto"/>
            <w:left w:val="none" w:sz="0" w:space="0" w:color="auto"/>
            <w:bottom w:val="none" w:sz="0" w:space="0" w:color="auto"/>
            <w:right w:val="none" w:sz="0" w:space="0" w:color="auto"/>
          </w:divBdr>
        </w:div>
        <w:div w:id="600071925">
          <w:marLeft w:val="0"/>
          <w:marRight w:val="0"/>
          <w:marTop w:val="0"/>
          <w:marBottom w:val="0"/>
          <w:divBdr>
            <w:top w:val="none" w:sz="0" w:space="0" w:color="auto"/>
            <w:left w:val="none" w:sz="0" w:space="0" w:color="auto"/>
            <w:bottom w:val="none" w:sz="0" w:space="0" w:color="auto"/>
            <w:right w:val="none" w:sz="0" w:space="0" w:color="auto"/>
          </w:divBdr>
        </w:div>
        <w:div w:id="309675692">
          <w:marLeft w:val="0"/>
          <w:marRight w:val="0"/>
          <w:marTop w:val="0"/>
          <w:marBottom w:val="0"/>
          <w:divBdr>
            <w:top w:val="none" w:sz="0" w:space="0" w:color="auto"/>
            <w:left w:val="none" w:sz="0" w:space="0" w:color="auto"/>
            <w:bottom w:val="none" w:sz="0" w:space="0" w:color="auto"/>
            <w:right w:val="none" w:sz="0" w:space="0" w:color="auto"/>
          </w:divBdr>
        </w:div>
        <w:div w:id="1321805803">
          <w:marLeft w:val="0"/>
          <w:marRight w:val="0"/>
          <w:marTop w:val="0"/>
          <w:marBottom w:val="0"/>
          <w:divBdr>
            <w:top w:val="none" w:sz="0" w:space="0" w:color="auto"/>
            <w:left w:val="none" w:sz="0" w:space="0" w:color="auto"/>
            <w:bottom w:val="none" w:sz="0" w:space="0" w:color="auto"/>
            <w:right w:val="none" w:sz="0" w:space="0" w:color="auto"/>
          </w:divBdr>
        </w:div>
        <w:div w:id="73212980">
          <w:marLeft w:val="0"/>
          <w:marRight w:val="0"/>
          <w:marTop w:val="0"/>
          <w:marBottom w:val="0"/>
          <w:divBdr>
            <w:top w:val="none" w:sz="0" w:space="0" w:color="auto"/>
            <w:left w:val="none" w:sz="0" w:space="0" w:color="auto"/>
            <w:bottom w:val="none" w:sz="0" w:space="0" w:color="auto"/>
            <w:right w:val="none" w:sz="0" w:space="0" w:color="auto"/>
          </w:divBdr>
        </w:div>
        <w:div w:id="1941527145">
          <w:marLeft w:val="0"/>
          <w:marRight w:val="0"/>
          <w:marTop w:val="0"/>
          <w:marBottom w:val="0"/>
          <w:divBdr>
            <w:top w:val="none" w:sz="0" w:space="0" w:color="auto"/>
            <w:left w:val="none" w:sz="0" w:space="0" w:color="auto"/>
            <w:bottom w:val="none" w:sz="0" w:space="0" w:color="auto"/>
            <w:right w:val="none" w:sz="0" w:space="0" w:color="auto"/>
          </w:divBdr>
        </w:div>
        <w:div w:id="351297917">
          <w:marLeft w:val="0"/>
          <w:marRight w:val="0"/>
          <w:marTop w:val="0"/>
          <w:marBottom w:val="0"/>
          <w:divBdr>
            <w:top w:val="none" w:sz="0" w:space="0" w:color="auto"/>
            <w:left w:val="none" w:sz="0" w:space="0" w:color="auto"/>
            <w:bottom w:val="none" w:sz="0" w:space="0" w:color="auto"/>
            <w:right w:val="none" w:sz="0" w:space="0" w:color="auto"/>
          </w:divBdr>
        </w:div>
        <w:div w:id="496918872">
          <w:marLeft w:val="0"/>
          <w:marRight w:val="0"/>
          <w:marTop w:val="0"/>
          <w:marBottom w:val="0"/>
          <w:divBdr>
            <w:top w:val="none" w:sz="0" w:space="0" w:color="auto"/>
            <w:left w:val="none" w:sz="0" w:space="0" w:color="auto"/>
            <w:bottom w:val="none" w:sz="0" w:space="0" w:color="auto"/>
            <w:right w:val="none" w:sz="0" w:space="0" w:color="auto"/>
          </w:divBdr>
        </w:div>
      </w:divsChild>
    </w:div>
    <w:div w:id="541597747">
      <w:bodyDiv w:val="1"/>
      <w:marLeft w:val="0"/>
      <w:marRight w:val="0"/>
      <w:marTop w:val="0"/>
      <w:marBottom w:val="0"/>
      <w:divBdr>
        <w:top w:val="none" w:sz="0" w:space="0" w:color="auto"/>
        <w:left w:val="none" w:sz="0" w:space="0" w:color="auto"/>
        <w:bottom w:val="none" w:sz="0" w:space="0" w:color="auto"/>
        <w:right w:val="none" w:sz="0" w:space="0" w:color="auto"/>
      </w:divBdr>
      <w:divsChild>
        <w:div w:id="1471438237">
          <w:marLeft w:val="0"/>
          <w:marRight w:val="0"/>
          <w:marTop w:val="0"/>
          <w:marBottom w:val="0"/>
          <w:divBdr>
            <w:top w:val="none" w:sz="0" w:space="0" w:color="auto"/>
            <w:left w:val="none" w:sz="0" w:space="0" w:color="auto"/>
            <w:bottom w:val="none" w:sz="0" w:space="0" w:color="auto"/>
            <w:right w:val="none" w:sz="0" w:space="0" w:color="auto"/>
          </w:divBdr>
        </w:div>
        <w:div w:id="1881238744">
          <w:marLeft w:val="0"/>
          <w:marRight w:val="0"/>
          <w:marTop w:val="0"/>
          <w:marBottom w:val="0"/>
          <w:divBdr>
            <w:top w:val="none" w:sz="0" w:space="0" w:color="auto"/>
            <w:left w:val="none" w:sz="0" w:space="0" w:color="auto"/>
            <w:bottom w:val="none" w:sz="0" w:space="0" w:color="auto"/>
            <w:right w:val="none" w:sz="0" w:space="0" w:color="auto"/>
          </w:divBdr>
        </w:div>
        <w:div w:id="1188832883">
          <w:marLeft w:val="0"/>
          <w:marRight w:val="0"/>
          <w:marTop w:val="0"/>
          <w:marBottom w:val="0"/>
          <w:divBdr>
            <w:top w:val="none" w:sz="0" w:space="0" w:color="auto"/>
            <w:left w:val="none" w:sz="0" w:space="0" w:color="auto"/>
            <w:bottom w:val="none" w:sz="0" w:space="0" w:color="auto"/>
            <w:right w:val="none" w:sz="0" w:space="0" w:color="auto"/>
          </w:divBdr>
        </w:div>
        <w:div w:id="768350652">
          <w:marLeft w:val="0"/>
          <w:marRight w:val="0"/>
          <w:marTop w:val="0"/>
          <w:marBottom w:val="0"/>
          <w:divBdr>
            <w:top w:val="none" w:sz="0" w:space="0" w:color="auto"/>
            <w:left w:val="none" w:sz="0" w:space="0" w:color="auto"/>
            <w:bottom w:val="none" w:sz="0" w:space="0" w:color="auto"/>
            <w:right w:val="none" w:sz="0" w:space="0" w:color="auto"/>
          </w:divBdr>
        </w:div>
        <w:div w:id="1531258243">
          <w:marLeft w:val="0"/>
          <w:marRight w:val="0"/>
          <w:marTop w:val="0"/>
          <w:marBottom w:val="0"/>
          <w:divBdr>
            <w:top w:val="none" w:sz="0" w:space="0" w:color="auto"/>
            <w:left w:val="none" w:sz="0" w:space="0" w:color="auto"/>
            <w:bottom w:val="none" w:sz="0" w:space="0" w:color="auto"/>
            <w:right w:val="none" w:sz="0" w:space="0" w:color="auto"/>
          </w:divBdr>
        </w:div>
        <w:div w:id="910582189">
          <w:marLeft w:val="0"/>
          <w:marRight w:val="0"/>
          <w:marTop w:val="0"/>
          <w:marBottom w:val="0"/>
          <w:divBdr>
            <w:top w:val="none" w:sz="0" w:space="0" w:color="auto"/>
            <w:left w:val="none" w:sz="0" w:space="0" w:color="auto"/>
            <w:bottom w:val="none" w:sz="0" w:space="0" w:color="auto"/>
            <w:right w:val="none" w:sz="0" w:space="0" w:color="auto"/>
          </w:divBdr>
        </w:div>
        <w:div w:id="1056078592">
          <w:marLeft w:val="0"/>
          <w:marRight w:val="0"/>
          <w:marTop w:val="0"/>
          <w:marBottom w:val="0"/>
          <w:divBdr>
            <w:top w:val="none" w:sz="0" w:space="0" w:color="auto"/>
            <w:left w:val="none" w:sz="0" w:space="0" w:color="auto"/>
            <w:bottom w:val="none" w:sz="0" w:space="0" w:color="auto"/>
            <w:right w:val="none" w:sz="0" w:space="0" w:color="auto"/>
          </w:divBdr>
        </w:div>
        <w:div w:id="1508325026">
          <w:marLeft w:val="0"/>
          <w:marRight w:val="0"/>
          <w:marTop w:val="0"/>
          <w:marBottom w:val="0"/>
          <w:divBdr>
            <w:top w:val="none" w:sz="0" w:space="0" w:color="auto"/>
            <w:left w:val="none" w:sz="0" w:space="0" w:color="auto"/>
            <w:bottom w:val="none" w:sz="0" w:space="0" w:color="auto"/>
            <w:right w:val="none" w:sz="0" w:space="0" w:color="auto"/>
          </w:divBdr>
        </w:div>
        <w:div w:id="2029942187">
          <w:marLeft w:val="0"/>
          <w:marRight w:val="0"/>
          <w:marTop w:val="0"/>
          <w:marBottom w:val="0"/>
          <w:divBdr>
            <w:top w:val="none" w:sz="0" w:space="0" w:color="auto"/>
            <w:left w:val="none" w:sz="0" w:space="0" w:color="auto"/>
            <w:bottom w:val="none" w:sz="0" w:space="0" w:color="auto"/>
            <w:right w:val="none" w:sz="0" w:space="0" w:color="auto"/>
          </w:divBdr>
        </w:div>
        <w:div w:id="1175848578">
          <w:marLeft w:val="0"/>
          <w:marRight w:val="0"/>
          <w:marTop w:val="0"/>
          <w:marBottom w:val="0"/>
          <w:divBdr>
            <w:top w:val="none" w:sz="0" w:space="0" w:color="auto"/>
            <w:left w:val="none" w:sz="0" w:space="0" w:color="auto"/>
            <w:bottom w:val="none" w:sz="0" w:space="0" w:color="auto"/>
            <w:right w:val="none" w:sz="0" w:space="0" w:color="auto"/>
          </w:divBdr>
        </w:div>
      </w:divsChild>
    </w:div>
    <w:div w:id="550658272">
      <w:bodyDiv w:val="1"/>
      <w:marLeft w:val="0"/>
      <w:marRight w:val="0"/>
      <w:marTop w:val="0"/>
      <w:marBottom w:val="0"/>
      <w:divBdr>
        <w:top w:val="none" w:sz="0" w:space="0" w:color="auto"/>
        <w:left w:val="none" w:sz="0" w:space="0" w:color="auto"/>
        <w:bottom w:val="none" w:sz="0" w:space="0" w:color="auto"/>
        <w:right w:val="none" w:sz="0" w:space="0" w:color="auto"/>
      </w:divBdr>
      <w:divsChild>
        <w:div w:id="2000763573">
          <w:marLeft w:val="0"/>
          <w:marRight w:val="0"/>
          <w:marTop w:val="0"/>
          <w:marBottom w:val="0"/>
          <w:divBdr>
            <w:top w:val="none" w:sz="0" w:space="0" w:color="auto"/>
            <w:left w:val="none" w:sz="0" w:space="0" w:color="auto"/>
            <w:bottom w:val="none" w:sz="0" w:space="0" w:color="auto"/>
            <w:right w:val="none" w:sz="0" w:space="0" w:color="auto"/>
          </w:divBdr>
        </w:div>
        <w:div w:id="1413432051">
          <w:marLeft w:val="0"/>
          <w:marRight w:val="0"/>
          <w:marTop w:val="0"/>
          <w:marBottom w:val="0"/>
          <w:divBdr>
            <w:top w:val="none" w:sz="0" w:space="0" w:color="auto"/>
            <w:left w:val="none" w:sz="0" w:space="0" w:color="auto"/>
            <w:bottom w:val="none" w:sz="0" w:space="0" w:color="auto"/>
            <w:right w:val="none" w:sz="0" w:space="0" w:color="auto"/>
          </w:divBdr>
        </w:div>
        <w:div w:id="2005353362">
          <w:marLeft w:val="0"/>
          <w:marRight w:val="0"/>
          <w:marTop w:val="0"/>
          <w:marBottom w:val="0"/>
          <w:divBdr>
            <w:top w:val="none" w:sz="0" w:space="0" w:color="auto"/>
            <w:left w:val="none" w:sz="0" w:space="0" w:color="auto"/>
            <w:bottom w:val="none" w:sz="0" w:space="0" w:color="auto"/>
            <w:right w:val="none" w:sz="0" w:space="0" w:color="auto"/>
          </w:divBdr>
        </w:div>
        <w:div w:id="1654260150">
          <w:marLeft w:val="0"/>
          <w:marRight w:val="0"/>
          <w:marTop w:val="0"/>
          <w:marBottom w:val="0"/>
          <w:divBdr>
            <w:top w:val="none" w:sz="0" w:space="0" w:color="auto"/>
            <w:left w:val="none" w:sz="0" w:space="0" w:color="auto"/>
            <w:bottom w:val="none" w:sz="0" w:space="0" w:color="auto"/>
            <w:right w:val="none" w:sz="0" w:space="0" w:color="auto"/>
          </w:divBdr>
        </w:div>
        <w:div w:id="485559096">
          <w:marLeft w:val="0"/>
          <w:marRight w:val="0"/>
          <w:marTop w:val="0"/>
          <w:marBottom w:val="0"/>
          <w:divBdr>
            <w:top w:val="none" w:sz="0" w:space="0" w:color="auto"/>
            <w:left w:val="none" w:sz="0" w:space="0" w:color="auto"/>
            <w:bottom w:val="none" w:sz="0" w:space="0" w:color="auto"/>
            <w:right w:val="none" w:sz="0" w:space="0" w:color="auto"/>
          </w:divBdr>
        </w:div>
        <w:div w:id="2082940199">
          <w:marLeft w:val="0"/>
          <w:marRight w:val="0"/>
          <w:marTop w:val="0"/>
          <w:marBottom w:val="0"/>
          <w:divBdr>
            <w:top w:val="none" w:sz="0" w:space="0" w:color="auto"/>
            <w:left w:val="none" w:sz="0" w:space="0" w:color="auto"/>
            <w:bottom w:val="none" w:sz="0" w:space="0" w:color="auto"/>
            <w:right w:val="none" w:sz="0" w:space="0" w:color="auto"/>
          </w:divBdr>
        </w:div>
        <w:div w:id="1522086493">
          <w:marLeft w:val="0"/>
          <w:marRight w:val="0"/>
          <w:marTop w:val="0"/>
          <w:marBottom w:val="0"/>
          <w:divBdr>
            <w:top w:val="none" w:sz="0" w:space="0" w:color="auto"/>
            <w:left w:val="none" w:sz="0" w:space="0" w:color="auto"/>
            <w:bottom w:val="none" w:sz="0" w:space="0" w:color="auto"/>
            <w:right w:val="none" w:sz="0" w:space="0" w:color="auto"/>
          </w:divBdr>
        </w:div>
        <w:div w:id="1062143681">
          <w:marLeft w:val="0"/>
          <w:marRight w:val="0"/>
          <w:marTop w:val="0"/>
          <w:marBottom w:val="0"/>
          <w:divBdr>
            <w:top w:val="none" w:sz="0" w:space="0" w:color="auto"/>
            <w:left w:val="none" w:sz="0" w:space="0" w:color="auto"/>
            <w:bottom w:val="none" w:sz="0" w:space="0" w:color="auto"/>
            <w:right w:val="none" w:sz="0" w:space="0" w:color="auto"/>
          </w:divBdr>
        </w:div>
      </w:divsChild>
    </w:div>
    <w:div w:id="553125593">
      <w:bodyDiv w:val="1"/>
      <w:marLeft w:val="0"/>
      <w:marRight w:val="0"/>
      <w:marTop w:val="0"/>
      <w:marBottom w:val="0"/>
      <w:divBdr>
        <w:top w:val="none" w:sz="0" w:space="0" w:color="auto"/>
        <w:left w:val="none" w:sz="0" w:space="0" w:color="auto"/>
        <w:bottom w:val="none" w:sz="0" w:space="0" w:color="auto"/>
        <w:right w:val="none" w:sz="0" w:space="0" w:color="auto"/>
      </w:divBdr>
      <w:divsChild>
        <w:div w:id="796292157">
          <w:marLeft w:val="0"/>
          <w:marRight w:val="0"/>
          <w:marTop w:val="0"/>
          <w:marBottom w:val="0"/>
          <w:divBdr>
            <w:top w:val="none" w:sz="0" w:space="0" w:color="auto"/>
            <w:left w:val="none" w:sz="0" w:space="0" w:color="auto"/>
            <w:bottom w:val="none" w:sz="0" w:space="0" w:color="auto"/>
            <w:right w:val="none" w:sz="0" w:space="0" w:color="auto"/>
          </w:divBdr>
        </w:div>
        <w:div w:id="1801266987">
          <w:marLeft w:val="0"/>
          <w:marRight w:val="0"/>
          <w:marTop w:val="0"/>
          <w:marBottom w:val="0"/>
          <w:divBdr>
            <w:top w:val="none" w:sz="0" w:space="0" w:color="auto"/>
            <w:left w:val="none" w:sz="0" w:space="0" w:color="auto"/>
            <w:bottom w:val="none" w:sz="0" w:space="0" w:color="auto"/>
            <w:right w:val="none" w:sz="0" w:space="0" w:color="auto"/>
          </w:divBdr>
        </w:div>
        <w:div w:id="1023364722">
          <w:marLeft w:val="0"/>
          <w:marRight w:val="0"/>
          <w:marTop w:val="0"/>
          <w:marBottom w:val="0"/>
          <w:divBdr>
            <w:top w:val="none" w:sz="0" w:space="0" w:color="auto"/>
            <w:left w:val="none" w:sz="0" w:space="0" w:color="auto"/>
            <w:bottom w:val="none" w:sz="0" w:space="0" w:color="auto"/>
            <w:right w:val="none" w:sz="0" w:space="0" w:color="auto"/>
          </w:divBdr>
        </w:div>
        <w:div w:id="197009800">
          <w:marLeft w:val="0"/>
          <w:marRight w:val="0"/>
          <w:marTop w:val="0"/>
          <w:marBottom w:val="0"/>
          <w:divBdr>
            <w:top w:val="none" w:sz="0" w:space="0" w:color="auto"/>
            <w:left w:val="none" w:sz="0" w:space="0" w:color="auto"/>
            <w:bottom w:val="none" w:sz="0" w:space="0" w:color="auto"/>
            <w:right w:val="none" w:sz="0" w:space="0" w:color="auto"/>
          </w:divBdr>
        </w:div>
        <w:div w:id="2129540365">
          <w:marLeft w:val="0"/>
          <w:marRight w:val="0"/>
          <w:marTop w:val="0"/>
          <w:marBottom w:val="0"/>
          <w:divBdr>
            <w:top w:val="none" w:sz="0" w:space="0" w:color="auto"/>
            <w:left w:val="none" w:sz="0" w:space="0" w:color="auto"/>
            <w:bottom w:val="none" w:sz="0" w:space="0" w:color="auto"/>
            <w:right w:val="none" w:sz="0" w:space="0" w:color="auto"/>
          </w:divBdr>
        </w:div>
        <w:div w:id="1562594623">
          <w:marLeft w:val="0"/>
          <w:marRight w:val="0"/>
          <w:marTop w:val="0"/>
          <w:marBottom w:val="0"/>
          <w:divBdr>
            <w:top w:val="none" w:sz="0" w:space="0" w:color="auto"/>
            <w:left w:val="none" w:sz="0" w:space="0" w:color="auto"/>
            <w:bottom w:val="none" w:sz="0" w:space="0" w:color="auto"/>
            <w:right w:val="none" w:sz="0" w:space="0" w:color="auto"/>
          </w:divBdr>
        </w:div>
        <w:div w:id="2048093534">
          <w:marLeft w:val="0"/>
          <w:marRight w:val="0"/>
          <w:marTop w:val="0"/>
          <w:marBottom w:val="0"/>
          <w:divBdr>
            <w:top w:val="none" w:sz="0" w:space="0" w:color="auto"/>
            <w:left w:val="none" w:sz="0" w:space="0" w:color="auto"/>
            <w:bottom w:val="none" w:sz="0" w:space="0" w:color="auto"/>
            <w:right w:val="none" w:sz="0" w:space="0" w:color="auto"/>
          </w:divBdr>
        </w:div>
        <w:div w:id="1297951800">
          <w:marLeft w:val="0"/>
          <w:marRight w:val="0"/>
          <w:marTop w:val="0"/>
          <w:marBottom w:val="0"/>
          <w:divBdr>
            <w:top w:val="none" w:sz="0" w:space="0" w:color="auto"/>
            <w:left w:val="none" w:sz="0" w:space="0" w:color="auto"/>
            <w:bottom w:val="none" w:sz="0" w:space="0" w:color="auto"/>
            <w:right w:val="none" w:sz="0" w:space="0" w:color="auto"/>
          </w:divBdr>
        </w:div>
        <w:div w:id="1902904873">
          <w:marLeft w:val="0"/>
          <w:marRight w:val="0"/>
          <w:marTop w:val="0"/>
          <w:marBottom w:val="0"/>
          <w:divBdr>
            <w:top w:val="none" w:sz="0" w:space="0" w:color="auto"/>
            <w:left w:val="none" w:sz="0" w:space="0" w:color="auto"/>
            <w:bottom w:val="none" w:sz="0" w:space="0" w:color="auto"/>
            <w:right w:val="none" w:sz="0" w:space="0" w:color="auto"/>
          </w:divBdr>
        </w:div>
        <w:div w:id="1262109681">
          <w:marLeft w:val="0"/>
          <w:marRight w:val="0"/>
          <w:marTop w:val="0"/>
          <w:marBottom w:val="0"/>
          <w:divBdr>
            <w:top w:val="none" w:sz="0" w:space="0" w:color="auto"/>
            <w:left w:val="none" w:sz="0" w:space="0" w:color="auto"/>
            <w:bottom w:val="none" w:sz="0" w:space="0" w:color="auto"/>
            <w:right w:val="none" w:sz="0" w:space="0" w:color="auto"/>
          </w:divBdr>
        </w:div>
      </w:divsChild>
    </w:div>
    <w:div w:id="574320375">
      <w:bodyDiv w:val="1"/>
      <w:marLeft w:val="0"/>
      <w:marRight w:val="0"/>
      <w:marTop w:val="0"/>
      <w:marBottom w:val="0"/>
      <w:divBdr>
        <w:top w:val="none" w:sz="0" w:space="0" w:color="auto"/>
        <w:left w:val="none" w:sz="0" w:space="0" w:color="auto"/>
        <w:bottom w:val="none" w:sz="0" w:space="0" w:color="auto"/>
        <w:right w:val="none" w:sz="0" w:space="0" w:color="auto"/>
      </w:divBdr>
      <w:divsChild>
        <w:div w:id="713694702">
          <w:marLeft w:val="0"/>
          <w:marRight w:val="0"/>
          <w:marTop w:val="0"/>
          <w:marBottom w:val="0"/>
          <w:divBdr>
            <w:top w:val="none" w:sz="0" w:space="0" w:color="auto"/>
            <w:left w:val="none" w:sz="0" w:space="0" w:color="auto"/>
            <w:bottom w:val="none" w:sz="0" w:space="0" w:color="auto"/>
            <w:right w:val="none" w:sz="0" w:space="0" w:color="auto"/>
          </w:divBdr>
        </w:div>
        <w:div w:id="1382248503">
          <w:marLeft w:val="0"/>
          <w:marRight w:val="0"/>
          <w:marTop w:val="0"/>
          <w:marBottom w:val="0"/>
          <w:divBdr>
            <w:top w:val="none" w:sz="0" w:space="0" w:color="auto"/>
            <w:left w:val="none" w:sz="0" w:space="0" w:color="auto"/>
            <w:bottom w:val="none" w:sz="0" w:space="0" w:color="auto"/>
            <w:right w:val="none" w:sz="0" w:space="0" w:color="auto"/>
          </w:divBdr>
        </w:div>
      </w:divsChild>
    </w:div>
    <w:div w:id="577403698">
      <w:bodyDiv w:val="1"/>
      <w:marLeft w:val="0"/>
      <w:marRight w:val="0"/>
      <w:marTop w:val="0"/>
      <w:marBottom w:val="0"/>
      <w:divBdr>
        <w:top w:val="none" w:sz="0" w:space="0" w:color="auto"/>
        <w:left w:val="none" w:sz="0" w:space="0" w:color="auto"/>
        <w:bottom w:val="none" w:sz="0" w:space="0" w:color="auto"/>
        <w:right w:val="none" w:sz="0" w:space="0" w:color="auto"/>
      </w:divBdr>
      <w:divsChild>
        <w:div w:id="2132631903">
          <w:marLeft w:val="0"/>
          <w:marRight w:val="0"/>
          <w:marTop w:val="0"/>
          <w:marBottom w:val="0"/>
          <w:divBdr>
            <w:top w:val="none" w:sz="0" w:space="0" w:color="auto"/>
            <w:left w:val="none" w:sz="0" w:space="0" w:color="auto"/>
            <w:bottom w:val="none" w:sz="0" w:space="0" w:color="auto"/>
            <w:right w:val="none" w:sz="0" w:space="0" w:color="auto"/>
          </w:divBdr>
        </w:div>
        <w:div w:id="756943136">
          <w:marLeft w:val="0"/>
          <w:marRight w:val="0"/>
          <w:marTop w:val="0"/>
          <w:marBottom w:val="0"/>
          <w:divBdr>
            <w:top w:val="none" w:sz="0" w:space="0" w:color="auto"/>
            <w:left w:val="none" w:sz="0" w:space="0" w:color="auto"/>
            <w:bottom w:val="none" w:sz="0" w:space="0" w:color="auto"/>
            <w:right w:val="none" w:sz="0" w:space="0" w:color="auto"/>
          </w:divBdr>
        </w:div>
      </w:divsChild>
    </w:div>
    <w:div w:id="617831367">
      <w:bodyDiv w:val="1"/>
      <w:marLeft w:val="0"/>
      <w:marRight w:val="0"/>
      <w:marTop w:val="0"/>
      <w:marBottom w:val="0"/>
      <w:divBdr>
        <w:top w:val="none" w:sz="0" w:space="0" w:color="auto"/>
        <w:left w:val="none" w:sz="0" w:space="0" w:color="auto"/>
        <w:bottom w:val="none" w:sz="0" w:space="0" w:color="auto"/>
        <w:right w:val="none" w:sz="0" w:space="0" w:color="auto"/>
      </w:divBdr>
    </w:div>
    <w:div w:id="623075194">
      <w:bodyDiv w:val="1"/>
      <w:marLeft w:val="0"/>
      <w:marRight w:val="0"/>
      <w:marTop w:val="0"/>
      <w:marBottom w:val="0"/>
      <w:divBdr>
        <w:top w:val="none" w:sz="0" w:space="0" w:color="auto"/>
        <w:left w:val="none" w:sz="0" w:space="0" w:color="auto"/>
        <w:bottom w:val="none" w:sz="0" w:space="0" w:color="auto"/>
        <w:right w:val="none" w:sz="0" w:space="0" w:color="auto"/>
      </w:divBdr>
    </w:div>
    <w:div w:id="658383021">
      <w:bodyDiv w:val="1"/>
      <w:marLeft w:val="0"/>
      <w:marRight w:val="0"/>
      <w:marTop w:val="0"/>
      <w:marBottom w:val="0"/>
      <w:divBdr>
        <w:top w:val="none" w:sz="0" w:space="0" w:color="auto"/>
        <w:left w:val="none" w:sz="0" w:space="0" w:color="auto"/>
        <w:bottom w:val="none" w:sz="0" w:space="0" w:color="auto"/>
        <w:right w:val="none" w:sz="0" w:space="0" w:color="auto"/>
      </w:divBdr>
    </w:div>
    <w:div w:id="683018326">
      <w:bodyDiv w:val="1"/>
      <w:marLeft w:val="0"/>
      <w:marRight w:val="0"/>
      <w:marTop w:val="0"/>
      <w:marBottom w:val="0"/>
      <w:divBdr>
        <w:top w:val="none" w:sz="0" w:space="0" w:color="auto"/>
        <w:left w:val="none" w:sz="0" w:space="0" w:color="auto"/>
        <w:bottom w:val="none" w:sz="0" w:space="0" w:color="auto"/>
        <w:right w:val="none" w:sz="0" w:space="0" w:color="auto"/>
      </w:divBdr>
      <w:divsChild>
        <w:div w:id="83579146">
          <w:marLeft w:val="0"/>
          <w:marRight w:val="0"/>
          <w:marTop w:val="0"/>
          <w:marBottom w:val="0"/>
          <w:divBdr>
            <w:top w:val="none" w:sz="0" w:space="0" w:color="auto"/>
            <w:left w:val="none" w:sz="0" w:space="0" w:color="auto"/>
            <w:bottom w:val="none" w:sz="0" w:space="0" w:color="auto"/>
            <w:right w:val="none" w:sz="0" w:space="0" w:color="auto"/>
          </w:divBdr>
        </w:div>
        <w:div w:id="521864681">
          <w:marLeft w:val="0"/>
          <w:marRight w:val="0"/>
          <w:marTop w:val="0"/>
          <w:marBottom w:val="0"/>
          <w:divBdr>
            <w:top w:val="none" w:sz="0" w:space="0" w:color="auto"/>
            <w:left w:val="none" w:sz="0" w:space="0" w:color="auto"/>
            <w:bottom w:val="none" w:sz="0" w:space="0" w:color="auto"/>
            <w:right w:val="none" w:sz="0" w:space="0" w:color="auto"/>
          </w:divBdr>
        </w:div>
        <w:div w:id="1073501503">
          <w:marLeft w:val="0"/>
          <w:marRight w:val="0"/>
          <w:marTop w:val="0"/>
          <w:marBottom w:val="0"/>
          <w:divBdr>
            <w:top w:val="none" w:sz="0" w:space="0" w:color="auto"/>
            <w:left w:val="none" w:sz="0" w:space="0" w:color="auto"/>
            <w:bottom w:val="none" w:sz="0" w:space="0" w:color="auto"/>
            <w:right w:val="none" w:sz="0" w:space="0" w:color="auto"/>
          </w:divBdr>
        </w:div>
        <w:div w:id="28074486">
          <w:marLeft w:val="0"/>
          <w:marRight w:val="0"/>
          <w:marTop w:val="0"/>
          <w:marBottom w:val="0"/>
          <w:divBdr>
            <w:top w:val="none" w:sz="0" w:space="0" w:color="auto"/>
            <w:left w:val="none" w:sz="0" w:space="0" w:color="auto"/>
            <w:bottom w:val="none" w:sz="0" w:space="0" w:color="auto"/>
            <w:right w:val="none" w:sz="0" w:space="0" w:color="auto"/>
          </w:divBdr>
        </w:div>
        <w:div w:id="935332372">
          <w:marLeft w:val="0"/>
          <w:marRight w:val="0"/>
          <w:marTop w:val="0"/>
          <w:marBottom w:val="0"/>
          <w:divBdr>
            <w:top w:val="none" w:sz="0" w:space="0" w:color="auto"/>
            <w:left w:val="none" w:sz="0" w:space="0" w:color="auto"/>
            <w:bottom w:val="none" w:sz="0" w:space="0" w:color="auto"/>
            <w:right w:val="none" w:sz="0" w:space="0" w:color="auto"/>
          </w:divBdr>
        </w:div>
        <w:div w:id="739401905">
          <w:marLeft w:val="0"/>
          <w:marRight w:val="0"/>
          <w:marTop w:val="0"/>
          <w:marBottom w:val="0"/>
          <w:divBdr>
            <w:top w:val="none" w:sz="0" w:space="0" w:color="auto"/>
            <w:left w:val="none" w:sz="0" w:space="0" w:color="auto"/>
            <w:bottom w:val="none" w:sz="0" w:space="0" w:color="auto"/>
            <w:right w:val="none" w:sz="0" w:space="0" w:color="auto"/>
          </w:divBdr>
        </w:div>
        <w:div w:id="175849595">
          <w:marLeft w:val="0"/>
          <w:marRight w:val="0"/>
          <w:marTop w:val="0"/>
          <w:marBottom w:val="0"/>
          <w:divBdr>
            <w:top w:val="none" w:sz="0" w:space="0" w:color="auto"/>
            <w:left w:val="none" w:sz="0" w:space="0" w:color="auto"/>
            <w:bottom w:val="none" w:sz="0" w:space="0" w:color="auto"/>
            <w:right w:val="none" w:sz="0" w:space="0" w:color="auto"/>
          </w:divBdr>
        </w:div>
        <w:div w:id="1255287836">
          <w:marLeft w:val="0"/>
          <w:marRight w:val="0"/>
          <w:marTop w:val="0"/>
          <w:marBottom w:val="0"/>
          <w:divBdr>
            <w:top w:val="none" w:sz="0" w:space="0" w:color="auto"/>
            <w:left w:val="none" w:sz="0" w:space="0" w:color="auto"/>
            <w:bottom w:val="none" w:sz="0" w:space="0" w:color="auto"/>
            <w:right w:val="none" w:sz="0" w:space="0" w:color="auto"/>
          </w:divBdr>
        </w:div>
        <w:div w:id="1274820559">
          <w:marLeft w:val="0"/>
          <w:marRight w:val="0"/>
          <w:marTop w:val="0"/>
          <w:marBottom w:val="0"/>
          <w:divBdr>
            <w:top w:val="none" w:sz="0" w:space="0" w:color="auto"/>
            <w:left w:val="none" w:sz="0" w:space="0" w:color="auto"/>
            <w:bottom w:val="none" w:sz="0" w:space="0" w:color="auto"/>
            <w:right w:val="none" w:sz="0" w:space="0" w:color="auto"/>
          </w:divBdr>
        </w:div>
        <w:div w:id="235095770">
          <w:marLeft w:val="0"/>
          <w:marRight w:val="0"/>
          <w:marTop w:val="0"/>
          <w:marBottom w:val="0"/>
          <w:divBdr>
            <w:top w:val="none" w:sz="0" w:space="0" w:color="auto"/>
            <w:left w:val="none" w:sz="0" w:space="0" w:color="auto"/>
            <w:bottom w:val="none" w:sz="0" w:space="0" w:color="auto"/>
            <w:right w:val="none" w:sz="0" w:space="0" w:color="auto"/>
          </w:divBdr>
        </w:div>
      </w:divsChild>
    </w:div>
    <w:div w:id="700083579">
      <w:bodyDiv w:val="1"/>
      <w:marLeft w:val="0"/>
      <w:marRight w:val="0"/>
      <w:marTop w:val="0"/>
      <w:marBottom w:val="0"/>
      <w:divBdr>
        <w:top w:val="none" w:sz="0" w:space="0" w:color="auto"/>
        <w:left w:val="none" w:sz="0" w:space="0" w:color="auto"/>
        <w:bottom w:val="none" w:sz="0" w:space="0" w:color="auto"/>
        <w:right w:val="none" w:sz="0" w:space="0" w:color="auto"/>
      </w:divBdr>
      <w:divsChild>
        <w:div w:id="1542013171">
          <w:marLeft w:val="0"/>
          <w:marRight w:val="0"/>
          <w:marTop w:val="0"/>
          <w:marBottom w:val="0"/>
          <w:divBdr>
            <w:top w:val="none" w:sz="0" w:space="0" w:color="auto"/>
            <w:left w:val="none" w:sz="0" w:space="0" w:color="auto"/>
            <w:bottom w:val="none" w:sz="0" w:space="0" w:color="auto"/>
            <w:right w:val="none" w:sz="0" w:space="0" w:color="auto"/>
          </w:divBdr>
        </w:div>
        <w:div w:id="965813888">
          <w:marLeft w:val="0"/>
          <w:marRight w:val="0"/>
          <w:marTop w:val="0"/>
          <w:marBottom w:val="0"/>
          <w:divBdr>
            <w:top w:val="none" w:sz="0" w:space="0" w:color="auto"/>
            <w:left w:val="none" w:sz="0" w:space="0" w:color="auto"/>
            <w:bottom w:val="none" w:sz="0" w:space="0" w:color="auto"/>
            <w:right w:val="none" w:sz="0" w:space="0" w:color="auto"/>
          </w:divBdr>
        </w:div>
        <w:div w:id="47732900">
          <w:marLeft w:val="0"/>
          <w:marRight w:val="0"/>
          <w:marTop w:val="0"/>
          <w:marBottom w:val="0"/>
          <w:divBdr>
            <w:top w:val="none" w:sz="0" w:space="0" w:color="auto"/>
            <w:left w:val="none" w:sz="0" w:space="0" w:color="auto"/>
            <w:bottom w:val="none" w:sz="0" w:space="0" w:color="auto"/>
            <w:right w:val="none" w:sz="0" w:space="0" w:color="auto"/>
          </w:divBdr>
        </w:div>
        <w:div w:id="853303452">
          <w:marLeft w:val="0"/>
          <w:marRight w:val="0"/>
          <w:marTop w:val="0"/>
          <w:marBottom w:val="0"/>
          <w:divBdr>
            <w:top w:val="none" w:sz="0" w:space="0" w:color="auto"/>
            <w:left w:val="none" w:sz="0" w:space="0" w:color="auto"/>
            <w:bottom w:val="none" w:sz="0" w:space="0" w:color="auto"/>
            <w:right w:val="none" w:sz="0" w:space="0" w:color="auto"/>
          </w:divBdr>
        </w:div>
        <w:div w:id="1946189304">
          <w:marLeft w:val="0"/>
          <w:marRight w:val="0"/>
          <w:marTop w:val="0"/>
          <w:marBottom w:val="0"/>
          <w:divBdr>
            <w:top w:val="none" w:sz="0" w:space="0" w:color="auto"/>
            <w:left w:val="none" w:sz="0" w:space="0" w:color="auto"/>
            <w:bottom w:val="none" w:sz="0" w:space="0" w:color="auto"/>
            <w:right w:val="none" w:sz="0" w:space="0" w:color="auto"/>
          </w:divBdr>
        </w:div>
        <w:div w:id="916551248">
          <w:marLeft w:val="0"/>
          <w:marRight w:val="0"/>
          <w:marTop w:val="0"/>
          <w:marBottom w:val="0"/>
          <w:divBdr>
            <w:top w:val="none" w:sz="0" w:space="0" w:color="auto"/>
            <w:left w:val="none" w:sz="0" w:space="0" w:color="auto"/>
            <w:bottom w:val="none" w:sz="0" w:space="0" w:color="auto"/>
            <w:right w:val="none" w:sz="0" w:space="0" w:color="auto"/>
          </w:divBdr>
        </w:div>
        <w:div w:id="128058771">
          <w:marLeft w:val="0"/>
          <w:marRight w:val="0"/>
          <w:marTop w:val="0"/>
          <w:marBottom w:val="0"/>
          <w:divBdr>
            <w:top w:val="none" w:sz="0" w:space="0" w:color="auto"/>
            <w:left w:val="none" w:sz="0" w:space="0" w:color="auto"/>
            <w:bottom w:val="none" w:sz="0" w:space="0" w:color="auto"/>
            <w:right w:val="none" w:sz="0" w:space="0" w:color="auto"/>
          </w:divBdr>
        </w:div>
        <w:div w:id="1640570431">
          <w:marLeft w:val="0"/>
          <w:marRight w:val="0"/>
          <w:marTop w:val="0"/>
          <w:marBottom w:val="0"/>
          <w:divBdr>
            <w:top w:val="none" w:sz="0" w:space="0" w:color="auto"/>
            <w:left w:val="none" w:sz="0" w:space="0" w:color="auto"/>
            <w:bottom w:val="none" w:sz="0" w:space="0" w:color="auto"/>
            <w:right w:val="none" w:sz="0" w:space="0" w:color="auto"/>
          </w:divBdr>
        </w:div>
        <w:div w:id="2009400720">
          <w:marLeft w:val="0"/>
          <w:marRight w:val="0"/>
          <w:marTop w:val="0"/>
          <w:marBottom w:val="0"/>
          <w:divBdr>
            <w:top w:val="none" w:sz="0" w:space="0" w:color="auto"/>
            <w:left w:val="none" w:sz="0" w:space="0" w:color="auto"/>
            <w:bottom w:val="none" w:sz="0" w:space="0" w:color="auto"/>
            <w:right w:val="none" w:sz="0" w:space="0" w:color="auto"/>
          </w:divBdr>
        </w:div>
        <w:div w:id="1632124900">
          <w:marLeft w:val="0"/>
          <w:marRight w:val="0"/>
          <w:marTop w:val="0"/>
          <w:marBottom w:val="0"/>
          <w:divBdr>
            <w:top w:val="none" w:sz="0" w:space="0" w:color="auto"/>
            <w:left w:val="none" w:sz="0" w:space="0" w:color="auto"/>
            <w:bottom w:val="none" w:sz="0" w:space="0" w:color="auto"/>
            <w:right w:val="none" w:sz="0" w:space="0" w:color="auto"/>
          </w:divBdr>
        </w:div>
      </w:divsChild>
    </w:div>
    <w:div w:id="724715407">
      <w:bodyDiv w:val="1"/>
      <w:marLeft w:val="0"/>
      <w:marRight w:val="0"/>
      <w:marTop w:val="0"/>
      <w:marBottom w:val="0"/>
      <w:divBdr>
        <w:top w:val="none" w:sz="0" w:space="0" w:color="auto"/>
        <w:left w:val="none" w:sz="0" w:space="0" w:color="auto"/>
        <w:bottom w:val="none" w:sz="0" w:space="0" w:color="auto"/>
        <w:right w:val="none" w:sz="0" w:space="0" w:color="auto"/>
      </w:divBdr>
    </w:div>
    <w:div w:id="772478242">
      <w:bodyDiv w:val="1"/>
      <w:marLeft w:val="0"/>
      <w:marRight w:val="0"/>
      <w:marTop w:val="0"/>
      <w:marBottom w:val="0"/>
      <w:divBdr>
        <w:top w:val="none" w:sz="0" w:space="0" w:color="auto"/>
        <w:left w:val="none" w:sz="0" w:space="0" w:color="auto"/>
        <w:bottom w:val="none" w:sz="0" w:space="0" w:color="auto"/>
        <w:right w:val="none" w:sz="0" w:space="0" w:color="auto"/>
      </w:divBdr>
      <w:divsChild>
        <w:div w:id="1562057614">
          <w:marLeft w:val="0"/>
          <w:marRight w:val="0"/>
          <w:marTop w:val="0"/>
          <w:marBottom w:val="0"/>
          <w:divBdr>
            <w:top w:val="none" w:sz="0" w:space="0" w:color="auto"/>
            <w:left w:val="none" w:sz="0" w:space="0" w:color="auto"/>
            <w:bottom w:val="none" w:sz="0" w:space="0" w:color="auto"/>
            <w:right w:val="none" w:sz="0" w:space="0" w:color="auto"/>
          </w:divBdr>
        </w:div>
        <w:div w:id="893394221">
          <w:marLeft w:val="0"/>
          <w:marRight w:val="0"/>
          <w:marTop w:val="0"/>
          <w:marBottom w:val="0"/>
          <w:divBdr>
            <w:top w:val="none" w:sz="0" w:space="0" w:color="auto"/>
            <w:left w:val="none" w:sz="0" w:space="0" w:color="auto"/>
            <w:bottom w:val="none" w:sz="0" w:space="0" w:color="auto"/>
            <w:right w:val="none" w:sz="0" w:space="0" w:color="auto"/>
          </w:divBdr>
        </w:div>
        <w:div w:id="1607811179">
          <w:marLeft w:val="0"/>
          <w:marRight w:val="0"/>
          <w:marTop w:val="0"/>
          <w:marBottom w:val="0"/>
          <w:divBdr>
            <w:top w:val="none" w:sz="0" w:space="0" w:color="auto"/>
            <w:left w:val="none" w:sz="0" w:space="0" w:color="auto"/>
            <w:bottom w:val="none" w:sz="0" w:space="0" w:color="auto"/>
            <w:right w:val="none" w:sz="0" w:space="0" w:color="auto"/>
          </w:divBdr>
        </w:div>
        <w:div w:id="1430395885">
          <w:marLeft w:val="0"/>
          <w:marRight w:val="0"/>
          <w:marTop w:val="0"/>
          <w:marBottom w:val="0"/>
          <w:divBdr>
            <w:top w:val="none" w:sz="0" w:space="0" w:color="auto"/>
            <w:left w:val="none" w:sz="0" w:space="0" w:color="auto"/>
            <w:bottom w:val="none" w:sz="0" w:space="0" w:color="auto"/>
            <w:right w:val="none" w:sz="0" w:space="0" w:color="auto"/>
          </w:divBdr>
        </w:div>
        <w:div w:id="1561206154">
          <w:marLeft w:val="0"/>
          <w:marRight w:val="0"/>
          <w:marTop w:val="0"/>
          <w:marBottom w:val="0"/>
          <w:divBdr>
            <w:top w:val="none" w:sz="0" w:space="0" w:color="auto"/>
            <w:left w:val="none" w:sz="0" w:space="0" w:color="auto"/>
            <w:bottom w:val="none" w:sz="0" w:space="0" w:color="auto"/>
            <w:right w:val="none" w:sz="0" w:space="0" w:color="auto"/>
          </w:divBdr>
        </w:div>
        <w:div w:id="1449929580">
          <w:marLeft w:val="0"/>
          <w:marRight w:val="0"/>
          <w:marTop w:val="0"/>
          <w:marBottom w:val="0"/>
          <w:divBdr>
            <w:top w:val="none" w:sz="0" w:space="0" w:color="auto"/>
            <w:left w:val="none" w:sz="0" w:space="0" w:color="auto"/>
            <w:bottom w:val="none" w:sz="0" w:space="0" w:color="auto"/>
            <w:right w:val="none" w:sz="0" w:space="0" w:color="auto"/>
          </w:divBdr>
        </w:div>
        <w:div w:id="1815950794">
          <w:marLeft w:val="0"/>
          <w:marRight w:val="0"/>
          <w:marTop w:val="0"/>
          <w:marBottom w:val="0"/>
          <w:divBdr>
            <w:top w:val="none" w:sz="0" w:space="0" w:color="auto"/>
            <w:left w:val="none" w:sz="0" w:space="0" w:color="auto"/>
            <w:bottom w:val="none" w:sz="0" w:space="0" w:color="auto"/>
            <w:right w:val="none" w:sz="0" w:space="0" w:color="auto"/>
          </w:divBdr>
        </w:div>
        <w:div w:id="319577144">
          <w:marLeft w:val="0"/>
          <w:marRight w:val="0"/>
          <w:marTop w:val="0"/>
          <w:marBottom w:val="0"/>
          <w:divBdr>
            <w:top w:val="none" w:sz="0" w:space="0" w:color="auto"/>
            <w:left w:val="none" w:sz="0" w:space="0" w:color="auto"/>
            <w:bottom w:val="none" w:sz="0" w:space="0" w:color="auto"/>
            <w:right w:val="none" w:sz="0" w:space="0" w:color="auto"/>
          </w:divBdr>
        </w:div>
        <w:div w:id="1693874153">
          <w:marLeft w:val="0"/>
          <w:marRight w:val="0"/>
          <w:marTop w:val="0"/>
          <w:marBottom w:val="0"/>
          <w:divBdr>
            <w:top w:val="none" w:sz="0" w:space="0" w:color="auto"/>
            <w:left w:val="none" w:sz="0" w:space="0" w:color="auto"/>
            <w:bottom w:val="none" w:sz="0" w:space="0" w:color="auto"/>
            <w:right w:val="none" w:sz="0" w:space="0" w:color="auto"/>
          </w:divBdr>
        </w:div>
        <w:div w:id="1162886693">
          <w:marLeft w:val="0"/>
          <w:marRight w:val="0"/>
          <w:marTop w:val="0"/>
          <w:marBottom w:val="0"/>
          <w:divBdr>
            <w:top w:val="none" w:sz="0" w:space="0" w:color="auto"/>
            <w:left w:val="none" w:sz="0" w:space="0" w:color="auto"/>
            <w:bottom w:val="none" w:sz="0" w:space="0" w:color="auto"/>
            <w:right w:val="none" w:sz="0" w:space="0" w:color="auto"/>
          </w:divBdr>
        </w:div>
      </w:divsChild>
    </w:div>
    <w:div w:id="781532330">
      <w:bodyDiv w:val="1"/>
      <w:marLeft w:val="0"/>
      <w:marRight w:val="0"/>
      <w:marTop w:val="0"/>
      <w:marBottom w:val="0"/>
      <w:divBdr>
        <w:top w:val="none" w:sz="0" w:space="0" w:color="auto"/>
        <w:left w:val="none" w:sz="0" w:space="0" w:color="auto"/>
        <w:bottom w:val="none" w:sz="0" w:space="0" w:color="auto"/>
        <w:right w:val="none" w:sz="0" w:space="0" w:color="auto"/>
      </w:divBdr>
      <w:divsChild>
        <w:div w:id="2004045386">
          <w:marLeft w:val="0"/>
          <w:marRight w:val="0"/>
          <w:marTop w:val="0"/>
          <w:marBottom w:val="0"/>
          <w:divBdr>
            <w:top w:val="none" w:sz="0" w:space="0" w:color="auto"/>
            <w:left w:val="none" w:sz="0" w:space="0" w:color="auto"/>
            <w:bottom w:val="none" w:sz="0" w:space="0" w:color="auto"/>
            <w:right w:val="none" w:sz="0" w:space="0" w:color="auto"/>
          </w:divBdr>
        </w:div>
        <w:div w:id="488254667">
          <w:marLeft w:val="0"/>
          <w:marRight w:val="0"/>
          <w:marTop w:val="0"/>
          <w:marBottom w:val="0"/>
          <w:divBdr>
            <w:top w:val="none" w:sz="0" w:space="0" w:color="auto"/>
            <w:left w:val="none" w:sz="0" w:space="0" w:color="auto"/>
            <w:bottom w:val="none" w:sz="0" w:space="0" w:color="auto"/>
            <w:right w:val="none" w:sz="0" w:space="0" w:color="auto"/>
          </w:divBdr>
        </w:div>
        <w:div w:id="1940946524">
          <w:marLeft w:val="0"/>
          <w:marRight w:val="0"/>
          <w:marTop w:val="0"/>
          <w:marBottom w:val="0"/>
          <w:divBdr>
            <w:top w:val="none" w:sz="0" w:space="0" w:color="auto"/>
            <w:left w:val="none" w:sz="0" w:space="0" w:color="auto"/>
            <w:bottom w:val="none" w:sz="0" w:space="0" w:color="auto"/>
            <w:right w:val="none" w:sz="0" w:space="0" w:color="auto"/>
          </w:divBdr>
        </w:div>
        <w:div w:id="1064328028">
          <w:marLeft w:val="0"/>
          <w:marRight w:val="0"/>
          <w:marTop w:val="0"/>
          <w:marBottom w:val="0"/>
          <w:divBdr>
            <w:top w:val="none" w:sz="0" w:space="0" w:color="auto"/>
            <w:left w:val="none" w:sz="0" w:space="0" w:color="auto"/>
            <w:bottom w:val="none" w:sz="0" w:space="0" w:color="auto"/>
            <w:right w:val="none" w:sz="0" w:space="0" w:color="auto"/>
          </w:divBdr>
        </w:div>
        <w:div w:id="2110076055">
          <w:marLeft w:val="0"/>
          <w:marRight w:val="0"/>
          <w:marTop w:val="0"/>
          <w:marBottom w:val="0"/>
          <w:divBdr>
            <w:top w:val="none" w:sz="0" w:space="0" w:color="auto"/>
            <w:left w:val="none" w:sz="0" w:space="0" w:color="auto"/>
            <w:bottom w:val="none" w:sz="0" w:space="0" w:color="auto"/>
            <w:right w:val="none" w:sz="0" w:space="0" w:color="auto"/>
          </w:divBdr>
        </w:div>
        <w:div w:id="587276458">
          <w:marLeft w:val="0"/>
          <w:marRight w:val="0"/>
          <w:marTop w:val="0"/>
          <w:marBottom w:val="0"/>
          <w:divBdr>
            <w:top w:val="none" w:sz="0" w:space="0" w:color="auto"/>
            <w:left w:val="none" w:sz="0" w:space="0" w:color="auto"/>
            <w:bottom w:val="none" w:sz="0" w:space="0" w:color="auto"/>
            <w:right w:val="none" w:sz="0" w:space="0" w:color="auto"/>
          </w:divBdr>
        </w:div>
      </w:divsChild>
    </w:div>
    <w:div w:id="789396773">
      <w:bodyDiv w:val="1"/>
      <w:marLeft w:val="0"/>
      <w:marRight w:val="0"/>
      <w:marTop w:val="0"/>
      <w:marBottom w:val="0"/>
      <w:divBdr>
        <w:top w:val="none" w:sz="0" w:space="0" w:color="auto"/>
        <w:left w:val="none" w:sz="0" w:space="0" w:color="auto"/>
        <w:bottom w:val="none" w:sz="0" w:space="0" w:color="auto"/>
        <w:right w:val="none" w:sz="0" w:space="0" w:color="auto"/>
      </w:divBdr>
      <w:divsChild>
        <w:div w:id="190652893">
          <w:marLeft w:val="0"/>
          <w:marRight w:val="0"/>
          <w:marTop w:val="0"/>
          <w:marBottom w:val="0"/>
          <w:divBdr>
            <w:top w:val="none" w:sz="0" w:space="0" w:color="auto"/>
            <w:left w:val="none" w:sz="0" w:space="0" w:color="auto"/>
            <w:bottom w:val="none" w:sz="0" w:space="0" w:color="auto"/>
            <w:right w:val="none" w:sz="0" w:space="0" w:color="auto"/>
          </w:divBdr>
        </w:div>
        <w:div w:id="584725527">
          <w:marLeft w:val="0"/>
          <w:marRight w:val="0"/>
          <w:marTop w:val="0"/>
          <w:marBottom w:val="0"/>
          <w:divBdr>
            <w:top w:val="none" w:sz="0" w:space="0" w:color="auto"/>
            <w:left w:val="none" w:sz="0" w:space="0" w:color="auto"/>
            <w:bottom w:val="none" w:sz="0" w:space="0" w:color="auto"/>
            <w:right w:val="none" w:sz="0" w:space="0" w:color="auto"/>
          </w:divBdr>
        </w:div>
        <w:div w:id="1731882092">
          <w:marLeft w:val="0"/>
          <w:marRight w:val="0"/>
          <w:marTop w:val="0"/>
          <w:marBottom w:val="0"/>
          <w:divBdr>
            <w:top w:val="none" w:sz="0" w:space="0" w:color="auto"/>
            <w:left w:val="none" w:sz="0" w:space="0" w:color="auto"/>
            <w:bottom w:val="none" w:sz="0" w:space="0" w:color="auto"/>
            <w:right w:val="none" w:sz="0" w:space="0" w:color="auto"/>
          </w:divBdr>
        </w:div>
        <w:div w:id="529295378">
          <w:marLeft w:val="0"/>
          <w:marRight w:val="0"/>
          <w:marTop w:val="0"/>
          <w:marBottom w:val="0"/>
          <w:divBdr>
            <w:top w:val="none" w:sz="0" w:space="0" w:color="auto"/>
            <w:left w:val="none" w:sz="0" w:space="0" w:color="auto"/>
            <w:bottom w:val="none" w:sz="0" w:space="0" w:color="auto"/>
            <w:right w:val="none" w:sz="0" w:space="0" w:color="auto"/>
          </w:divBdr>
        </w:div>
        <w:div w:id="471213456">
          <w:marLeft w:val="0"/>
          <w:marRight w:val="0"/>
          <w:marTop w:val="0"/>
          <w:marBottom w:val="0"/>
          <w:divBdr>
            <w:top w:val="none" w:sz="0" w:space="0" w:color="auto"/>
            <w:left w:val="none" w:sz="0" w:space="0" w:color="auto"/>
            <w:bottom w:val="none" w:sz="0" w:space="0" w:color="auto"/>
            <w:right w:val="none" w:sz="0" w:space="0" w:color="auto"/>
          </w:divBdr>
        </w:div>
        <w:div w:id="430006949">
          <w:marLeft w:val="0"/>
          <w:marRight w:val="0"/>
          <w:marTop w:val="0"/>
          <w:marBottom w:val="0"/>
          <w:divBdr>
            <w:top w:val="none" w:sz="0" w:space="0" w:color="auto"/>
            <w:left w:val="none" w:sz="0" w:space="0" w:color="auto"/>
            <w:bottom w:val="none" w:sz="0" w:space="0" w:color="auto"/>
            <w:right w:val="none" w:sz="0" w:space="0" w:color="auto"/>
          </w:divBdr>
        </w:div>
        <w:div w:id="61611201">
          <w:marLeft w:val="0"/>
          <w:marRight w:val="0"/>
          <w:marTop w:val="0"/>
          <w:marBottom w:val="0"/>
          <w:divBdr>
            <w:top w:val="none" w:sz="0" w:space="0" w:color="auto"/>
            <w:left w:val="none" w:sz="0" w:space="0" w:color="auto"/>
            <w:bottom w:val="none" w:sz="0" w:space="0" w:color="auto"/>
            <w:right w:val="none" w:sz="0" w:space="0" w:color="auto"/>
          </w:divBdr>
        </w:div>
        <w:div w:id="497430670">
          <w:marLeft w:val="0"/>
          <w:marRight w:val="0"/>
          <w:marTop w:val="0"/>
          <w:marBottom w:val="0"/>
          <w:divBdr>
            <w:top w:val="none" w:sz="0" w:space="0" w:color="auto"/>
            <w:left w:val="none" w:sz="0" w:space="0" w:color="auto"/>
            <w:bottom w:val="none" w:sz="0" w:space="0" w:color="auto"/>
            <w:right w:val="none" w:sz="0" w:space="0" w:color="auto"/>
          </w:divBdr>
        </w:div>
        <w:div w:id="1406679624">
          <w:marLeft w:val="0"/>
          <w:marRight w:val="0"/>
          <w:marTop w:val="0"/>
          <w:marBottom w:val="0"/>
          <w:divBdr>
            <w:top w:val="none" w:sz="0" w:space="0" w:color="auto"/>
            <w:left w:val="none" w:sz="0" w:space="0" w:color="auto"/>
            <w:bottom w:val="none" w:sz="0" w:space="0" w:color="auto"/>
            <w:right w:val="none" w:sz="0" w:space="0" w:color="auto"/>
          </w:divBdr>
        </w:div>
        <w:div w:id="1675761707">
          <w:marLeft w:val="0"/>
          <w:marRight w:val="0"/>
          <w:marTop w:val="0"/>
          <w:marBottom w:val="0"/>
          <w:divBdr>
            <w:top w:val="none" w:sz="0" w:space="0" w:color="auto"/>
            <w:left w:val="none" w:sz="0" w:space="0" w:color="auto"/>
            <w:bottom w:val="none" w:sz="0" w:space="0" w:color="auto"/>
            <w:right w:val="none" w:sz="0" w:space="0" w:color="auto"/>
          </w:divBdr>
        </w:div>
      </w:divsChild>
    </w:div>
    <w:div w:id="801578553">
      <w:bodyDiv w:val="1"/>
      <w:marLeft w:val="0"/>
      <w:marRight w:val="0"/>
      <w:marTop w:val="0"/>
      <w:marBottom w:val="0"/>
      <w:divBdr>
        <w:top w:val="none" w:sz="0" w:space="0" w:color="auto"/>
        <w:left w:val="none" w:sz="0" w:space="0" w:color="auto"/>
        <w:bottom w:val="none" w:sz="0" w:space="0" w:color="auto"/>
        <w:right w:val="none" w:sz="0" w:space="0" w:color="auto"/>
      </w:divBdr>
    </w:div>
    <w:div w:id="817765970">
      <w:bodyDiv w:val="1"/>
      <w:marLeft w:val="0"/>
      <w:marRight w:val="0"/>
      <w:marTop w:val="0"/>
      <w:marBottom w:val="0"/>
      <w:divBdr>
        <w:top w:val="none" w:sz="0" w:space="0" w:color="auto"/>
        <w:left w:val="none" w:sz="0" w:space="0" w:color="auto"/>
        <w:bottom w:val="none" w:sz="0" w:space="0" w:color="auto"/>
        <w:right w:val="none" w:sz="0" w:space="0" w:color="auto"/>
      </w:divBdr>
      <w:divsChild>
        <w:div w:id="528684694">
          <w:marLeft w:val="0"/>
          <w:marRight w:val="0"/>
          <w:marTop w:val="0"/>
          <w:marBottom w:val="0"/>
          <w:divBdr>
            <w:top w:val="none" w:sz="0" w:space="0" w:color="auto"/>
            <w:left w:val="none" w:sz="0" w:space="0" w:color="auto"/>
            <w:bottom w:val="none" w:sz="0" w:space="0" w:color="auto"/>
            <w:right w:val="none" w:sz="0" w:space="0" w:color="auto"/>
          </w:divBdr>
        </w:div>
        <w:div w:id="2106265949">
          <w:marLeft w:val="0"/>
          <w:marRight w:val="0"/>
          <w:marTop w:val="0"/>
          <w:marBottom w:val="0"/>
          <w:divBdr>
            <w:top w:val="none" w:sz="0" w:space="0" w:color="auto"/>
            <w:left w:val="none" w:sz="0" w:space="0" w:color="auto"/>
            <w:bottom w:val="none" w:sz="0" w:space="0" w:color="auto"/>
            <w:right w:val="none" w:sz="0" w:space="0" w:color="auto"/>
          </w:divBdr>
        </w:div>
        <w:div w:id="526338565">
          <w:marLeft w:val="0"/>
          <w:marRight w:val="0"/>
          <w:marTop w:val="0"/>
          <w:marBottom w:val="0"/>
          <w:divBdr>
            <w:top w:val="none" w:sz="0" w:space="0" w:color="auto"/>
            <w:left w:val="none" w:sz="0" w:space="0" w:color="auto"/>
            <w:bottom w:val="none" w:sz="0" w:space="0" w:color="auto"/>
            <w:right w:val="none" w:sz="0" w:space="0" w:color="auto"/>
          </w:divBdr>
        </w:div>
        <w:div w:id="1269779303">
          <w:marLeft w:val="0"/>
          <w:marRight w:val="0"/>
          <w:marTop w:val="0"/>
          <w:marBottom w:val="0"/>
          <w:divBdr>
            <w:top w:val="none" w:sz="0" w:space="0" w:color="auto"/>
            <w:left w:val="none" w:sz="0" w:space="0" w:color="auto"/>
            <w:bottom w:val="none" w:sz="0" w:space="0" w:color="auto"/>
            <w:right w:val="none" w:sz="0" w:space="0" w:color="auto"/>
          </w:divBdr>
        </w:div>
        <w:div w:id="1331103511">
          <w:marLeft w:val="0"/>
          <w:marRight w:val="0"/>
          <w:marTop w:val="0"/>
          <w:marBottom w:val="0"/>
          <w:divBdr>
            <w:top w:val="none" w:sz="0" w:space="0" w:color="auto"/>
            <w:left w:val="none" w:sz="0" w:space="0" w:color="auto"/>
            <w:bottom w:val="none" w:sz="0" w:space="0" w:color="auto"/>
            <w:right w:val="none" w:sz="0" w:space="0" w:color="auto"/>
          </w:divBdr>
        </w:div>
        <w:div w:id="285814054">
          <w:marLeft w:val="0"/>
          <w:marRight w:val="0"/>
          <w:marTop w:val="0"/>
          <w:marBottom w:val="0"/>
          <w:divBdr>
            <w:top w:val="none" w:sz="0" w:space="0" w:color="auto"/>
            <w:left w:val="none" w:sz="0" w:space="0" w:color="auto"/>
            <w:bottom w:val="none" w:sz="0" w:space="0" w:color="auto"/>
            <w:right w:val="none" w:sz="0" w:space="0" w:color="auto"/>
          </w:divBdr>
        </w:div>
      </w:divsChild>
    </w:div>
    <w:div w:id="862597310">
      <w:bodyDiv w:val="1"/>
      <w:marLeft w:val="0"/>
      <w:marRight w:val="0"/>
      <w:marTop w:val="0"/>
      <w:marBottom w:val="0"/>
      <w:divBdr>
        <w:top w:val="none" w:sz="0" w:space="0" w:color="auto"/>
        <w:left w:val="none" w:sz="0" w:space="0" w:color="auto"/>
        <w:bottom w:val="none" w:sz="0" w:space="0" w:color="auto"/>
        <w:right w:val="none" w:sz="0" w:space="0" w:color="auto"/>
      </w:divBdr>
      <w:divsChild>
        <w:div w:id="375007949">
          <w:marLeft w:val="0"/>
          <w:marRight w:val="0"/>
          <w:marTop w:val="0"/>
          <w:marBottom w:val="0"/>
          <w:divBdr>
            <w:top w:val="none" w:sz="0" w:space="0" w:color="auto"/>
            <w:left w:val="none" w:sz="0" w:space="0" w:color="auto"/>
            <w:bottom w:val="none" w:sz="0" w:space="0" w:color="auto"/>
            <w:right w:val="none" w:sz="0" w:space="0" w:color="auto"/>
          </w:divBdr>
        </w:div>
        <w:div w:id="208424421">
          <w:marLeft w:val="0"/>
          <w:marRight w:val="0"/>
          <w:marTop w:val="0"/>
          <w:marBottom w:val="0"/>
          <w:divBdr>
            <w:top w:val="none" w:sz="0" w:space="0" w:color="auto"/>
            <w:left w:val="none" w:sz="0" w:space="0" w:color="auto"/>
            <w:bottom w:val="none" w:sz="0" w:space="0" w:color="auto"/>
            <w:right w:val="none" w:sz="0" w:space="0" w:color="auto"/>
          </w:divBdr>
        </w:div>
        <w:div w:id="1473213638">
          <w:marLeft w:val="0"/>
          <w:marRight w:val="0"/>
          <w:marTop w:val="0"/>
          <w:marBottom w:val="0"/>
          <w:divBdr>
            <w:top w:val="none" w:sz="0" w:space="0" w:color="auto"/>
            <w:left w:val="none" w:sz="0" w:space="0" w:color="auto"/>
            <w:bottom w:val="none" w:sz="0" w:space="0" w:color="auto"/>
            <w:right w:val="none" w:sz="0" w:space="0" w:color="auto"/>
          </w:divBdr>
        </w:div>
        <w:div w:id="112411088">
          <w:marLeft w:val="0"/>
          <w:marRight w:val="0"/>
          <w:marTop w:val="0"/>
          <w:marBottom w:val="0"/>
          <w:divBdr>
            <w:top w:val="none" w:sz="0" w:space="0" w:color="auto"/>
            <w:left w:val="none" w:sz="0" w:space="0" w:color="auto"/>
            <w:bottom w:val="none" w:sz="0" w:space="0" w:color="auto"/>
            <w:right w:val="none" w:sz="0" w:space="0" w:color="auto"/>
          </w:divBdr>
        </w:div>
        <w:div w:id="1672878862">
          <w:marLeft w:val="0"/>
          <w:marRight w:val="0"/>
          <w:marTop w:val="0"/>
          <w:marBottom w:val="0"/>
          <w:divBdr>
            <w:top w:val="none" w:sz="0" w:space="0" w:color="auto"/>
            <w:left w:val="none" w:sz="0" w:space="0" w:color="auto"/>
            <w:bottom w:val="none" w:sz="0" w:space="0" w:color="auto"/>
            <w:right w:val="none" w:sz="0" w:space="0" w:color="auto"/>
          </w:divBdr>
        </w:div>
        <w:div w:id="1768041280">
          <w:marLeft w:val="0"/>
          <w:marRight w:val="0"/>
          <w:marTop w:val="0"/>
          <w:marBottom w:val="0"/>
          <w:divBdr>
            <w:top w:val="none" w:sz="0" w:space="0" w:color="auto"/>
            <w:left w:val="none" w:sz="0" w:space="0" w:color="auto"/>
            <w:bottom w:val="none" w:sz="0" w:space="0" w:color="auto"/>
            <w:right w:val="none" w:sz="0" w:space="0" w:color="auto"/>
          </w:divBdr>
        </w:div>
        <w:div w:id="1392071505">
          <w:marLeft w:val="0"/>
          <w:marRight w:val="0"/>
          <w:marTop w:val="0"/>
          <w:marBottom w:val="0"/>
          <w:divBdr>
            <w:top w:val="none" w:sz="0" w:space="0" w:color="auto"/>
            <w:left w:val="none" w:sz="0" w:space="0" w:color="auto"/>
            <w:bottom w:val="none" w:sz="0" w:space="0" w:color="auto"/>
            <w:right w:val="none" w:sz="0" w:space="0" w:color="auto"/>
          </w:divBdr>
        </w:div>
        <w:div w:id="1651442847">
          <w:marLeft w:val="0"/>
          <w:marRight w:val="0"/>
          <w:marTop w:val="0"/>
          <w:marBottom w:val="0"/>
          <w:divBdr>
            <w:top w:val="none" w:sz="0" w:space="0" w:color="auto"/>
            <w:left w:val="none" w:sz="0" w:space="0" w:color="auto"/>
            <w:bottom w:val="none" w:sz="0" w:space="0" w:color="auto"/>
            <w:right w:val="none" w:sz="0" w:space="0" w:color="auto"/>
          </w:divBdr>
        </w:div>
        <w:div w:id="1176769161">
          <w:marLeft w:val="0"/>
          <w:marRight w:val="0"/>
          <w:marTop w:val="0"/>
          <w:marBottom w:val="0"/>
          <w:divBdr>
            <w:top w:val="none" w:sz="0" w:space="0" w:color="auto"/>
            <w:left w:val="none" w:sz="0" w:space="0" w:color="auto"/>
            <w:bottom w:val="none" w:sz="0" w:space="0" w:color="auto"/>
            <w:right w:val="none" w:sz="0" w:space="0" w:color="auto"/>
          </w:divBdr>
        </w:div>
        <w:div w:id="530267155">
          <w:marLeft w:val="0"/>
          <w:marRight w:val="0"/>
          <w:marTop w:val="0"/>
          <w:marBottom w:val="0"/>
          <w:divBdr>
            <w:top w:val="none" w:sz="0" w:space="0" w:color="auto"/>
            <w:left w:val="none" w:sz="0" w:space="0" w:color="auto"/>
            <w:bottom w:val="none" w:sz="0" w:space="0" w:color="auto"/>
            <w:right w:val="none" w:sz="0" w:space="0" w:color="auto"/>
          </w:divBdr>
        </w:div>
      </w:divsChild>
    </w:div>
    <w:div w:id="864559497">
      <w:bodyDiv w:val="1"/>
      <w:marLeft w:val="0"/>
      <w:marRight w:val="0"/>
      <w:marTop w:val="0"/>
      <w:marBottom w:val="0"/>
      <w:divBdr>
        <w:top w:val="none" w:sz="0" w:space="0" w:color="auto"/>
        <w:left w:val="none" w:sz="0" w:space="0" w:color="auto"/>
        <w:bottom w:val="none" w:sz="0" w:space="0" w:color="auto"/>
        <w:right w:val="none" w:sz="0" w:space="0" w:color="auto"/>
      </w:divBdr>
      <w:divsChild>
        <w:div w:id="290551444">
          <w:marLeft w:val="0"/>
          <w:marRight w:val="0"/>
          <w:marTop w:val="0"/>
          <w:marBottom w:val="0"/>
          <w:divBdr>
            <w:top w:val="none" w:sz="0" w:space="0" w:color="auto"/>
            <w:left w:val="none" w:sz="0" w:space="0" w:color="auto"/>
            <w:bottom w:val="none" w:sz="0" w:space="0" w:color="auto"/>
            <w:right w:val="none" w:sz="0" w:space="0" w:color="auto"/>
          </w:divBdr>
        </w:div>
        <w:div w:id="891304082">
          <w:marLeft w:val="0"/>
          <w:marRight w:val="0"/>
          <w:marTop w:val="0"/>
          <w:marBottom w:val="0"/>
          <w:divBdr>
            <w:top w:val="none" w:sz="0" w:space="0" w:color="auto"/>
            <w:left w:val="none" w:sz="0" w:space="0" w:color="auto"/>
            <w:bottom w:val="none" w:sz="0" w:space="0" w:color="auto"/>
            <w:right w:val="none" w:sz="0" w:space="0" w:color="auto"/>
          </w:divBdr>
        </w:div>
        <w:div w:id="1350837902">
          <w:marLeft w:val="0"/>
          <w:marRight w:val="0"/>
          <w:marTop w:val="0"/>
          <w:marBottom w:val="0"/>
          <w:divBdr>
            <w:top w:val="none" w:sz="0" w:space="0" w:color="auto"/>
            <w:left w:val="none" w:sz="0" w:space="0" w:color="auto"/>
            <w:bottom w:val="none" w:sz="0" w:space="0" w:color="auto"/>
            <w:right w:val="none" w:sz="0" w:space="0" w:color="auto"/>
          </w:divBdr>
        </w:div>
        <w:div w:id="625695012">
          <w:marLeft w:val="0"/>
          <w:marRight w:val="0"/>
          <w:marTop w:val="0"/>
          <w:marBottom w:val="0"/>
          <w:divBdr>
            <w:top w:val="none" w:sz="0" w:space="0" w:color="auto"/>
            <w:left w:val="none" w:sz="0" w:space="0" w:color="auto"/>
            <w:bottom w:val="none" w:sz="0" w:space="0" w:color="auto"/>
            <w:right w:val="none" w:sz="0" w:space="0" w:color="auto"/>
          </w:divBdr>
        </w:div>
        <w:div w:id="1470317663">
          <w:marLeft w:val="0"/>
          <w:marRight w:val="0"/>
          <w:marTop w:val="0"/>
          <w:marBottom w:val="0"/>
          <w:divBdr>
            <w:top w:val="none" w:sz="0" w:space="0" w:color="auto"/>
            <w:left w:val="none" w:sz="0" w:space="0" w:color="auto"/>
            <w:bottom w:val="none" w:sz="0" w:space="0" w:color="auto"/>
            <w:right w:val="none" w:sz="0" w:space="0" w:color="auto"/>
          </w:divBdr>
        </w:div>
        <w:div w:id="2122257647">
          <w:marLeft w:val="0"/>
          <w:marRight w:val="0"/>
          <w:marTop w:val="0"/>
          <w:marBottom w:val="0"/>
          <w:divBdr>
            <w:top w:val="none" w:sz="0" w:space="0" w:color="auto"/>
            <w:left w:val="none" w:sz="0" w:space="0" w:color="auto"/>
            <w:bottom w:val="none" w:sz="0" w:space="0" w:color="auto"/>
            <w:right w:val="none" w:sz="0" w:space="0" w:color="auto"/>
          </w:divBdr>
        </w:div>
        <w:div w:id="464737297">
          <w:marLeft w:val="0"/>
          <w:marRight w:val="0"/>
          <w:marTop w:val="0"/>
          <w:marBottom w:val="0"/>
          <w:divBdr>
            <w:top w:val="none" w:sz="0" w:space="0" w:color="auto"/>
            <w:left w:val="none" w:sz="0" w:space="0" w:color="auto"/>
            <w:bottom w:val="none" w:sz="0" w:space="0" w:color="auto"/>
            <w:right w:val="none" w:sz="0" w:space="0" w:color="auto"/>
          </w:divBdr>
        </w:div>
        <w:div w:id="946815467">
          <w:marLeft w:val="0"/>
          <w:marRight w:val="0"/>
          <w:marTop w:val="0"/>
          <w:marBottom w:val="0"/>
          <w:divBdr>
            <w:top w:val="none" w:sz="0" w:space="0" w:color="auto"/>
            <w:left w:val="none" w:sz="0" w:space="0" w:color="auto"/>
            <w:bottom w:val="none" w:sz="0" w:space="0" w:color="auto"/>
            <w:right w:val="none" w:sz="0" w:space="0" w:color="auto"/>
          </w:divBdr>
        </w:div>
        <w:div w:id="1720468735">
          <w:marLeft w:val="0"/>
          <w:marRight w:val="0"/>
          <w:marTop w:val="0"/>
          <w:marBottom w:val="0"/>
          <w:divBdr>
            <w:top w:val="none" w:sz="0" w:space="0" w:color="auto"/>
            <w:left w:val="none" w:sz="0" w:space="0" w:color="auto"/>
            <w:bottom w:val="none" w:sz="0" w:space="0" w:color="auto"/>
            <w:right w:val="none" w:sz="0" w:space="0" w:color="auto"/>
          </w:divBdr>
        </w:div>
        <w:div w:id="150561593">
          <w:marLeft w:val="0"/>
          <w:marRight w:val="0"/>
          <w:marTop w:val="0"/>
          <w:marBottom w:val="0"/>
          <w:divBdr>
            <w:top w:val="none" w:sz="0" w:space="0" w:color="auto"/>
            <w:left w:val="none" w:sz="0" w:space="0" w:color="auto"/>
            <w:bottom w:val="none" w:sz="0" w:space="0" w:color="auto"/>
            <w:right w:val="none" w:sz="0" w:space="0" w:color="auto"/>
          </w:divBdr>
        </w:div>
      </w:divsChild>
    </w:div>
    <w:div w:id="865212974">
      <w:bodyDiv w:val="1"/>
      <w:marLeft w:val="0"/>
      <w:marRight w:val="0"/>
      <w:marTop w:val="0"/>
      <w:marBottom w:val="0"/>
      <w:divBdr>
        <w:top w:val="none" w:sz="0" w:space="0" w:color="auto"/>
        <w:left w:val="none" w:sz="0" w:space="0" w:color="auto"/>
        <w:bottom w:val="none" w:sz="0" w:space="0" w:color="auto"/>
        <w:right w:val="none" w:sz="0" w:space="0" w:color="auto"/>
      </w:divBdr>
    </w:div>
    <w:div w:id="869029160">
      <w:bodyDiv w:val="1"/>
      <w:marLeft w:val="0"/>
      <w:marRight w:val="0"/>
      <w:marTop w:val="0"/>
      <w:marBottom w:val="0"/>
      <w:divBdr>
        <w:top w:val="none" w:sz="0" w:space="0" w:color="auto"/>
        <w:left w:val="none" w:sz="0" w:space="0" w:color="auto"/>
        <w:bottom w:val="none" w:sz="0" w:space="0" w:color="auto"/>
        <w:right w:val="none" w:sz="0" w:space="0" w:color="auto"/>
      </w:divBdr>
      <w:divsChild>
        <w:div w:id="509301459">
          <w:marLeft w:val="0"/>
          <w:marRight w:val="0"/>
          <w:marTop w:val="0"/>
          <w:marBottom w:val="0"/>
          <w:divBdr>
            <w:top w:val="none" w:sz="0" w:space="0" w:color="auto"/>
            <w:left w:val="none" w:sz="0" w:space="0" w:color="auto"/>
            <w:bottom w:val="none" w:sz="0" w:space="0" w:color="auto"/>
            <w:right w:val="none" w:sz="0" w:space="0" w:color="auto"/>
          </w:divBdr>
        </w:div>
        <w:div w:id="436029263">
          <w:marLeft w:val="0"/>
          <w:marRight w:val="0"/>
          <w:marTop w:val="0"/>
          <w:marBottom w:val="0"/>
          <w:divBdr>
            <w:top w:val="none" w:sz="0" w:space="0" w:color="auto"/>
            <w:left w:val="none" w:sz="0" w:space="0" w:color="auto"/>
            <w:bottom w:val="none" w:sz="0" w:space="0" w:color="auto"/>
            <w:right w:val="none" w:sz="0" w:space="0" w:color="auto"/>
          </w:divBdr>
        </w:div>
        <w:div w:id="1112089511">
          <w:marLeft w:val="0"/>
          <w:marRight w:val="0"/>
          <w:marTop w:val="0"/>
          <w:marBottom w:val="0"/>
          <w:divBdr>
            <w:top w:val="none" w:sz="0" w:space="0" w:color="auto"/>
            <w:left w:val="none" w:sz="0" w:space="0" w:color="auto"/>
            <w:bottom w:val="none" w:sz="0" w:space="0" w:color="auto"/>
            <w:right w:val="none" w:sz="0" w:space="0" w:color="auto"/>
          </w:divBdr>
        </w:div>
        <w:div w:id="1262572600">
          <w:marLeft w:val="0"/>
          <w:marRight w:val="0"/>
          <w:marTop w:val="0"/>
          <w:marBottom w:val="0"/>
          <w:divBdr>
            <w:top w:val="none" w:sz="0" w:space="0" w:color="auto"/>
            <w:left w:val="none" w:sz="0" w:space="0" w:color="auto"/>
            <w:bottom w:val="none" w:sz="0" w:space="0" w:color="auto"/>
            <w:right w:val="none" w:sz="0" w:space="0" w:color="auto"/>
          </w:divBdr>
        </w:div>
        <w:div w:id="230238912">
          <w:marLeft w:val="0"/>
          <w:marRight w:val="0"/>
          <w:marTop w:val="0"/>
          <w:marBottom w:val="0"/>
          <w:divBdr>
            <w:top w:val="none" w:sz="0" w:space="0" w:color="auto"/>
            <w:left w:val="none" w:sz="0" w:space="0" w:color="auto"/>
            <w:bottom w:val="none" w:sz="0" w:space="0" w:color="auto"/>
            <w:right w:val="none" w:sz="0" w:space="0" w:color="auto"/>
          </w:divBdr>
        </w:div>
        <w:div w:id="184515117">
          <w:marLeft w:val="0"/>
          <w:marRight w:val="0"/>
          <w:marTop w:val="0"/>
          <w:marBottom w:val="0"/>
          <w:divBdr>
            <w:top w:val="none" w:sz="0" w:space="0" w:color="auto"/>
            <w:left w:val="none" w:sz="0" w:space="0" w:color="auto"/>
            <w:bottom w:val="none" w:sz="0" w:space="0" w:color="auto"/>
            <w:right w:val="none" w:sz="0" w:space="0" w:color="auto"/>
          </w:divBdr>
        </w:div>
        <w:div w:id="1314598272">
          <w:marLeft w:val="0"/>
          <w:marRight w:val="0"/>
          <w:marTop w:val="0"/>
          <w:marBottom w:val="0"/>
          <w:divBdr>
            <w:top w:val="none" w:sz="0" w:space="0" w:color="auto"/>
            <w:left w:val="none" w:sz="0" w:space="0" w:color="auto"/>
            <w:bottom w:val="none" w:sz="0" w:space="0" w:color="auto"/>
            <w:right w:val="none" w:sz="0" w:space="0" w:color="auto"/>
          </w:divBdr>
        </w:div>
        <w:div w:id="363478622">
          <w:marLeft w:val="0"/>
          <w:marRight w:val="0"/>
          <w:marTop w:val="0"/>
          <w:marBottom w:val="0"/>
          <w:divBdr>
            <w:top w:val="none" w:sz="0" w:space="0" w:color="auto"/>
            <w:left w:val="none" w:sz="0" w:space="0" w:color="auto"/>
            <w:bottom w:val="none" w:sz="0" w:space="0" w:color="auto"/>
            <w:right w:val="none" w:sz="0" w:space="0" w:color="auto"/>
          </w:divBdr>
        </w:div>
      </w:divsChild>
    </w:div>
    <w:div w:id="877086933">
      <w:bodyDiv w:val="1"/>
      <w:marLeft w:val="0"/>
      <w:marRight w:val="0"/>
      <w:marTop w:val="0"/>
      <w:marBottom w:val="0"/>
      <w:divBdr>
        <w:top w:val="none" w:sz="0" w:space="0" w:color="auto"/>
        <w:left w:val="none" w:sz="0" w:space="0" w:color="auto"/>
        <w:bottom w:val="none" w:sz="0" w:space="0" w:color="auto"/>
        <w:right w:val="none" w:sz="0" w:space="0" w:color="auto"/>
      </w:divBdr>
    </w:div>
    <w:div w:id="899901770">
      <w:bodyDiv w:val="1"/>
      <w:marLeft w:val="0"/>
      <w:marRight w:val="0"/>
      <w:marTop w:val="0"/>
      <w:marBottom w:val="0"/>
      <w:divBdr>
        <w:top w:val="none" w:sz="0" w:space="0" w:color="auto"/>
        <w:left w:val="none" w:sz="0" w:space="0" w:color="auto"/>
        <w:bottom w:val="none" w:sz="0" w:space="0" w:color="auto"/>
        <w:right w:val="none" w:sz="0" w:space="0" w:color="auto"/>
      </w:divBdr>
      <w:divsChild>
        <w:div w:id="613097103">
          <w:marLeft w:val="0"/>
          <w:marRight w:val="0"/>
          <w:marTop w:val="0"/>
          <w:marBottom w:val="0"/>
          <w:divBdr>
            <w:top w:val="none" w:sz="0" w:space="0" w:color="auto"/>
            <w:left w:val="none" w:sz="0" w:space="0" w:color="auto"/>
            <w:bottom w:val="none" w:sz="0" w:space="0" w:color="auto"/>
            <w:right w:val="none" w:sz="0" w:space="0" w:color="auto"/>
          </w:divBdr>
        </w:div>
        <w:div w:id="1503424534">
          <w:marLeft w:val="0"/>
          <w:marRight w:val="0"/>
          <w:marTop w:val="0"/>
          <w:marBottom w:val="0"/>
          <w:divBdr>
            <w:top w:val="none" w:sz="0" w:space="0" w:color="auto"/>
            <w:left w:val="none" w:sz="0" w:space="0" w:color="auto"/>
            <w:bottom w:val="none" w:sz="0" w:space="0" w:color="auto"/>
            <w:right w:val="none" w:sz="0" w:space="0" w:color="auto"/>
          </w:divBdr>
        </w:div>
        <w:div w:id="307520556">
          <w:marLeft w:val="0"/>
          <w:marRight w:val="0"/>
          <w:marTop w:val="0"/>
          <w:marBottom w:val="0"/>
          <w:divBdr>
            <w:top w:val="none" w:sz="0" w:space="0" w:color="auto"/>
            <w:left w:val="none" w:sz="0" w:space="0" w:color="auto"/>
            <w:bottom w:val="none" w:sz="0" w:space="0" w:color="auto"/>
            <w:right w:val="none" w:sz="0" w:space="0" w:color="auto"/>
          </w:divBdr>
        </w:div>
        <w:div w:id="77682148">
          <w:marLeft w:val="0"/>
          <w:marRight w:val="0"/>
          <w:marTop w:val="0"/>
          <w:marBottom w:val="0"/>
          <w:divBdr>
            <w:top w:val="none" w:sz="0" w:space="0" w:color="auto"/>
            <w:left w:val="none" w:sz="0" w:space="0" w:color="auto"/>
            <w:bottom w:val="none" w:sz="0" w:space="0" w:color="auto"/>
            <w:right w:val="none" w:sz="0" w:space="0" w:color="auto"/>
          </w:divBdr>
        </w:div>
        <w:div w:id="475612237">
          <w:marLeft w:val="0"/>
          <w:marRight w:val="0"/>
          <w:marTop w:val="0"/>
          <w:marBottom w:val="0"/>
          <w:divBdr>
            <w:top w:val="none" w:sz="0" w:space="0" w:color="auto"/>
            <w:left w:val="none" w:sz="0" w:space="0" w:color="auto"/>
            <w:bottom w:val="none" w:sz="0" w:space="0" w:color="auto"/>
            <w:right w:val="none" w:sz="0" w:space="0" w:color="auto"/>
          </w:divBdr>
        </w:div>
        <w:div w:id="1828354298">
          <w:marLeft w:val="0"/>
          <w:marRight w:val="0"/>
          <w:marTop w:val="0"/>
          <w:marBottom w:val="0"/>
          <w:divBdr>
            <w:top w:val="none" w:sz="0" w:space="0" w:color="auto"/>
            <w:left w:val="none" w:sz="0" w:space="0" w:color="auto"/>
            <w:bottom w:val="none" w:sz="0" w:space="0" w:color="auto"/>
            <w:right w:val="none" w:sz="0" w:space="0" w:color="auto"/>
          </w:divBdr>
        </w:div>
        <w:div w:id="969166220">
          <w:marLeft w:val="0"/>
          <w:marRight w:val="0"/>
          <w:marTop w:val="0"/>
          <w:marBottom w:val="0"/>
          <w:divBdr>
            <w:top w:val="none" w:sz="0" w:space="0" w:color="auto"/>
            <w:left w:val="none" w:sz="0" w:space="0" w:color="auto"/>
            <w:bottom w:val="none" w:sz="0" w:space="0" w:color="auto"/>
            <w:right w:val="none" w:sz="0" w:space="0" w:color="auto"/>
          </w:divBdr>
        </w:div>
        <w:div w:id="202063744">
          <w:marLeft w:val="0"/>
          <w:marRight w:val="0"/>
          <w:marTop w:val="0"/>
          <w:marBottom w:val="0"/>
          <w:divBdr>
            <w:top w:val="none" w:sz="0" w:space="0" w:color="auto"/>
            <w:left w:val="none" w:sz="0" w:space="0" w:color="auto"/>
            <w:bottom w:val="none" w:sz="0" w:space="0" w:color="auto"/>
            <w:right w:val="none" w:sz="0" w:space="0" w:color="auto"/>
          </w:divBdr>
        </w:div>
        <w:div w:id="630552838">
          <w:marLeft w:val="0"/>
          <w:marRight w:val="0"/>
          <w:marTop w:val="0"/>
          <w:marBottom w:val="0"/>
          <w:divBdr>
            <w:top w:val="none" w:sz="0" w:space="0" w:color="auto"/>
            <w:left w:val="none" w:sz="0" w:space="0" w:color="auto"/>
            <w:bottom w:val="none" w:sz="0" w:space="0" w:color="auto"/>
            <w:right w:val="none" w:sz="0" w:space="0" w:color="auto"/>
          </w:divBdr>
        </w:div>
        <w:div w:id="26415997">
          <w:marLeft w:val="0"/>
          <w:marRight w:val="0"/>
          <w:marTop w:val="0"/>
          <w:marBottom w:val="0"/>
          <w:divBdr>
            <w:top w:val="none" w:sz="0" w:space="0" w:color="auto"/>
            <w:left w:val="none" w:sz="0" w:space="0" w:color="auto"/>
            <w:bottom w:val="none" w:sz="0" w:space="0" w:color="auto"/>
            <w:right w:val="none" w:sz="0" w:space="0" w:color="auto"/>
          </w:divBdr>
        </w:div>
      </w:divsChild>
    </w:div>
    <w:div w:id="924728825">
      <w:bodyDiv w:val="1"/>
      <w:marLeft w:val="0"/>
      <w:marRight w:val="0"/>
      <w:marTop w:val="0"/>
      <w:marBottom w:val="0"/>
      <w:divBdr>
        <w:top w:val="none" w:sz="0" w:space="0" w:color="auto"/>
        <w:left w:val="none" w:sz="0" w:space="0" w:color="auto"/>
        <w:bottom w:val="none" w:sz="0" w:space="0" w:color="auto"/>
        <w:right w:val="none" w:sz="0" w:space="0" w:color="auto"/>
      </w:divBdr>
    </w:div>
    <w:div w:id="951281828">
      <w:bodyDiv w:val="1"/>
      <w:marLeft w:val="0"/>
      <w:marRight w:val="0"/>
      <w:marTop w:val="0"/>
      <w:marBottom w:val="0"/>
      <w:divBdr>
        <w:top w:val="none" w:sz="0" w:space="0" w:color="auto"/>
        <w:left w:val="none" w:sz="0" w:space="0" w:color="auto"/>
        <w:bottom w:val="none" w:sz="0" w:space="0" w:color="auto"/>
        <w:right w:val="none" w:sz="0" w:space="0" w:color="auto"/>
      </w:divBdr>
      <w:divsChild>
        <w:div w:id="657540209">
          <w:marLeft w:val="0"/>
          <w:marRight w:val="0"/>
          <w:marTop w:val="0"/>
          <w:marBottom w:val="0"/>
          <w:divBdr>
            <w:top w:val="none" w:sz="0" w:space="0" w:color="auto"/>
            <w:left w:val="none" w:sz="0" w:space="0" w:color="auto"/>
            <w:bottom w:val="none" w:sz="0" w:space="0" w:color="auto"/>
            <w:right w:val="none" w:sz="0" w:space="0" w:color="auto"/>
          </w:divBdr>
        </w:div>
        <w:div w:id="1059324697">
          <w:marLeft w:val="0"/>
          <w:marRight w:val="0"/>
          <w:marTop w:val="0"/>
          <w:marBottom w:val="0"/>
          <w:divBdr>
            <w:top w:val="none" w:sz="0" w:space="0" w:color="auto"/>
            <w:left w:val="none" w:sz="0" w:space="0" w:color="auto"/>
            <w:bottom w:val="none" w:sz="0" w:space="0" w:color="auto"/>
            <w:right w:val="none" w:sz="0" w:space="0" w:color="auto"/>
          </w:divBdr>
        </w:div>
        <w:div w:id="1614745716">
          <w:marLeft w:val="0"/>
          <w:marRight w:val="0"/>
          <w:marTop w:val="0"/>
          <w:marBottom w:val="0"/>
          <w:divBdr>
            <w:top w:val="none" w:sz="0" w:space="0" w:color="auto"/>
            <w:left w:val="none" w:sz="0" w:space="0" w:color="auto"/>
            <w:bottom w:val="none" w:sz="0" w:space="0" w:color="auto"/>
            <w:right w:val="none" w:sz="0" w:space="0" w:color="auto"/>
          </w:divBdr>
        </w:div>
        <w:div w:id="1100495008">
          <w:marLeft w:val="0"/>
          <w:marRight w:val="0"/>
          <w:marTop w:val="0"/>
          <w:marBottom w:val="0"/>
          <w:divBdr>
            <w:top w:val="none" w:sz="0" w:space="0" w:color="auto"/>
            <w:left w:val="none" w:sz="0" w:space="0" w:color="auto"/>
            <w:bottom w:val="none" w:sz="0" w:space="0" w:color="auto"/>
            <w:right w:val="none" w:sz="0" w:space="0" w:color="auto"/>
          </w:divBdr>
        </w:div>
        <w:div w:id="1920093627">
          <w:marLeft w:val="0"/>
          <w:marRight w:val="0"/>
          <w:marTop w:val="0"/>
          <w:marBottom w:val="0"/>
          <w:divBdr>
            <w:top w:val="none" w:sz="0" w:space="0" w:color="auto"/>
            <w:left w:val="none" w:sz="0" w:space="0" w:color="auto"/>
            <w:bottom w:val="none" w:sz="0" w:space="0" w:color="auto"/>
            <w:right w:val="none" w:sz="0" w:space="0" w:color="auto"/>
          </w:divBdr>
        </w:div>
        <w:div w:id="637802977">
          <w:marLeft w:val="0"/>
          <w:marRight w:val="0"/>
          <w:marTop w:val="0"/>
          <w:marBottom w:val="0"/>
          <w:divBdr>
            <w:top w:val="none" w:sz="0" w:space="0" w:color="auto"/>
            <w:left w:val="none" w:sz="0" w:space="0" w:color="auto"/>
            <w:bottom w:val="none" w:sz="0" w:space="0" w:color="auto"/>
            <w:right w:val="none" w:sz="0" w:space="0" w:color="auto"/>
          </w:divBdr>
        </w:div>
        <w:div w:id="1416702710">
          <w:marLeft w:val="0"/>
          <w:marRight w:val="0"/>
          <w:marTop w:val="0"/>
          <w:marBottom w:val="0"/>
          <w:divBdr>
            <w:top w:val="none" w:sz="0" w:space="0" w:color="auto"/>
            <w:left w:val="none" w:sz="0" w:space="0" w:color="auto"/>
            <w:bottom w:val="none" w:sz="0" w:space="0" w:color="auto"/>
            <w:right w:val="none" w:sz="0" w:space="0" w:color="auto"/>
          </w:divBdr>
        </w:div>
        <w:div w:id="928150020">
          <w:marLeft w:val="0"/>
          <w:marRight w:val="0"/>
          <w:marTop w:val="0"/>
          <w:marBottom w:val="0"/>
          <w:divBdr>
            <w:top w:val="none" w:sz="0" w:space="0" w:color="auto"/>
            <w:left w:val="none" w:sz="0" w:space="0" w:color="auto"/>
            <w:bottom w:val="none" w:sz="0" w:space="0" w:color="auto"/>
            <w:right w:val="none" w:sz="0" w:space="0" w:color="auto"/>
          </w:divBdr>
        </w:div>
        <w:div w:id="517814493">
          <w:marLeft w:val="0"/>
          <w:marRight w:val="0"/>
          <w:marTop w:val="0"/>
          <w:marBottom w:val="0"/>
          <w:divBdr>
            <w:top w:val="none" w:sz="0" w:space="0" w:color="auto"/>
            <w:left w:val="none" w:sz="0" w:space="0" w:color="auto"/>
            <w:bottom w:val="none" w:sz="0" w:space="0" w:color="auto"/>
            <w:right w:val="none" w:sz="0" w:space="0" w:color="auto"/>
          </w:divBdr>
        </w:div>
        <w:div w:id="241372025">
          <w:marLeft w:val="0"/>
          <w:marRight w:val="0"/>
          <w:marTop w:val="0"/>
          <w:marBottom w:val="0"/>
          <w:divBdr>
            <w:top w:val="none" w:sz="0" w:space="0" w:color="auto"/>
            <w:left w:val="none" w:sz="0" w:space="0" w:color="auto"/>
            <w:bottom w:val="none" w:sz="0" w:space="0" w:color="auto"/>
            <w:right w:val="none" w:sz="0" w:space="0" w:color="auto"/>
          </w:divBdr>
        </w:div>
      </w:divsChild>
    </w:div>
    <w:div w:id="973562546">
      <w:bodyDiv w:val="1"/>
      <w:marLeft w:val="0"/>
      <w:marRight w:val="0"/>
      <w:marTop w:val="0"/>
      <w:marBottom w:val="0"/>
      <w:divBdr>
        <w:top w:val="none" w:sz="0" w:space="0" w:color="auto"/>
        <w:left w:val="none" w:sz="0" w:space="0" w:color="auto"/>
        <w:bottom w:val="none" w:sz="0" w:space="0" w:color="auto"/>
        <w:right w:val="none" w:sz="0" w:space="0" w:color="auto"/>
      </w:divBdr>
      <w:divsChild>
        <w:div w:id="1592927759">
          <w:marLeft w:val="0"/>
          <w:marRight w:val="0"/>
          <w:marTop w:val="0"/>
          <w:marBottom w:val="0"/>
          <w:divBdr>
            <w:top w:val="none" w:sz="0" w:space="0" w:color="auto"/>
            <w:left w:val="none" w:sz="0" w:space="0" w:color="auto"/>
            <w:bottom w:val="none" w:sz="0" w:space="0" w:color="auto"/>
            <w:right w:val="none" w:sz="0" w:space="0" w:color="auto"/>
          </w:divBdr>
        </w:div>
        <w:div w:id="307705699">
          <w:marLeft w:val="0"/>
          <w:marRight w:val="0"/>
          <w:marTop w:val="0"/>
          <w:marBottom w:val="0"/>
          <w:divBdr>
            <w:top w:val="none" w:sz="0" w:space="0" w:color="auto"/>
            <w:left w:val="none" w:sz="0" w:space="0" w:color="auto"/>
            <w:bottom w:val="none" w:sz="0" w:space="0" w:color="auto"/>
            <w:right w:val="none" w:sz="0" w:space="0" w:color="auto"/>
          </w:divBdr>
        </w:div>
        <w:div w:id="1597521753">
          <w:marLeft w:val="0"/>
          <w:marRight w:val="0"/>
          <w:marTop w:val="0"/>
          <w:marBottom w:val="0"/>
          <w:divBdr>
            <w:top w:val="none" w:sz="0" w:space="0" w:color="auto"/>
            <w:left w:val="none" w:sz="0" w:space="0" w:color="auto"/>
            <w:bottom w:val="none" w:sz="0" w:space="0" w:color="auto"/>
            <w:right w:val="none" w:sz="0" w:space="0" w:color="auto"/>
          </w:divBdr>
        </w:div>
        <w:div w:id="1323121820">
          <w:marLeft w:val="0"/>
          <w:marRight w:val="0"/>
          <w:marTop w:val="0"/>
          <w:marBottom w:val="0"/>
          <w:divBdr>
            <w:top w:val="none" w:sz="0" w:space="0" w:color="auto"/>
            <w:left w:val="none" w:sz="0" w:space="0" w:color="auto"/>
            <w:bottom w:val="none" w:sz="0" w:space="0" w:color="auto"/>
            <w:right w:val="none" w:sz="0" w:space="0" w:color="auto"/>
          </w:divBdr>
        </w:div>
        <w:div w:id="1063217332">
          <w:marLeft w:val="0"/>
          <w:marRight w:val="0"/>
          <w:marTop w:val="0"/>
          <w:marBottom w:val="0"/>
          <w:divBdr>
            <w:top w:val="none" w:sz="0" w:space="0" w:color="auto"/>
            <w:left w:val="none" w:sz="0" w:space="0" w:color="auto"/>
            <w:bottom w:val="none" w:sz="0" w:space="0" w:color="auto"/>
            <w:right w:val="none" w:sz="0" w:space="0" w:color="auto"/>
          </w:divBdr>
        </w:div>
        <w:div w:id="1447918899">
          <w:marLeft w:val="0"/>
          <w:marRight w:val="0"/>
          <w:marTop w:val="0"/>
          <w:marBottom w:val="0"/>
          <w:divBdr>
            <w:top w:val="none" w:sz="0" w:space="0" w:color="auto"/>
            <w:left w:val="none" w:sz="0" w:space="0" w:color="auto"/>
            <w:bottom w:val="none" w:sz="0" w:space="0" w:color="auto"/>
            <w:right w:val="none" w:sz="0" w:space="0" w:color="auto"/>
          </w:divBdr>
        </w:div>
        <w:div w:id="1050687242">
          <w:marLeft w:val="0"/>
          <w:marRight w:val="0"/>
          <w:marTop w:val="0"/>
          <w:marBottom w:val="0"/>
          <w:divBdr>
            <w:top w:val="none" w:sz="0" w:space="0" w:color="auto"/>
            <w:left w:val="none" w:sz="0" w:space="0" w:color="auto"/>
            <w:bottom w:val="none" w:sz="0" w:space="0" w:color="auto"/>
            <w:right w:val="none" w:sz="0" w:space="0" w:color="auto"/>
          </w:divBdr>
        </w:div>
        <w:div w:id="20980422">
          <w:marLeft w:val="0"/>
          <w:marRight w:val="0"/>
          <w:marTop w:val="0"/>
          <w:marBottom w:val="0"/>
          <w:divBdr>
            <w:top w:val="none" w:sz="0" w:space="0" w:color="auto"/>
            <w:left w:val="none" w:sz="0" w:space="0" w:color="auto"/>
            <w:bottom w:val="none" w:sz="0" w:space="0" w:color="auto"/>
            <w:right w:val="none" w:sz="0" w:space="0" w:color="auto"/>
          </w:divBdr>
        </w:div>
        <w:div w:id="259412626">
          <w:marLeft w:val="0"/>
          <w:marRight w:val="0"/>
          <w:marTop w:val="0"/>
          <w:marBottom w:val="0"/>
          <w:divBdr>
            <w:top w:val="none" w:sz="0" w:space="0" w:color="auto"/>
            <w:left w:val="none" w:sz="0" w:space="0" w:color="auto"/>
            <w:bottom w:val="none" w:sz="0" w:space="0" w:color="auto"/>
            <w:right w:val="none" w:sz="0" w:space="0" w:color="auto"/>
          </w:divBdr>
        </w:div>
        <w:div w:id="949094285">
          <w:marLeft w:val="0"/>
          <w:marRight w:val="0"/>
          <w:marTop w:val="0"/>
          <w:marBottom w:val="0"/>
          <w:divBdr>
            <w:top w:val="none" w:sz="0" w:space="0" w:color="auto"/>
            <w:left w:val="none" w:sz="0" w:space="0" w:color="auto"/>
            <w:bottom w:val="none" w:sz="0" w:space="0" w:color="auto"/>
            <w:right w:val="none" w:sz="0" w:space="0" w:color="auto"/>
          </w:divBdr>
        </w:div>
      </w:divsChild>
    </w:div>
    <w:div w:id="1014960250">
      <w:bodyDiv w:val="1"/>
      <w:marLeft w:val="0"/>
      <w:marRight w:val="0"/>
      <w:marTop w:val="0"/>
      <w:marBottom w:val="0"/>
      <w:divBdr>
        <w:top w:val="none" w:sz="0" w:space="0" w:color="auto"/>
        <w:left w:val="none" w:sz="0" w:space="0" w:color="auto"/>
        <w:bottom w:val="none" w:sz="0" w:space="0" w:color="auto"/>
        <w:right w:val="none" w:sz="0" w:space="0" w:color="auto"/>
      </w:divBdr>
      <w:divsChild>
        <w:div w:id="789470271">
          <w:marLeft w:val="0"/>
          <w:marRight w:val="0"/>
          <w:marTop w:val="0"/>
          <w:marBottom w:val="0"/>
          <w:divBdr>
            <w:top w:val="none" w:sz="0" w:space="0" w:color="auto"/>
            <w:left w:val="none" w:sz="0" w:space="0" w:color="auto"/>
            <w:bottom w:val="none" w:sz="0" w:space="0" w:color="auto"/>
            <w:right w:val="none" w:sz="0" w:space="0" w:color="auto"/>
          </w:divBdr>
        </w:div>
        <w:div w:id="97992535">
          <w:marLeft w:val="0"/>
          <w:marRight w:val="0"/>
          <w:marTop w:val="0"/>
          <w:marBottom w:val="0"/>
          <w:divBdr>
            <w:top w:val="none" w:sz="0" w:space="0" w:color="auto"/>
            <w:left w:val="none" w:sz="0" w:space="0" w:color="auto"/>
            <w:bottom w:val="none" w:sz="0" w:space="0" w:color="auto"/>
            <w:right w:val="none" w:sz="0" w:space="0" w:color="auto"/>
          </w:divBdr>
        </w:div>
        <w:div w:id="255526135">
          <w:marLeft w:val="0"/>
          <w:marRight w:val="0"/>
          <w:marTop w:val="0"/>
          <w:marBottom w:val="0"/>
          <w:divBdr>
            <w:top w:val="none" w:sz="0" w:space="0" w:color="auto"/>
            <w:left w:val="none" w:sz="0" w:space="0" w:color="auto"/>
            <w:bottom w:val="none" w:sz="0" w:space="0" w:color="auto"/>
            <w:right w:val="none" w:sz="0" w:space="0" w:color="auto"/>
          </w:divBdr>
        </w:div>
        <w:div w:id="229270217">
          <w:marLeft w:val="0"/>
          <w:marRight w:val="0"/>
          <w:marTop w:val="0"/>
          <w:marBottom w:val="0"/>
          <w:divBdr>
            <w:top w:val="none" w:sz="0" w:space="0" w:color="auto"/>
            <w:left w:val="none" w:sz="0" w:space="0" w:color="auto"/>
            <w:bottom w:val="none" w:sz="0" w:space="0" w:color="auto"/>
            <w:right w:val="none" w:sz="0" w:space="0" w:color="auto"/>
          </w:divBdr>
        </w:div>
        <w:div w:id="1312565647">
          <w:marLeft w:val="0"/>
          <w:marRight w:val="0"/>
          <w:marTop w:val="0"/>
          <w:marBottom w:val="0"/>
          <w:divBdr>
            <w:top w:val="none" w:sz="0" w:space="0" w:color="auto"/>
            <w:left w:val="none" w:sz="0" w:space="0" w:color="auto"/>
            <w:bottom w:val="none" w:sz="0" w:space="0" w:color="auto"/>
            <w:right w:val="none" w:sz="0" w:space="0" w:color="auto"/>
          </w:divBdr>
        </w:div>
        <w:div w:id="1513059996">
          <w:marLeft w:val="0"/>
          <w:marRight w:val="0"/>
          <w:marTop w:val="0"/>
          <w:marBottom w:val="0"/>
          <w:divBdr>
            <w:top w:val="none" w:sz="0" w:space="0" w:color="auto"/>
            <w:left w:val="none" w:sz="0" w:space="0" w:color="auto"/>
            <w:bottom w:val="none" w:sz="0" w:space="0" w:color="auto"/>
            <w:right w:val="none" w:sz="0" w:space="0" w:color="auto"/>
          </w:divBdr>
        </w:div>
        <w:div w:id="2046172460">
          <w:marLeft w:val="0"/>
          <w:marRight w:val="0"/>
          <w:marTop w:val="0"/>
          <w:marBottom w:val="0"/>
          <w:divBdr>
            <w:top w:val="none" w:sz="0" w:space="0" w:color="auto"/>
            <w:left w:val="none" w:sz="0" w:space="0" w:color="auto"/>
            <w:bottom w:val="none" w:sz="0" w:space="0" w:color="auto"/>
            <w:right w:val="none" w:sz="0" w:space="0" w:color="auto"/>
          </w:divBdr>
        </w:div>
        <w:div w:id="1135879177">
          <w:marLeft w:val="0"/>
          <w:marRight w:val="0"/>
          <w:marTop w:val="0"/>
          <w:marBottom w:val="0"/>
          <w:divBdr>
            <w:top w:val="none" w:sz="0" w:space="0" w:color="auto"/>
            <w:left w:val="none" w:sz="0" w:space="0" w:color="auto"/>
            <w:bottom w:val="none" w:sz="0" w:space="0" w:color="auto"/>
            <w:right w:val="none" w:sz="0" w:space="0" w:color="auto"/>
          </w:divBdr>
        </w:div>
        <w:div w:id="99641352">
          <w:marLeft w:val="0"/>
          <w:marRight w:val="0"/>
          <w:marTop w:val="0"/>
          <w:marBottom w:val="0"/>
          <w:divBdr>
            <w:top w:val="none" w:sz="0" w:space="0" w:color="auto"/>
            <w:left w:val="none" w:sz="0" w:space="0" w:color="auto"/>
            <w:bottom w:val="none" w:sz="0" w:space="0" w:color="auto"/>
            <w:right w:val="none" w:sz="0" w:space="0" w:color="auto"/>
          </w:divBdr>
        </w:div>
        <w:div w:id="371223484">
          <w:marLeft w:val="0"/>
          <w:marRight w:val="0"/>
          <w:marTop w:val="0"/>
          <w:marBottom w:val="0"/>
          <w:divBdr>
            <w:top w:val="none" w:sz="0" w:space="0" w:color="auto"/>
            <w:left w:val="none" w:sz="0" w:space="0" w:color="auto"/>
            <w:bottom w:val="none" w:sz="0" w:space="0" w:color="auto"/>
            <w:right w:val="none" w:sz="0" w:space="0" w:color="auto"/>
          </w:divBdr>
        </w:div>
      </w:divsChild>
    </w:div>
    <w:div w:id="1034965082">
      <w:bodyDiv w:val="1"/>
      <w:marLeft w:val="0"/>
      <w:marRight w:val="0"/>
      <w:marTop w:val="0"/>
      <w:marBottom w:val="0"/>
      <w:divBdr>
        <w:top w:val="none" w:sz="0" w:space="0" w:color="auto"/>
        <w:left w:val="none" w:sz="0" w:space="0" w:color="auto"/>
        <w:bottom w:val="none" w:sz="0" w:space="0" w:color="auto"/>
        <w:right w:val="none" w:sz="0" w:space="0" w:color="auto"/>
      </w:divBdr>
      <w:divsChild>
        <w:div w:id="1373922515">
          <w:marLeft w:val="0"/>
          <w:marRight w:val="0"/>
          <w:marTop w:val="0"/>
          <w:marBottom w:val="0"/>
          <w:divBdr>
            <w:top w:val="none" w:sz="0" w:space="0" w:color="auto"/>
            <w:left w:val="none" w:sz="0" w:space="0" w:color="auto"/>
            <w:bottom w:val="none" w:sz="0" w:space="0" w:color="auto"/>
            <w:right w:val="none" w:sz="0" w:space="0" w:color="auto"/>
          </w:divBdr>
        </w:div>
        <w:div w:id="468478513">
          <w:marLeft w:val="0"/>
          <w:marRight w:val="0"/>
          <w:marTop w:val="0"/>
          <w:marBottom w:val="0"/>
          <w:divBdr>
            <w:top w:val="none" w:sz="0" w:space="0" w:color="auto"/>
            <w:left w:val="none" w:sz="0" w:space="0" w:color="auto"/>
            <w:bottom w:val="none" w:sz="0" w:space="0" w:color="auto"/>
            <w:right w:val="none" w:sz="0" w:space="0" w:color="auto"/>
          </w:divBdr>
        </w:div>
        <w:div w:id="177813202">
          <w:marLeft w:val="0"/>
          <w:marRight w:val="0"/>
          <w:marTop w:val="0"/>
          <w:marBottom w:val="0"/>
          <w:divBdr>
            <w:top w:val="none" w:sz="0" w:space="0" w:color="auto"/>
            <w:left w:val="none" w:sz="0" w:space="0" w:color="auto"/>
            <w:bottom w:val="none" w:sz="0" w:space="0" w:color="auto"/>
            <w:right w:val="none" w:sz="0" w:space="0" w:color="auto"/>
          </w:divBdr>
        </w:div>
        <w:div w:id="1036004917">
          <w:marLeft w:val="0"/>
          <w:marRight w:val="0"/>
          <w:marTop w:val="0"/>
          <w:marBottom w:val="0"/>
          <w:divBdr>
            <w:top w:val="none" w:sz="0" w:space="0" w:color="auto"/>
            <w:left w:val="none" w:sz="0" w:space="0" w:color="auto"/>
            <w:bottom w:val="none" w:sz="0" w:space="0" w:color="auto"/>
            <w:right w:val="none" w:sz="0" w:space="0" w:color="auto"/>
          </w:divBdr>
        </w:div>
        <w:div w:id="1184975809">
          <w:marLeft w:val="0"/>
          <w:marRight w:val="0"/>
          <w:marTop w:val="0"/>
          <w:marBottom w:val="0"/>
          <w:divBdr>
            <w:top w:val="none" w:sz="0" w:space="0" w:color="auto"/>
            <w:left w:val="none" w:sz="0" w:space="0" w:color="auto"/>
            <w:bottom w:val="none" w:sz="0" w:space="0" w:color="auto"/>
            <w:right w:val="none" w:sz="0" w:space="0" w:color="auto"/>
          </w:divBdr>
        </w:div>
        <w:div w:id="1030253963">
          <w:marLeft w:val="0"/>
          <w:marRight w:val="0"/>
          <w:marTop w:val="0"/>
          <w:marBottom w:val="0"/>
          <w:divBdr>
            <w:top w:val="none" w:sz="0" w:space="0" w:color="auto"/>
            <w:left w:val="none" w:sz="0" w:space="0" w:color="auto"/>
            <w:bottom w:val="none" w:sz="0" w:space="0" w:color="auto"/>
            <w:right w:val="none" w:sz="0" w:space="0" w:color="auto"/>
          </w:divBdr>
        </w:div>
        <w:div w:id="486092142">
          <w:marLeft w:val="0"/>
          <w:marRight w:val="0"/>
          <w:marTop w:val="0"/>
          <w:marBottom w:val="0"/>
          <w:divBdr>
            <w:top w:val="none" w:sz="0" w:space="0" w:color="auto"/>
            <w:left w:val="none" w:sz="0" w:space="0" w:color="auto"/>
            <w:bottom w:val="none" w:sz="0" w:space="0" w:color="auto"/>
            <w:right w:val="none" w:sz="0" w:space="0" w:color="auto"/>
          </w:divBdr>
        </w:div>
        <w:div w:id="2054234974">
          <w:marLeft w:val="0"/>
          <w:marRight w:val="0"/>
          <w:marTop w:val="0"/>
          <w:marBottom w:val="0"/>
          <w:divBdr>
            <w:top w:val="none" w:sz="0" w:space="0" w:color="auto"/>
            <w:left w:val="none" w:sz="0" w:space="0" w:color="auto"/>
            <w:bottom w:val="none" w:sz="0" w:space="0" w:color="auto"/>
            <w:right w:val="none" w:sz="0" w:space="0" w:color="auto"/>
          </w:divBdr>
        </w:div>
        <w:div w:id="1506240234">
          <w:marLeft w:val="0"/>
          <w:marRight w:val="0"/>
          <w:marTop w:val="0"/>
          <w:marBottom w:val="0"/>
          <w:divBdr>
            <w:top w:val="none" w:sz="0" w:space="0" w:color="auto"/>
            <w:left w:val="none" w:sz="0" w:space="0" w:color="auto"/>
            <w:bottom w:val="none" w:sz="0" w:space="0" w:color="auto"/>
            <w:right w:val="none" w:sz="0" w:space="0" w:color="auto"/>
          </w:divBdr>
        </w:div>
        <w:div w:id="1355182526">
          <w:marLeft w:val="0"/>
          <w:marRight w:val="0"/>
          <w:marTop w:val="0"/>
          <w:marBottom w:val="0"/>
          <w:divBdr>
            <w:top w:val="none" w:sz="0" w:space="0" w:color="auto"/>
            <w:left w:val="none" w:sz="0" w:space="0" w:color="auto"/>
            <w:bottom w:val="none" w:sz="0" w:space="0" w:color="auto"/>
            <w:right w:val="none" w:sz="0" w:space="0" w:color="auto"/>
          </w:divBdr>
        </w:div>
      </w:divsChild>
    </w:div>
    <w:div w:id="1035276491">
      <w:bodyDiv w:val="1"/>
      <w:marLeft w:val="0"/>
      <w:marRight w:val="0"/>
      <w:marTop w:val="0"/>
      <w:marBottom w:val="0"/>
      <w:divBdr>
        <w:top w:val="none" w:sz="0" w:space="0" w:color="auto"/>
        <w:left w:val="none" w:sz="0" w:space="0" w:color="auto"/>
        <w:bottom w:val="none" w:sz="0" w:space="0" w:color="auto"/>
        <w:right w:val="none" w:sz="0" w:space="0" w:color="auto"/>
      </w:divBdr>
      <w:divsChild>
        <w:div w:id="1655450223">
          <w:marLeft w:val="0"/>
          <w:marRight w:val="0"/>
          <w:marTop w:val="0"/>
          <w:marBottom w:val="0"/>
          <w:divBdr>
            <w:top w:val="none" w:sz="0" w:space="0" w:color="auto"/>
            <w:left w:val="none" w:sz="0" w:space="0" w:color="auto"/>
            <w:bottom w:val="none" w:sz="0" w:space="0" w:color="auto"/>
            <w:right w:val="none" w:sz="0" w:space="0" w:color="auto"/>
          </w:divBdr>
        </w:div>
        <w:div w:id="1740395514">
          <w:marLeft w:val="0"/>
          <w:marRight w:val="0"/>
          <w:marTop w:val="0"/>
          <w:marBottom w:val="0"/>
          <w:divBdr>
            <w:top w:val="none" w:sz="0" w:space="0" w:color="auto"/>
            <w:left w:val="none" w:sz="0" w:space="0" w:color="auto"/>
            <w:bottom w:val="none" w:sz="0" w:space="0" w:color="auto"/>
            <w:right w:val="none" w:sz="0" w:space="0" w:color="auto"/>
          </w:divBdr>
        </w:div>
        <w:div w:id="920988457">
          <w:marLeft w:val="0"/>
          <w:marRight w:val="0"/>
          <w:marTop w:val="0"/>
          <w:marBottom w:val="0"/>
          <w:divBdr>
            <w:top w:val="none" w:sz="0" w:space="0" w:color="auto"/>
            <w:left w:val="none" w:sz="0" w:space="0" w:color="auto"/>
            <w:bottom w:val="none" w:sz="0" w:space="0" w:color="auto"/>
            <w:right w:val="none" w:sz="0" w:space="0" w:color="auto"/>
          </w:divBdr>
        </w:div>
        <w:div w:id="1181354108">
          <w:marLeft w:val="0"/>
          <w:marRight w:val="0"/>
          <w:marTop w:val="0"/>
          <w:marBottom w:val="0"/>
          <w:divBdr>
            <w:top w:val="none" w:sz="0" w:space="0" w:color="auto"/>
            <w:left w:val="none" w:sz="0" w:space="0" w:color="auto"/>
            <w:bottom w:val="none" w:sz="0" w:space="0" w:color="auto"/>
            <w:right w:val="none" w:sz="0" w:space="0" w:color="auto"/>
          </w:divBdr>
        </w:div>
        <w:div w:id="2028560797">
          <w:marLeft w:val="0"/>
          <w:marRight w:val="0"/>
          <w:marTop w:val="0"/>
          <w:marBottom w:val="0"/>
          <w:divBdr>
            <w:top w:val="none" w:sz="0" w:space="0" w:color="auto"/>
            <w:left w:val="none" w:sz="0" w:space="0" w:color="auto"/>
            <w:bottom w:val="none" w:sz="0" w:space="0" w:color="auto"/>
            <w:right w:val="none" w:sz="0" w:space="0" w:color="auto"/>
          </w:divBdr>
        </w:div>
        <w:div w:id="1774595884">
          <w:marLeft w:val="0"/>
          <w:marRight w:val="0"/>
          <w:marTop w:val="0"/>
          <w:marBottom w:val="0"/>
          <w:divBdr>
            <w:top w:val="none" w:sz="0" w:space="0" w:color="auto"/>
            <w:left w:val="none" w:sz="0" w:space="0" w:color="auto"/>
            <w:bottom w:val="none" w:sz="0" w:space="0" w:color="auto"/>
            <w:right w:val="none" w:sz="0" w:space="0" w:color="auto"/>
          </w:divBdr>
        </w:div>
        <w:div w:id="1346591015">
          <w:marLeft w:val="0"/>
          <w:marRight w:val="0"/>
          <w:marTop w:val="0"/>
          <w:marBottom w:val="0"/>
          <w:divBdr>
            <w:top w:val="none" w:sz="0" w:space="0" w:color="auto"/>
            <w:left w:val="none" w:sz="0" w:space="0" w:color="auto"/>
            <w:bottom w:val="none" w:sz="0" w:space="0" w:color="auto"/>
            <w:right w:val="none" w:sz="0" w:space="0" w:color="auto"/>
          </w:divBdr>
        </w:div>
        <w:div w:id="1274751567">
          <w:marLeft w:val="0"/>
          <w:marRight w:val="0"/>
          <w:marTop w:val="0"/>
          <w:marBottom w:val="0"/>
          <w:divBdr>
            <w:top w:val="none" w:sz="0" w:space="0" w:color="auto"/>
            <w:left w:val="none" w:sz="0" w:space="0" w:color="auto"/>
            <w:bottom w:val="none" w:sz="0" w:space="0" w:color="auto"/>
            <w:right w:val="none" w:sz="0" w:space="0" w:color="auto"/>
          </w:divBdr>
        </w:div>
        <w:div w:id="663243247">
          <w:marLeft w:val="0"/>
          <w:marRight w:val="0"/>
          <w:marTop w:val="0"/>
          <w:marBottom w:val="0"/>
          <w:divBdr>
            <w:top w:val="none" w:sz="0" w:space="0" w:color="auto"/>
            <w:left w:val="none" w:sz="0" w:space="0" w:color="auto"/>
            <w:bottom w:val="none" w:sz="0" w:space="0" w:color="auto"/>
            <w:right w:val="none" w:sz="0" w:space="0" w:color="auto"/>
          </w:divBdr>
        </w:div>
        <w:div w:id="2038504732">
          <w:marLeft w:val="0"/>
          <w:marRight w:val="0"/>
          <w:marTop w:val="0"/>
          <w:marBottom w:val="0"/>
          <w:divBdr>
            <w:top w:val="none" w:sz="0" w:space="0" w:color="auto"/>
            <w:left w:val="none" w:sz="0" w:space="0" w:color="auto"/>
            <w:bottom w:val="none" w:sz="0" w:space="0" w:color="auto"/>
            <w:right w:val="none" w:sz="0" w:space="0" w:color="auto"/>
          </w:divBdr>
        </w:div>
      </w:divsChild>
    </w:div>
    <w:div w:id="1057581653">
      <w:bodyDiv w:val="1"/>
      <w:marLeft w:val="0"/>
      <w:marRight w:val="0"/>
      <w:marTop w:val="0"/>
      <w:marBottom w:val="0"/>
      <w:divBdr>
        <w:top w:val="none" w:sz="0" w:space="0" w:color="auto"/>
        <w:left w:val="none" w:sz="0" w:space="0" w:color="auto"/>
        <w:bottom w:val="none" w:sz="0" w:space="0" w:color="auto"/>
        <w:right w:val="none" w:sz="0" w:space="0" w:color="auto"/>
      </w:divBdr>
      <w:divsChild>
        <w:div w:id="88308153">
          <w:marLeft w:val="0"/>
          <w:marRight w:val="0"/>
          <w:marTop w:val="0"/>
          <w:marBottom w:val="0"/>
          <w:divBdr>
            <w:top w:val="none" w:sz="0" w:space="0" w:color="auto"/>
            <w:left w:val="none" w:sz="0" w:space="0" w:color="auto"/>
            <w:bottom w:val="none" w:sz="0" w:space="0" w:color="auto"/>
            <w:right w:val="none" w:sz="0" w:space="0" w:color="auto"/>
          </w:divBdr>
        </w:div>
        <w:div w:id="1635988246">
          <w:marLeft w:val="0"/>
          <w:marRight w:val="0"/>
          <w:marTop w:val="0"/>
          <w:marBottom w:val="0"/>
          <w:divBdr>
            <w:top w:val="none" w:sz="0" w:space="0" w:color="auto"/>
            <w:left w:val="none" w:sz="0" w:space="0" w:color="auto"/>
            <w:bottom w:val="none" w:sz="0" w:space="0" w:color="auto"/>
            <w:right w:val="none" w:sz="0" w:space="0" w:color="auto"/>
          </w:divBdr>
        </w:div>
        <w:div w:id="1973829829">
          <w:marLeft w:val="0"/>
          <w:marRight w:val="0"/>
          <w:marTop w:val="0"/>
          <w:marBottom w:val="0"/>
          <w:divBdr>
            <w:top w:val="none" w:sz="0" w:space="0" w:color="auto"/>
            <w:left w:val="none" w:sz="0" w:space="0" w:color="auto"/>
            <w:bottom w:val="none" w:sz="0" w:space="0" w:color="auto"/>
            <w:right w:val="none" w:sz="0" w:space="0" w:color="auto"/>
          </w:divBdr>
        </w:div>
        <w:div w:id="1393769756">
          <w:marLeft w:val="0"/>
          <w:marRight w:val="0"/>
          <w:marTop w:val="0"/>
          <w:marBottom w:val="0"/>
          <w:divBdr>
            <w:top w:val="none" w:sz="0" w:space="0" w:color="auto"/>
            <w:left w:val="none" w:sz="0" w:space="0" w:color="auto"/>
            <w:bottom w:val="none" w:sz="0" w:space="0" w:color="auto"/>
            <w:right w:val="none" w:sz="0" w:space="0" w:color="auto"/>
          </w:divBdr>
        </w:div>
        <w:div w:id="62415545">
          <w:marLeft w:val="0"/>
          <w:marRight w:val="0"/>
          <w:marTop w:val="0"/>
          <w:marBottom w:val="0"/>
          <w:divBdr>
            <w:top w:val="none" w:sz="0" w:space="0" w:color="auto"/>
            <w:left w:val="none" w:sz="0" w:space="0" w:color="auto"/>
            <w:bottom w:val="none" w:sz="0" w:space="0" w:color="auto"/>
            <w:right w:val="none" w:sz="0" w:space="0" w:color="auto"/>
          </w:divBdr>
        </w:div>
        <w:div w:id="1822117681">
          <w:marLeft w:val="0"/>
          <w:marRight w:val="0"/>
          <w:marTop w:val="0"/>
          <w:marBottom w:val="0"/>
          <w:divBdr>
            <w:top w:val="none" w:sz="0" w:space="0" w:color="auto"/>
            <w:left w:val="none" w:sz="0" w:space="0" w:color="auto"/>
            <w:bottom w:val="none" w:sz="0" w:space="0" w:color="auto"/>
            <w:right w:val="none" w:sz="0" w:space="0" w:color="auto"/>
          </w:divBdr>
        </w:div>
        <w:div w:id="427195463">
          <w:marLeft w:val="0"/>
          <w:marRight w:val="0"/>
          <w:marTop w:val="0"/>
          <w:marBottom w:val="0"/>
          <w:divBdr>
            <w:top w:val="none" w:sz="0" w:space="0" w:color="auto"/>
            <w:left w:val="none" w:sz="0" w:space="0" w:color="auto"/>
            <w:bottom w:val="none" w:sz="0" w:space="0" w:color="auto"/>
            <w:right w:val="none" w:sz="0" w:space="0" w:color="auto"/>
          </w:divBdr>
        </w:div>
        <w:div w:id="1673333886">
          <w:marLeft w:val="0"/>
          <w:marRight w:val="0"/>
          <w:marTop w:val="0"/>
          <w:marBottom w:val="0"/>
          <w:divBdr>
            <w:top w:val="none" w:sz="0" w:space="0" w:color="auto"/>
            <w:left w:val="none" w:sz="0" w:space="0" w:color="auto"/>
            <w:bottom w:val="none" w:sz="0" w:space="0" w:color="auto"/>
            <w:right w:val="none" w:sz="0" w:space="0" w:color="auto"/>
          </w:divBdr>
        </w:div>
        <w:div w:id="1043095648">
          <w:marLeft w:val="0"/>
          <w:marRight w:val="0"/>
          <w:marTop w:val="0"/>
          <w:marBottom w:val="0"/>
          <w:divBdr>
            <w:top w:val="none" w:sz="0" w:space="0" w:color="auto"/>
            <w:left w:val="none" w:sz="0" w:space="0" w:color="auto"/>
            <w:bottom w:val="none" w:sz="0" w:space="0" w:color="auto"/>
            <w:right w:val="none" w:sz="0" w:space="0" w:color="auto"/>
          </w:divBdr>
        </w:div>
        <w:div w:id="2015914133">
          <w:marLeft w:val="0"/>
          <w:marRight w:val="0"/>
          <w:marTop w:val="0"/>
          <w:marBottom w:val="0"/>
          <w:divBdr>
            <w:top w:val="none" w:sz="0" w:space="0" w:color="auto"/>
            <w:left w:val="none" w:sz="0" w:space="0" w:color="auto"/>
            <w:bottom w:val="none" w:sz="0" w:space="0" w:color="auto"/>
            <w:right w:val="none" w:sz="0" w:space="0" w:color="auto"/>
          </w:divBdr>
        </w:div>
      </w:divsChild>
    </w:div>
    <w:div w:id="1063944025">
      <w:bodyDiv w:val="1"/>
      <w:marLeft w:val="0"/>
      <w:marRight w:val="0"/>
      <w:marTop w:val="0"/>
      <w:marBottom w:val="0"/>
      <w:divBdr>
        <w:top w:val="none" w:sz="0" w:space="0" w:color="auto"/>
        <w:left w:val="none" w:sz="0" w:space="0" w:color="auto"/>
        <w:bottom w:val="none" w:sz="0" w:space="0" w:color="auto"/>
        <w:right w:val="none" w:sz="0" w:space="0" w:color="auto"/>
      </w:divBdr>
      <w:divsChild>
        <w:div w:id="1122578495">
          <w:marLeft w:val="0"/>
          <w:marRight w:val="0"/>
          <w:marTop w:val="0"/>
          <w:marBottom w:val="0"/>
          <w:divBdr>
            <w:top w:val="none" w:sz="0" w:space="0" w:color="auto"/>
            <w:left w:val="none" w:sz="0" w:space="0" w:color="auto"/>
            <w:bottom w:val="none" w:sz="0" w:space="0" w:color="auto"/>
            <w:right w:val="none" w:sz="0" w:space="0" w:color="auto"/>
          </w:divBdr>
        </w:div>
        <w:div w:id="2051148851">
          <w:marLeft w:val="0"/>
          <w:marRight w:val="0"/>
          <w:marTop w:val="0"/>
          <w:marBottom w:val="0"/>
          <w:divBdr>
            <w:top w:val="none" w:sz="0" w:space="0" w:color="auto"/>
            <w:left w:val="none" w:sz="0" w:space="0" w:color="auto"/>
            <w:bottom w:val="none" w:sz="0" w:space="0" w:color="auto"/>
            <w:right w:val="none" w:sz="0" w:space="0" w:color="auto"/>
          </w:divBdr>
        </w:div>
        <w:div w:id="465044918">
          <w:marLeft w:val="0"/>
          <w:marRight w:val="0"/>
          <w:marTop w:val="0"/>
          <w:marBottom w:val="0"/>
          <w:divBdr>
            <w:top w:val="none" w:sz="0" w:space="0" w:color="auto"/>
            <w:left w:val="none" w:sz="0" w:space="0" w:color="auto"/>
            <w:bottom w:val="none" w:sz="0" w:space="0" w:color="auto"/>
            <w:right w:val="none" w:sz="0" w:space="0" w:color="auto"/>
          </w:divBdr>
        </w:div>
        <w:div w:id="571623873">
          <w:marLeft w:val="0"/>
          <w:marRight w:val="0"/>
          <w:marTop w:val="0"/>
          <w:marBottom w:val="0"/>
          <w:divBdr>
            <w:top w:val="none" w:sz="0" w:space="0" w:color="auto"/>
            <w:left w:val="none" w:sz="0" w:space="0" w:color="auto"/>
            <w:bottom w:val="none" w:sz="0" w:space="0" w:color="auto"/>
            <w:right w:val="none" w:sz="0" w:space="0" w:color="auto"/>
          </w:divBdr>
        </w:div>
        <w:div w:id="302199253">
          <w:marLeft w:val="0"/>
          <w:marRight w:val="0"/>
          <w:marTop w:val="0"/>
          <w:marBottom w:val="0"/>
          <w:divBdr>
            <w:top w:val="none" w:sz="0" w:space="0" w:color="auto"/>
            <w:left w:val="none" w:sz="0" w:space="0" w:color="auto"/>
            <w:bottom w:val="none" w:sz="0" w:space="0" w:color="auto"/>
            <w:right w:val="none" w:sz="0" w:space="0" w:color="auto"/>
          </w:divBdr>
        </w:div>
        <w:div w:id="1169325691">
          <w:marLeft w:val="0"/>
          <w:marRight w:val="0"/>
          <w:marTop w:val="0"/>
          <w:marBottom w:val="0"/>
          <w:divBdr>
            <w:top w:val="none" w:sz="0" w:space="0" w:color="auto"/>
            <w:left w:val="none" w:sz="0" w:space="0" w:color="auto"/>
            <w:bottom w:val="none" w:sz="0" w:space="0" w:color="auto"/>
            <w:right w:val="none" w:sz="0" w:space="0" w:color="auto"/>
          </w:divBdr>
        </w:div>
        <w:div w:id="1507095260">
          <w:marLeft w:val="0"/>
          <w:marRight w:val="0"/>
          <w:marTop w:val="0"/>
          <w:marBottom w:val="0"/>
          <w:divBdr>
            <w:top w:val="none" w:sz="0" w:space="0" w:color="auto"/>
            <w:left w:val="none" w:sz="0" w:space="0" w:color="auto"/>
            <w:bottom w:val="none" w:sz="0" w:space="0" w:color="auto"/>
            <w:right w:val="none" w:sz="0" w:space="0" w:color="auto"/>
          </w:divBdr>
        </w:div>
        <w:div w:id="181628345">
          <w:marLeft w:val="0"/>
          <w:marRight w:val="0"/>
          <w:marTop w:val="0"/>
          <w:marBottom w:val="0"/>
          <w:divBdr>
            <w:top w:val="none" w:sz="0" w:space="0" w:color="auto"/>
            <w:left w:val="none" w:sz="0" w:space="0" w:color="auto"/>
            <w:bottom w:val="none" w:sz="0" w:space="0" w:color="auto"/>
            <w:right w:val="none" w:sz="0" w:space="0" w:color="auto"/>
          </w:divBdr>
        </w:div>
        <w:div w:id="1864124182">
          <w:marLeft w:val="0"/>
          <w:marRight w:val="0"/>
          <w:marTop w:val="0"/>
          <w:marBottom w:val="0"/>
          <w:divBdr>
            <w:top w:val="none" w:sz="0" w:space="0" w:color="auto"/>
            <w:left w:val="none" w:sz="0" w:space="0" w:color="auto"/>
            <w:bottom w:val="none" w:sz="0" w:space="0" w:color="auto"/>
            <w:right w:val="none" w:sz="0" w:space="0" w:color="auto"/>
          </w:divBdr>
        </w:div>
        <w:div w:id="754744737">
          <w:marLeft w:val="0"/>
          <w:marRight w:val="0"/>
          <w:marTop w:val="0"/>
          <w:marBottom w:val="0"/>
          <w:divBdr>
            <w:top w:val="none" w:sz="0" w:space="0" w:color="auto"/>
            <w:left w:val="none" w:sz="0" w:space="0" w:color="auto"/>
            <w:bottom w:val="none" w:sz="0" w:space="0" w:color="auto"/>
            <w:right w:val="none" w:sz="0" w:space="0" w:color="auto"/>
          </w:divBdr>
        </w:div>
      </w:divsChild>
    </w:div>
    <w:div w:id="1098867308">
      <w:bodyDiv w:val="1"/>
      <w:marLeft w:val="0"/>
      <w:marRight w:val="0"/>
      <w:marTop w:val="0"/>
      <w:marBottom w:val="0"/>
      <w:divBdr>
        <w:top w:val="none" w:sz="0" w:space="0" w:color="auto"/>
        <w:left w:val="none" w:sz="0" w:space="0" w:color="auto"/>
        <w:bottom w:val="none" w:sz="0" w:space="0" w:color="auto"/>
        <w:right w:val="none" w:sz="0" w:space="0" w:color="auto"/>
      </w:divBdr>
      <w:divsChild>
        <w:div w:id="1965110346">
          <w:marLeft w:val="0"/>
          <w:marRight w:val="0"/>
          <w:marTop w:val="0"/>
          <w:marBottom w:val="0"/>
          <w:divBdr>
            <w:top w:val="none" w:sz="0" w:space="0" w:color="auto"/>
            <w:left w:val="none" w:sz="0" w:space="0" w:color="auto"/>
            <w:bottom w:val="none" w:sz="0" w:space="0" w:color="auto"/>
            <w:right w:val="none" w:sz="0" w:space="0" w:color="auto"/>
          </w:divBdr>
        </w:div>
        <w:div w:id="320280501">
          <w:marLeft w:val="0"/>
          <w:marRight w:val="0"/>
          <w:marTop w:val="0"/>
          <w:marBottom w:val="0"/>
          <w:divBdr>
            <w:top w:val="none" w:sz="0" w:space="0" w:color="auto"/>
            <w:left w:val="none" w:sz="0" w:space="0" w:color="auto"/>
            <w:bottom w:val="none" w:sz="0" w:space="0" w:color="auto"/>
            <w:right w:val="none" w:sz="0" w:space="0" w:color="auto"/>
          </w:divBdr>
        </w:div>
        <w:div w:id="75783814">
          <w:marLeft w:val="0"/>
          <w:marRight w:val="0"/>
          <w:marTop w:val="0"/>
          <w:marBottom w:val="0"/>
          <w:divBdr>
            <w:top w:val="none" w:sz="0" w:space="0" w:color="auto"/>
            <w:left w:val="none" w:sz="0" w:space="0" w:color="auto"/>
            <w:bottom w:val="none" w:sz="0" w:space="0" w:color="auto"/>
            <w:right w:val="none" w:sz="0" w:space="0" w:color="auto"/>
          </w:divBdr>
        </w:div>
        <w:div w:id="1618366182">
          <w:marLeft w:val="0"/>
          <w:marRight w:val="0"/>
          <w:marTop w:val="0"/>
          <w:marBottom w:val="0"/>
          <w:divBdr>
            <w:top w:val="none" w:sz="0" w:space="0" w:color="auto"/>
            <w:left w:val="none" w:sz="0" w:space="0" w:color="auto"/>
            <w:bottom w:val="none" w:sz="0" w:space="0" w:color="auto"/>
            <w:right w:val="none" w:sz="0" w:space="0" w:color="auto"/>
          </w:divBdr>
        </w:div>
        <w:div w:id="1844975524">
          <w:marLeft w:val="0"/>
          <w:marRight w:val="0"/>
          <w:marTop w:val="0"/>
          <w:marBottom w:val="0"/>
          <w:divBdr>
            <w:top w:val="none" w:sz="0" w:space="0" w:color="auto"/>
            <w:left w:val="none" w:sz="0" w:space="0" w:color="auto"/>
            <w:bottom w:val="none" w:sz="0" w:space="0" w:color="auto"/>
            <w:right w:val="none" w:sz="0" w:space="0" w:color="auto"/>
          </w:divBdr>
        </w:div>
        <w:div w:id="1977253622">
          <w:marLeft w:val="0"/>
          <w:marRight w:val="0"/>
          <w:marTop w:val="0"/>
          <w:marBottom w:val="0"/>
          <w:divBdr>
            <w:top w:val="none" w:sz="0" w:space="0" w:color="auto"/>
            <w:left w:val="none" w:sz="0" w:space="0" w:color="auto"/>
            <w:bottom w:val="none" w:sz="0" w:space="0" w:color="auto"/>
            <w:right w:val="none" w:sz="0" w:space="0" w:color="auto"/>
          </w:divBdr>
        </w:div>
        <w:div w:id="1575161091">
          <w:marLeft w:val="0"/>
          <w:marRight w:val="0"/>
          <w:marTop w:val="0"/>
          <w:marBottom w:val="0"/>
          <w:divBdr>
            <w:top w:val="none" w:sz="0" w:space="0" w:color="auto"/>
            <w:left w:val="none" w:sz="0" w:space="0" w:color="auto"/>
            <w:bottom w:val="none" w:sz="0" w:space="0" w:color="auto"/>
            <w:right w:val="none" w:sz="0" w:space="0" w:color="auto"/>
          </w:divBdr>
        </w:div>
      </w:divsChild>
    </w:div>
    <w:div w:id="1134450907">
      <w:bodyDiv w:val="1"/>
      <w:marLeft w:val="0"/>
      <w:marRight w:val="0"/>
      <w:marTop w:val="0"/>
      <w:marBottom w:val="0"/>
      <w:divBdr>
        <w:top w:val="none" w:sz="0" w:space="0" w:color="auto"/>
        <w:left w:val="none" w:sz="0" w:space="0" w:color="auto"/>
        <w:bottom w:val="none" w:sz="0" w:space="0" w:color="auto"/>
        <w:right w:val="none" w:sz="0" w:space="0" w:color="auto"/>
      </w:divBdr>
    </w:div>
    <w:div w:id="1158300607">
      <w:bodyDiv w:val="1"/>
      <w:marLeft w:val="0"/>
      <w:marRight w:val="0"/>
      <w:marTop w:val="0"/>
      <w:marBottom w:val="0"/>
      <w:divBdr>
        <w:top w:val="none" w:sz="0" w:space="0" w:color="auto"/>
        <w:left w:val="none" w:sz="0" w:space="0" w:color="auto"/>
        <w:bottom w:val="none" w:sz="0" w:space="0" w:color="auto"/>
        <w:right w:val="none" w:sz="0" w:space="0" w:color="auto"/>
      </w:divBdr>
      <w:divsChild>
        <w:div w:id="1109009462">
          <w:marLeft w:val="0"/>
          <w:marRight w:val="0"/>
          <w:marTop w:val="0"/>
          <w:marBottom w:val="0"/>
          <w:divBdr>
            <w:top w:val="none" w:sz="0" w:space="0" w:color="auto"/>
            <w:left w:val="none" w:sz="0" w:space="0" w:color="auto"/>
            <w:bottom w:val="none" w:sz="0" w:space="0" w:color="auto"/>
            <w:right w:val="none" w:sz="0" w:space="0" w:color="auto"/>
          </w:divBdr>
        </w:div>
        <w:div w:id="911549369">
          <w:marLeft w:val="0"/>
          <w:marRight w:val="0"/>
          <w:marTop w:val="0"/>
          <w:marBottom w:val="0"/>
          <w:divBdr>
            <w:top w:val="none" w:sz="0" w:space="0" w:color="auto"/>
            <w:left w:val="none" w:sz="0" w:space="0" w:color="auto"/>
            <w:bottom w:val="none" w:sz="0" w:space="0" w:color="auto"/>
            <w:right w:val="none" w:sz="0" w:space="0" w:color="auto"/>
          </w:divBdr>
        </w:div>
        <w:div w:id="214657663">
          <w:marLeft w:val="0"/>
          <w:marRight w:val="0"/>
          <w:marTop w:val="0"/>
          <w:marBottom w:val="0"/>
          <w:divBdr>
            <w:top w:val="none" w:sz="0" w:space="0" w:color="auto"/>
            <w:left w:val="none" w:sz="0" w:space="0" w:color="auto"/>
            <w:bottom w:val="none" w:sz="0" w:space="0" w:color="auto"/>
            <w:right w:val="none" w:sz="0" w:space="0" w:color="auto"/>
          </w:divBdr>
        </w:div>
        <w:div w:id="672340607">
          <w:marLeft w:val="0"/>
          <w:marRight w:val="0"/>
          <w:marTop w:val="0"/>
          <w:marBottom w:val="0"/>
          <w:divBdr>
            <w:top w:val="none" w:sz="0" w:space="0" w:color="auto"/>
            <w:left w:val="none" w:sz="0" w:space="0" w:color="auto"/>
            <w:bottom w:val="none" w:sz="0" w:space="0" w:color="auto"/>
            <w:right w:val="none" w:sz="0" w:space="0" w:color="auto"/>
          </w:divBdr>
        </w:div>
        <w:div w:id="100076591">
          <w:marLeft w:val="0"/>
          <w:marRight w:val="0"/>
          <w:marTop w:val="0"/>
          <w:marBottom w:val="0"/>
          <w:divBdr>
            <w:top w:val="none" w:sz="0" w:space="0" w:color="auto"/>
            <w:left w:val="none" w:sz="0" w:space="0" w:color="auto"/>
            <w:bottom w:val="none" w:sz="0" w:space="0" w:color="auto"/>
            <w:right w:val="none" w:sz="0" w:space="0" w:color="auto"/>
          </w:divBdr>
        </w:div>
        <w:div w:id="1644964705">
          <w:marLeft w:val="0"/>
          <w:marRight w:val="0"/>
          <w:marTop w:val="0"/>
          <w:marBottom w:val="0"/>
          <w:divBdr>
            <w:top w:val="none" w:sz="0" w:space="0" w:color="auto"/>
            <w:left w:val="none" w:sz="0" w:space="0" w:color="auto"/>
            <w:bottom w:val="none" w:sz="0" w:space="0" w:color="auto"/>
            <w:right w:val="none" w:sz="0" w:space="0" w:color="auto"/>
          </w:divBdr>
        </w:div>
        <w:div w:id="1111630311">
          <w:marLeft w:val="0"/>
          <w:marRight w:val="0"/>
          <w:marTop w:val="0"/>
          <w:marBottom w:val="0"/>
          <w:divBdr>
            <w:top w:val="none" w:sz="0" w:space="0" w:color="auto"/>
            <w:left w:val="none" w:sz="0" w:space="0" w:color="auto"/>
            <w:bottom w:val="none" w:sz="0" w:space="0" w:color="auto"/>
            <w:right w:val="none" w:sz="0" w:space="0" w:color="auto"/>
          </w:divBdr>
        </w:div>
        <w:div w:id="623313684">
          <w:marLeft w:val="0"/>
          <w:marRight w:val="0"/>
          <w:marTop w:val="0"/>
          <w:marBottom w:val="0"/>
          <w:divBdr>
            <w:top w:val="none" w:sz="0" w:space="0" w:color="auto"/>
            <w:left w:val="none" w:sz="0" w:space="0" w:color="auto"/>
            <w:bottom w:val="none" w:sz="0" w:space="0" w:color="auto"/>
            <w:right w:val="none" w:sz="0" w:space="0" w:color="auto"/>
          </w:divBdr>
        </w:div>
        <w:div w:id="511577317">
          <w:marLeft w:val="0"/>
          <w:marRight w:val="0"/>
          <w:marTop w:val="0"/>
          <w:marBottom w:val="0"/>
          <w:divBdr>
            <w:top w:val="none" w:sz="0" w:space="0" w:color="auto"/>
            <w:left w:val="none" w:sz="0" w:space="0" w:color="auto"/>
            <w:bottom w:val="none" w:sz="0" w:space="0" w:color="auto"/>
            <w:right w:val="none" w:sz="0" w:space="0" w:color="auto"/>
          </w:divBdr>
        </w:div>
      </w:divsChild>
    </w:div>
    <w:div w:id="1174420231">
      <w:bodyDiv w:val="1"/>
      <w:marLeft w:val="0"/>
      <w:marRight w:val="0"/>
      <w:marTop w:val="0"/>
      <w:marBottom w:val="0"/>
      <w:divBdr>
        <w:top w:val="none" w:sz="0" w:space="0" w:color="auto"/>
        <w:left w:val="none" w:sz="0" w:space="0" w:color="auto"/>
        <w:bottom w:val="none" w:sz="0" w:space="0" w:color="auto"/>
        <w:right w:val="none" w:sz="0" w:space="0" w:color="auto"/>
      </w:divBdr>
    </w:div>
    <w:div w:id="1196427527">
      <w:bodyDiv w:val="1"/>
      <w:marLeft w:val="0"/>
      <w:marRight w:val="0"/>
      <w:marTop w:val="0"/>
      <w:marBottom w:val="0"/>
      <w:divBdr>
        <w:top w:val="none" w:sz="0" w:space="0" w:color="auto"/>
        <w:left w:val="none" w:sz="0" w:space="0" w:color="auto"/>
        <w:bottom w:val="none" w:sz="0" w:space="0" w:color="auto"/>
        <w:right w:val="none" w:sz="0" w:space="0" w:color="auto"/>
      </w:divBdr>
    </w:div>
    <w:div w:id="1245263482">
      <w:bodyDiv w:val="1"/>
      <w:marLeft w:val="0"/>
      <w:marRight w:val="0"/>
      <w:marTop w:val="0"/>
      <w:marBottom w:val="0"/>
      <w:divBdr>
        <w:top w:val="none" w:sz="0" w:space="0" w:color="auto"/>
        <w:left w:val="none" w:sz="0" w:space="0" w:color="auto"/>
        <w:bottom w:val="none" w:sz="0" w:space="0" w:color="auto"/>
        <w:right w:val="none" w:sz="0" w:space="0" w:color="auto"/>
      </w:divBdr>
    </w:div>
    <w:div w:id="1245798561">
      <w:bodyDiv w:val="1"/>
      <w:marLeft w:val="0"/>
      <w:marRight w:val="0"/>
      <w:marTop w:val="0"/>
      <w:marBottom w:val="0"/>
      <w:divBdr>
        <w:top w:val="none" w:sz="0" w:space="0" w:color="auto"/>
        <w:left w:val="none" w:sz="0" w:space="0" w:color="auto"/>
        <w:bottom w:val="none" w:sz="0" w:space="0" w:color="auto"/>
        <w:right w:val="none" w:sz="0" w:space="0" w:color="auto"/>
      </w:divBdr>
    </w:div>
    <w:div w:id="1281229578">
      <w:bodyDiv w:val="1"/>
      <w:marLeft w:val="0"/>
      <w:marRight w:val="0"/>
      <w:marTop w:val="0"/>
      <w:marBottom w:val="0"/>
      <w:divBdr>
        <w:top w:val="none" w:sz="0" w:space="0" w:color="auto"/>
        <w:left w:val="none" w:sz="0" w:space="0" w:color="auto"/>
        <w:bottom w:val="none" w:sz="0" w:space="0" w:color="auto"/>
        <w:right w:val="none" w:sz="0" w:space="0" w:color="auto"/>
      </w:divBdr>
      <w:divsChild>
        <w:div w:id="1754012335">
          <w:marLeft w:val="0"/>
          <w:marRight w:val="0"/>
          <w:marTop w:val="0"/>
          <w:marBottom w:val="0"/>
          <w:divBdr>
            <w:top w:val="none" w:sz="0" w:space="0" w:color="auto"/>
            <w:left w:val="none" w:sz="0" w:space="0" w:color="auto"/>
            <w:bottom w:val="none" w:sz="0" w:space="0" w:color="auto"/>
            <w:right w:val="none" w:sz="0" w:space="0" w:color="auto"/>
          </w:divBdr>
        </w:div>
        <w:div w:id="1199591311">
          <w:marLeft w:val="0"/>
          <w:marRight w:val="0"/>
          <w:marTop w:val="0"/>
          <w:marBottom w:val="0"/>
          <w:divBdr>
            <w:top w:val="none" w:sz="0" w:space="0" w:color="auto"/>
            <w:left w:val="none" w:sz="0" w:space="0" w:color="auto"/>
            <w:bottom w:val="none" w:sz="0" w:space="0" w:color="auto"/>
            <w:right w:val="none" w:sz="0" w:space="0" w:color="auto"/>
          </w:divBdr>
        </w:div>
        <w:div w:id="980958620">
          <w:marLeft w:val="0"/>
          <w:marRight w:val="0"/>
          <w:marTop w:val="0"/>
          <w:marBottom w:val="0"/>
          <w:divBdr>
            <w:top w:val="none" w:sz="0" w:space="0" w:color="auto"/>
            <w:left w:val="none" w:sz="0" w:space="0" w:color="auto"/>
            <w:bottom w:val="none" w:sz="0" w:space="0" w:color="auto"/>
            <w:right w:val="none" w:sz="0" w:space="0" w:color="auto"/>
          </w:divBdr>
        </w:div>
        <w:div w:id="381096460">
          <w:marLeft w:val="0"/>
          <w:marRight w:val="0"/>
          <w:marTop w:val="0"/>
          <w:marBottom w:val="0"/>
          <w:divBdr>
            <w:top w:val="none" w:sz="0" w:space="0" w:color="auto"/>
            <w:left w:val="none" w:sz="0" w:space="0" w:color="auto"/>
            <w:bottom w:val="none" w:sz="0" w:space="0" w:color="auto"/>
            <w:right w:val="none" w:sz="0" w:space="0" w:color="auto"/>
          </w:divBdr>
        </w:div>
        <w:div w:id="1641380863">
          <w:marLeft w:val="0"/>
          <w:marRight w:val="0"/>
          <w:marTop w:val="0"/>
          <w:marBottom w:val="0"/>
          <w:divBdr>
            <w:top w:val="none" w:sz="0" w:space="0" w:color="auto"/>
            <w:left w:val="none" w:sz="0" w:space="0" w:color="auto"/>
            <w:bottom w:val="none" w:sz="0" w:space="0" w:color="auto"/>
            <w:right w:val="none" w:sz="0" w:space="0" w:color="auto"/>
          </w:divBdr>
        </w:div>
        <w:div w:id="148130874">
          <w:marLeft w:val="0"/>
          <w:marRight w:val="0"/>
          <w:marTop w:val="0"/>
          <w:marBottom w:val="0"/>
          <w:divBdr>
            <w:top w:val="none" w:sz="0" w:space="0" w:color="auto"/>
            <w:left w:val="none" w:sz="0" w:space="0" w:color="auto"/>
            <w:bottom w:val="none" w:sz="0" w:space="0" w:color="auto"/>
            <w:right w:val="none" w:sz="0" w:space="0" w:color="auto"/>
          </w:divBdr>
        </w:div>
        <w:div w:id="1796370802">
          <w:marLeft w:val="0"/>
          <w:marRight w:val="0"/>
          <w:marTop w:val="0"/>
          <w:marBottom w:val="0"/>
          <w:divBdr>
            <w:top w:val="none" w:sz="0" w:space="0" w:color="auto"/>
            <w:left w:val="none" w:sz="0" w:space="0" w:color="auto"/>
            <w:bottom w:val="none" w:sz="0" w:space="0" w:color="auto"/>
            <w:right w:val="none" w:sz="0" w:space="0" w:color="auto"/>
          </w:divBdr>
        </w:div>
        <w:div w:id="1361661399">
          <w:marLeft w:val="0"/>
          <w:marRight w:val="0"/>
          <w:marTop w:val="0"/>
          <w:marBottom w:val="0"/>
          <w:divBdr>
            <w:top w:val="none" w:sz="0" w:space="0" w:color="auto"/>
            <w:left w:val="none" w:sz="0" w:space="0" w:color="auto"/>
            <w:bottom w:val="none" w:sz="0" w:space="0" w:color="auto"/>
            <w:right w:val="none" w:sz="0" w:space="0" w:color="auto"/>
          </w:divBdr>
        </w:div>
        <w:div w:id="1544562678">
          <w:marLeft w:val="0"/>
          <w:marRight w:val="0"/>
          <w:marTop w:val="0"/>
          <w:marBottom w:val="0"/>
          <w:divBdr>
            <w:top w:val="none" w:sz="0" w:space="0" w:color="auto"/>
            <w:left w:val="none" w:sz="0" w:space="0" w:color="auto"/>
            <w:bottom w:val="none" w:sz="0" w:space="0" w:color="auto"/>
            <w:right w:val="none" w:sz="0" w:space="0" w:color="auto"/>
          </w:divBdr>
        </w:div>
        <w:div w:id="321396170">
          <w:marLeft w:val="0"/>
          <w:marRight w:val="0"/>
          <w:marTop w:val="0"/>
          <w:marBottom w:val="0"/>
          <w:divBdr>
            <w:top w:val="none" w:sz="0" w:space="0" w:color="auto"/>
            <w:left w:val="none" w:sz="0" w:space="0" w:color="auto"/>
            <w:bottom w:val="none" w:sz="0" w:space="0" w:color="auto"/>
            <w:right w:val="none" w:sz="0" w:space="0" w:color="auto"/>
          </w:divBdr>
        </w:div>
      </w:divsChild>
    </w:div>
    <w:div w:id="1347318936">
      <w:bodyDiv w:val="1"/>
      <w:marLeft w:val="0"/>
      <w:marRight w:val="0"/>
      <w:marTop w:val="0"/>
      <w:marBottom w:val="0"/>
      <w:divBdr>
        <w:top w:val="none" w:sz="0" w:space="0" w:color="auto"/>
        <w:left w:val="none" w:sz="0" w:space="0" w:color="auto"/>
        <w:bottom w:val="none" w:sz="0" w:space="0" w:color="auto"/>
        <w:right w:val="none" w:sz="0" w:space="0" w:color="auto"/>
      </w:divBdr>
      <w:divsChild>
        <w:div w:id="121194108">
          <w:marLeft w:val="0"/>
          <w:marRight w:val="0"/>
          <w:marTop w:val="0"/>
          <w:marBottom w:val="0"/>
          <w:divBdr>
            <w:top w:val="none" w:sz="0" w:space="0" w:color="auto"/>
            <w:left w:val="none" w:sz="0" w:space="0" w:color="auto"/>
            <w:bottom w:val="none" w:sz="0" w:space="0" w:color="auto"/>
            <w:right w:val="none" w:sz="0" w:space="0" w:color="auto"/>
          </w:divBdr>
        </w:div>
        <w:div w:id="562837551">
          <w:marLeft w:val="0"/>
          <w:marRight w:val="0"/>
          <w:marTop w:val="0"/>
          <w:marBottom w:val="0"/>
          <w:divBdr>
            <w:top w:val="none" w:sz="0" w:space="0" w:color="auto"/>
            <w:left w:val="none" w:sz="0" w:space="0" w:color="auto"/>
            <w:bottom w:val="none" w:sz="0" w:space="0" w:color="auto"/>
            <w:right w:val="none" w:sz="0" w:space="0" w:color="auto"/>
          </w:divBdr>
        </w:div>
        <w:div w:id="2120487736">
          <w:marLeft w:val="0"/>
          <w:marRight w:val="0"/>
          <w:marTop w:val="0"/>
          <w:marBottom w:val="0"/>
          <w:divBdr>
            <w:top w:val="none" w:sz="0" w:space="0" w:color="auto"/>
            <w:left w:val="none" w:sz="0" w:space="0" w:color="auto"/>
            <w:bottom w:val="none" w:sz="0" w:space="0" w:color="auto"/>
            <w:right w:val="none" w:sz="0" w:space="0" w:color="auto"/>
          </w:divBdr>
        </w:div>
        <w:div w:id="1523468369">
          <w:marLeft w:val="0"/>
          <w:marRight w:val="0"/>
          <w:marTop w:val="0"/>
          <w:marBottom w:val="0"/>
          <w:divBdr>
            <w:top w:val="none" w:sz="0" w:space="0" w:color="auto"/>
            <w:left w:val="none" w:sz="0" w:space="0" w:color="auto"/>
            <w:bottom w:val="none" w:sz="0" w:space="0" w:color="auto"/>
            <w:right w:val="none" w:sz="0" w:space="0" w:color="auto"/>
          </w:divBdr>
        </w:div>
        <w:div w:id="1630356417">
          <w:marLeft w:val="0"/>
          <w:marRight w:val="0"/>
          <w:marTop w:val="0"/>
          <w:marBottom w:val="0"/>
          <w:divBdr>
            <w:top w:val="none" w:sz="0" w:space="0" w:color="auto"/>
            <w:left w:val="none" w:sz="0" w:space="0" w:color="auto"/>
            <w:bottom w:val="none" w:sz="0" w:space="0" w:color="auto"/>
            <w:right w:val="none" w:sz="0" w:space="0" w:color="auto"/>
          </w:divBdr>
        </w:div>
        <w:div w:id="1578437505">
          <w:marLeft w:val="0"/>
          <w:marRight w:val="0"/>
          <w:marTop w:val="0"/>
          <w:marBottom w:val="0"/>
          <w:divBdr>
            <w:top w:val="none" w:sz="0" w:space="0" w:color="auto"/>
            <w:left w:val="none" w:sz="0" w:space="0" w:color="auto"/>
            <w:bottom w:val="none" w:sz="0" w:space="0" w:color="auto"/>
            <w:right w:val="none" w:sz="0" w:space="0" w:color="auto"/>
          </w:divBdr>
        </w:div>
      </w:divsChild>
    </w:div>
    <w:div w:id="1380469405">
      <w:bodyDiv w:val="1"/>
      <w:marLeft w:val="0"/>
      <w:marRight w:val="0"/>
      <w:marTop w:val="0"/>
      <w:marBottom w:val="0"/>
      <w:divBdr>
        <w:top w:val="none" w:sz="0" w:space="0" w:color="auto"/>
        <w:left w:val="none" w:sz="0" w:space="0" w:color="auto"/>
        <w:bottom w:val="none" w:sz="0" w:space="0" w:color="auto"/>
        <w:right w:val="none" w:sz="0" w:space="0" w:color="auto"/>
      </w:divBdr>
      <w:divsChild>
        <w:div w:id="1699158656">
          <w:marLeft w:val="0"/>
          <w:marRight w:val="0"/>
          <w:marTop w:val="0"/>
          <w:marBottom w:val="0"/>
          <w:divBdr>
            <w:top w:val="none" w:sz="0" w:space="0" w:color="auto"/>
            <w:left w:val="none" w:sz="0" w:space="0" w:color="auto"/>
            <w:bottom w:val="none" w:sz="0" w:space="0" w:color="auto"/>
            <w:right w:val="none" w:sz="0" w:space="0" w:color="auto"/>
          </w:divBdr>
        </w:div>
        <w:div w:id="898438601">
          <w:marLeft w:val="0"/>
          <w:marRight w:val="0"/>
          <w:marTop w:val="0"/>
          <w:marBottom w:val="0"/>
          <w:divBdr>
            <w:top w:val="none" w:sz="0" w:space="0" w:color="auto"/>
            <w:left w:val="none" w:sz="0" w:space="0" w:color="auto"/>
            <w:bottom w:val="none" w:sz="0" w:space="0" w:color="auto"/>
            <w:right w:val="none" w:sz="0" w:space="0" w:color="auto"/>
          </w:divBdr>
        </w:div>
        <w:div w:id="1134568121">
          <w:marLeft w:val="0"/>
          <w:marRight w:val="0"/>
          <w:marTop w:val="0"/>
          <w:marBottom w:val="0"/>
          <w:divBdr>
            <w:top w:val="none" w:sz="0" w:space="0" w:color="auto"/>
            <w:left w:val="none" w:sz="0" w:space="0" w:color="auto"/>
            <w:bottom w:val="none" w:sz="0" w:space="0" w:color="auto"/>
            <w:right w:val="none" w:sz="0" w:space="0" w:color="auto"/>
          </w:divBdr>
        </w:div>
        <w:div w:id="829250613">
          <w:marLeft w:val="0"/>
          <w:marRight w:val="0"/>
          <w:marTop w:val="0"/>
          <w:marBottom w:val="0"/>
          <w:divBdr>
            <w:top w:val="none" w:sz="0" w:space="0" w:color="auto"/>
            <w:left w:val="none" w:sz="0" w:space="0" w:color="auto"/>
            <w:bottom w:val="none" w:sz="0" w:space="0" w:color="auto"/>
            <w:right w:val="none" w:sz="0" w:space="0" w:color="auto"/>
          </w:divBdr>
        </w:div>
        <w:div w:id="325059570">
          <w:marLeft w:val="0"/>
          <w:marRight w:val="0"/>
          <w:marTop w:val="0"/>
          <w:marBottom w:val="0"/>
          <w:divBdr>
            <w:top w:val="none" w:sz="0" w:space="0" w:color="auto"/>
            <w:left w:val="none" w:sz="0" w:space="0" w:color="auto"/>
            <w:bottom w:val="none" w:sz="0" w:space="0" w:color="auto"/>
            <w:right w:val="none" w:sz="0" w:space="0" w:color="auto"/>
          </w:divBdr>
        </w:div>
      </w:divsChild>
    </w:div>
    <w:div w:id="1394623784">
      <w:bodyDiv w:val="1"/>
      <w:marLeft w:val="0"/>
      <w:marRight w:val="0"/>
      <w:marTop w:val="0"/>
      <w:marBottom w:val="0"/>
      <w:divBdr>
        <w:top w:val="none" w:sz="0" w:space="0" w:color="auto"/>
        <w:left w:val="none" w:sz="0" w:space="0" w:color="auto"/>
        <w:bottom w:val="none" w:sz="0" w:space="0" w:color="auto"/>
        <w:right w:val="none" w:sz="0" w:space="0" w:color="auto"/>
      </w:divBdr>
    </w:div>
    <w:div w:id="1394892422">
      <w:bodyDiv w:val="1"/>
      <w:marLeft w:val="0"/>
      <w:marRight w:val="0"/>
      <w:marTop w:val="0"/>
      <w:marBottom w:val="0"/>
      <w:divBdr>
        <w:top w:val="none" w:sz="0" w:space="0" w:color="auto"/>
        <w:left w:val="none" w:sz="0" w:space="0" w:color="auto"/>
        <w:bottom w:val="none" w:sz="0" w:space="0" w:color="auto"/>
        <w:right w:val="none" w:sz="0" w:space="0" w:color="auto"/>
      </w:divBdr>
    </w:div>
    <w:div w:id="1407680434">
      <w:bodyDiv w:val="1"/>
      <w:marLeft w:val="0"/>
      <w:marRight w:val="0"/>
      <w:marTop w:val="0"/>
      <w:marBottom w:val="0"/>
      <w:divBdr>
        <w:top w:val="none" w:sz="0" w:space="0" w:color="auto"/>
        <w:left w:val="none" w:sz="0" w:space="0" w:color="auto"/>
        <w:bottom w:val="none" w:sz="0" w:space="0" w:color="auto"/>
        <w:right w:val="none" w:sz="0" w:space="0" w:color="auto"/>
      </w:divBdr>
      <w:divsChild>
        <w:div w:id="963926037">
          <w:marLeft w:val="0"/>
          <w:marRight w:val="0"/>
          <w:marTop w:val="0"/>
          <w:marBottom w:val="0"/>
          <w:divBdr>
            <w:top w:val="none" w:sz="0" w:space="0" w:color="auto"/>
            <w:left w:val="none" w:sz="0" w:space="0" w:color="auto"/>
            <w:bottom w:val="none" w:sz="0" w:space="0" w:color="auto"/>
            <w:right w:val="none" w:sz="0" w:space="0" w:color="auto"/>
          </w:divBdr>
        </w:div>
        <w:div w:id="920411562">
          <w:marLeft w:val="0"/>
          <w:marRight w:val="0"/>
          <w:marTop w:val="0"/>
          <w:marBottom w:val="0"/>
          <w:divBdr>
            <w:top w:val="none" w:sz="0" w:space="0" w:color="auto"/>
            <w:left w:val="none" w:sz="0" w:space="0" w:color="auto"/>
            <w:bottom w:val="none" w:sz="0" w:space="0" w:color="auto"/>
            <w:right w:val="none" w:sz="0" w:space="0" w:color="auto"/>
          </w:divBdr>
        </w:div>
        <w:div w:id="2002349722">
          <w:marLeft w:val="0"/>
          <w:marRight w:val="0"/>
          <w:marTop w:val="0"/>
          <w:marBottom w:val="0"/>
          <w:divBdr>
            <w:top w:val="none" w:sz="0" w:space="0" w:color="auto"/>
            <w:left w:val="none" w:sz="0" w:space="0" w:color="auto"/>
            <w:bottom w:val="none" w:sz="0" w:space="0" w:color="auto"/>
            <w:right w:val="none" w:sz="0" w:space="0" w:color="auto"/>
          </w:divBdr>
        </w:div>
        <w:div w:id="991519460">
          <w:marLeft w:val="0"/>
          <w:marRight w:val="0"/>
          <w:marTop w:val="0"/>
          <w:marBottom w:val="0"/>
          <w:divBdr>
            <w:top w:val="none" w:sz="0" w:space="0" w:color="auto"/>
            <w:left w:val="none" w:sz="0" w:space="0" w:color="auto"/>
            <w:bottom w:val="none" w:sz="0" w:space="0" w:color="auto"/>
            <w:right w:val="none" w:sz="0" w:space="0" w:color="auto"/>
          </w:divBdr>
        </w:div>
        <w:div w:id="1462307969">
          <w:marLeft w:val="0"/>
          <w:marRight w:val="0"/>
          <w:marTop w:val="0"/>
          <w:marBottom w:val="0"/>
          <w:divBdr>
            <w:top w:val="none" w:sz="0" w:space="0" w:color="auto"/>
            <w:left w:val="none" w:sz="0" w:space="0" w:color="auto"/>
            <w:bottom w:val="none" w:sz="0" w:space="0" w:color="auto"/>
            <w:right w:val="none" w:sz="0" w:space="0" w:color="auto"/>
          </w:divBdr>
        </w:div>
        <w:div w:id="1228345138">
          <w:marLeft w:val="0"/>
          <w:marRight w:val="0"/>
          <w:marTop w:val="0"/>
          <w:marBottom w:val="0"/>
          <w:divBdr>
            <w:top w:val="none" w:sz="0" w:space="0" w:color="auto"/>
            <w:left w:val="none" w:sz="0" w:space="0" w:color="auto"/>
            <w:bottom w:val="none" w:sz="0" w:space="0" w:color="auto"/>
            <w:right w:val="none" w:sz="0" w:space="0" w:color="auto"/>
          </w:divBdr>
        </w:div>
        <w:div w:id="165481329">
          <w:marLeft w:val="0"/>
          <w:marRight w:val="0"/>
          <w:marTop w:val="0"/>
          <w:marBottom w:val="0"/>
          <w:divBdr>
            <w:top w:val="none" w:sz="0" w:space="0" w:color="auto"/>
            <w:left w:val="none" w:sz="0" w:space="0" w:color="auto"/>
            <w:bottom w:val="none" w:sz="0" w:space="0" w:color="auto"/>
            <w:right w:val="none" w:sz="0" w:space="0" w:color="auto"/>
          </w:divBdr>
        </w:div>
        <w:div w:id="2105414333">
          <w:marLeft w:val="0"/>
          <w:marRight w:val="0"/>
          <w:marTop w:val="0"/>
          <w:marBottom w:val="0"/>
          <w:divBdr>
            <w:top w:val="none" w:sz="0" w:space="0" w:color="auto"/>
            <w:left w:val="none" w:sz="0" w:space="0" w:color="auto"/>
            <w:bottom w:val="none" w:sz="0" w:space="0" w:color="auto"/>
            <w:right w:val="none" w:sz="0" w:space="0" w:color="auto"/>
          </w:divBdr>
        </w:div>
        <w:div w:id="1767189885">
          <w:marLeft w:val="0"/>
          <w:marRight w:val="0"/>
          <w:marTop w:val="0"/>
          <w:marBottom w:val="0"/>
          <w:divBdr>
            <w:top w:val="none" w:sz="0" w:space="0" w:color="auto"/>
            <w:left w:val="none" w:sz="0" w:space="0" w:color="auto"/>
            <w:bottom w:val="none" w:sz="0" w:space="0" w:color="auto"/>
            <w:right w:val="none" w:sz="0" w:space="0" w:color="auto"/>
          </w:divBdr>
        </w:div>
        <w:div w:id="678430419">
          <w:marLeft w:val="0"/>
          <w:marRight w:val="0"/>
          <w:marTop w:val="0"/>
          <w:marBottom w:val="0"/>
          <w:divBdr>
            <w:top w:val="none" w:sz="0" w:space="0" w:color="auto"/>
            <w:left w:val="none" w:sz="0" w:space="0" w:color="auto"/>
            <w:bottom w:val="none" w:sz="0" w:space="0" w:color="auto"/>
            <w:right w:val="none" w:sz="0" w:space="0" w:color="auto"/>
          </w:divBdr>
        </w:div>
      </w:divsChild>
    </w:div>
    <w:div w:id="1419406058">
      <w:bodyDiv w:val="1"/>
      <w:marLeft w:val="0"/>
      <w:marRight w:val="0"/>
      <w:marTop w:val="0"/>
      <w:marBottom w:val="0"/>
      <w:divBdr>
        <w:top w:val="none" w:sz="0" w:space="0" w:color="auto"/>
        <w:left w:val="none" w:sz="0" w:space="0" w:color="auto"/>
        <w:bottom w:val="none" w:sz="0" w:space="0" w:color="auto"/>
        <w:right w:val="none" w:sz="0" w:space="0" w:color="auto"/>
      </w:divBdr>
    </w:div>
    <w:div w:id="1443383871">
      <w:bodyDiv w:val="1"/>
      <w:marLeft w:val="0"/>
      <w:marRight w:val="0"/>
      <w:marTop w:val="0"/>
      <w:marBottom w:val="0"/>
      <w:divBdr>
        <w:top w:val="none" w:sz="0" w:space="0" w:color="auto"/>
        <w:left w:val="none" w:sz="0" w:space="0" w:color="auto"/>
        <w:bottom w:val="none" w:sz="0" w:space="0" w:color="auto"/>
        <w:right w:val="none" w:sz="0" w:space="0" w:color="auto"/>
      </w:divBdr>
      <w:divsChild>
        <w:div w:id="404958676">
          <w:marLeft w:val="0"/>
          <w:marRight w:val="0"/>
          <w:marTop w:val="0"/>
          <w:marBottom w:val="0"/>
          <w:divBdr>
            <w:top w:val="none" w:sz="0" w:space="0" w:color="auto"/>
            <w:left w:val="none" w:sz="0" w:space="0" w:color="auto"/>
            <w:bottom w:val="none" w:sz="0" w:space="0" w:color="auto"/>
            <w:right w:val="none" w:sz="0" w:space="0" w:color="auto"/>
          </w:divBdr>
        </w:div>
        <w:div w:id="975379524">
          <w:marLeft w:val="0"/>
          <w:marRight w:val="0"/>
          <w:marTop w:val="0"/>
          <w:marBottom w:val="0"/>
          <w:divBdr>
            <w:top w:val="none" w:sz="0" w:space="0" w:color="auto"/>
            <w:left w:val="none" w:sz="0" w:space="0" w:color="auto"/>
            <w:bottom w:val="none" w:sz="0" w:space="0" w:color="auto"/>
            <w:right w:val="none" w:sz="0" w:space="0" w:color="auto"/>
          </w:divBdr>
        </w:div>
        <w:div w:id="1612056836">
          <w:marLeft w:val="0"/>
          <w:marRight w:val="0"/>
          <w:marTop w:val="0"/>
          <w:marBottom w:val="0"/>
          <w:divBdr>
            <w:top w:val="none" w:sz="0" w:space="0" w:color="auto"/>
            <w:left w:val="none" w:sz="0" w:space="0" w:color="auto"/>
            <w:bottom w:val="none" w:sz="0" w:space="0" w:color="auto"/>
            <w:right w:val="none" w:sz="0" w:space="0" w:color="auto"/>
          </w:divBdr>
        </w:div>
      </w:divsChild>
    </w:div>
    <w:div w:id="1459638524">
      <w:bodyDiv w:val="1"/>
      <w:marLeft w:val="0"/>
      <w:marRight w:val="0"/>
      <w:marTop w:val="0"/>
      <w:marBottom w:val="0"/>
      <w:divBdr>
        <w:top w:val="none" w:sz="0" w:space="0" w:color="auto"/>
        <w:left w:val="none" w:sz="0" w:space="0" w:color="auto"/>
        <w:bottom w:val="none" w:sz="0" w:space="0" w:color="auto"/>
        <w:right w:val="none" w:sz="0" w:space="0" w:color="auto"/>
      </w:divBdr>
      <w:divsChild>
        <w:div w:id="1835025863">
          <w:marLeft w:val="0"/>
          <w:marRight w:val="0"/>
          <w:marTop w:val="0"/>
          <w:marBottom w:val="0"/>
          <w:divBdr>
            <w:top w:val="none" w:sz="0" w:space="0" w:color="auto"/>
            <w:left w:val="none" w:sz="0" w:space="0" w:color="auto"/>
            <w:bottom w:val="none" w:sz="0" w:space="0" w:color="auto"/>
            <w:right w:val="none" w:sz="0" w:space="0" w:color="auto"/>
          </w:divBdr>
        </w:div>
        <w:div w:id="143469470">
          <w:marLeft w:val="0"/>
          <w:marRight w:val="0"/>
          <w:marTop w:val="0"/>
          <w:marBottom w:val="0"/>
          <w:divBdr>
            <w:top w:val="none" w:sz="0" w:space="0" w:color="auto"/>
            <w:left w:val="none" w:sz="0" w:space="0" w:color="auto"/>
            <w:bottom w:val="none" w:sz="0" w:space="0" w:color="auto"/>
            <w:right w:val="none" w:sz="0" w:space="0" w:color="auto"/>
          </w:divBdr>
        </w:div>
        <w:div w:id="1578978033">
          <w:marLeft w:val="0"/>
          <w:marRight w:val="0"/>
          <w:marTop w:val="0"/>
          <w:marBottom w:val="0"/>
          <w:divBdr>
            <w:top w:val="none" w:sz="0" w:space="0" w:color="auto"/>
            <w:left w:val="none" w:sz="0" w:space="0" w:color="auto"/>
            <w:bottom w:val="none" w:sz="0" w:space="0" w:color="auto"/>
            <w:right w:val="none" w:sz="0" w:space="0" w:color="auto"/>
          </w:divBdr>
        </w:div>
        <w:div w:id="299000856">
          <w:marLeft w:val="0"/>
          <w:marRight w:val="0"/>
          <w:marTop w:val="0"/>
          <w:marBottom w:val="0"/>
          <w:divBdr>
            <w:top w:val="none" w:sz="0" w:space="0" w:color="auto"/>
            <w:left w:val="none" w:sz="0" w:space="0" w:color="auto"/>
            <w:bottom w:val="none" w:sz="0" w:space="0" w:color="auto"/>
            <w:right w:val="none" w:sz="0" w:space="0" w:color="auto"/>
          </w:divBdr>
        </w:div>
        <w:div w:id="157229460">
          <w:marLeft w:val="0"/>
          <w:marRight w:val="0"/>
          <w:marTop w:val="0"/>
          <w:marBottom w:val="0"/>
          <w:divBdr>
            <w:top w:val="none" w:sz="0" w:space="0" w:color="auto"/>
            <w:left w:val="none" w:sz="0" w:space="0" w:color="auto"/>
            <w:bottom w:val="none" w:sz="0" w:space="0" w:color="auto"/>
            <w:right w:val="none" w:sz="0" w:space="0" w:color="auto"/>
          </w:divBdr>
        </w:div>
        <w:div w:id="836113660">
          <w:marLeft w:val="0"/>
          <w:marRight w:val="0"/>
          <w:marTop w:val="0"/>
          <w:marBottom w:val="0"/>
          <w:divBdr>
            <w:top w:val="none" w:sz="0" w:space="0" w:color="auto"/>
            <w:left w:val="none" w:sz="0" w:space="0" w:color="auto"/>
            <w:bottom w:val="none" w:sz="0" w:space="0" w:color="auto"/>
            <w:right w:val="none" w:sz="0" w:space="0" w:color="auto"/>
          </w:divBdr>
        </w:div>
        <w:div w:id="165748565">
          <w:marLeft w:val="0"/>
          <w:marRight w:val="0"/>
          <w:marTop w:val="0"/>
          <w:marBottom w:val="0"/>
          <w:divBdr>
            <w:top w:val="none" w:sz="0" w:space="0" w:color="auto"/>
            <w:left w:val="none" w:sz="0" w:space="0" w:color="auto"/>
            <w:bottom w:val="none" w:sz="0" w:space="0" w:color="auto"/>
            <w:right w:val="none" w:sz="0" w:space="0" w:color="auto"/>
          </w:divBdr>
        </w:div>
        <w:div w:id="208492029">
          <w:marLeft w:val="0"/>
          <w:marRight w:val="0"/>
          <w:marTop w:val="0"/>
          <w:marBottom w:val="0"/>
          <w:divBdr>
            <w:top w:val="none" w:sz="0" w:space="0" w:color="auto"/>
            <w:left w:val="none" w:sz="0" w:space="0" w:color="auto"/>
            <w:bottom w:val="none" w:sz="0" w:space="0" w:color="auto"/>
            <w:right w:val="none" w:sz="0" w:space="0" w:color="auto"/>
          </w:divBdr>
        </w:div>
        <w:div w:id="1590390327">
          <w:marLeft w:val="0"/>
          <w:marRight w:val="0"/>
          <w:marTop w:val="0"/>
          <w:marBottom w:val="0"/>
          <w:divBdr>
            <w:top w:val="none" w:sz="0" w:space="0" w:color="auto"/>
            <w:left w:val="none" w:sz="0" w:space="0" w:color="auto"/>
            <w:bottom w:val="none" w:sz="0" w:space="0" w:color="auto"/>
            <w:right w:val="none" w:sz="0" w:space="0" w:color="auto"/>
          </w:divBdr>
        </w:div>
        <w:div w:id="1725525515">
          <w:marLeft w:val="0"/>
          <w:marRight w:val="0"/>
          <w:marTop w:val="0"/>
          <w:marBottom w:val="0"/>
          <w:divBdr>
            <w:top w:val="none" w:sz="0" w:space="0" w:color="auto"/>
            <w:left w:val="none" w:sz="0" w:space="0" w:color="auto"/>
            <w:bottom w:val="none" w:sz="0" w:space="0" w:color="auto"/>
            <w:right w:val="none" w:sz="0" w:space="0" w:color="auto"/>
          </w:divBdr>
        </w:div>
      </w:divsChild>
    </w:div>
    <w:div w:id="1463385310">
      <w:bodyDiv w:val="1"/>
      <w:marLeft w:val="0"/>
      <w:marRight w:val="0"/>
      <w:marTop w:val="0"/>
      <w:marBottom w:val="0"/>
      <w:divBdr>
        <w:top w:val="none" w:sz="0" w:space="0" w:color="auto"/>
        <w:left w:val="none" w:sz="0" w:space="0" w:color="auto"/>
        <w:bottom w:val="none" w:sz="0" w:space="0" w:color="auto"/>
        <w:right w:val="none" w:sz="0" w:space="0" w:color="auto"/>
      </w:divBdr>
      <w:divsChild>
        <w:div w:id="1154837504">
          <w:marLeft w:val="0"/>
          <w:marRight w:val="0"/>
          <w:marTop w:val="0"/>
          <w:marBottom w:val="0"/>
          <w:divBdr>
            <w:top w:val="none" w:sz="0" w:space="0" w:color="auto"/>
            <w:left w:val="none" w:sz="0" w:space="0" w:color="auto"/>
            <w:bottom w:val="none" w:sz="0" w:space="0" w:color="auto"/>
            <w:right w:val="none" w:sz="0" w:space="0" w:color="auto"/>
          </w:divBdr>
        </w:div>
        <w:div w:id="1484421579">
          <w:marLeft w:val="0"/>
          <w:marRight w:val="0"/>
          <w:marTop w:val="0"/>
          <w:marBottom w:val="0"/>
          <w:divBdr>
            <w:top w:val="none" w:sz="0" w:space="0" w:color="auto"/>
            <w:left w:val="none" w:sz="0" w:space="0" w:color="auto"/>
            <w:bottom w:val="none" w:sz="0" w:space="0" w:color="auto"/>
            <w:right w:val="none" w:sz="0" w:space="0" w:color="auto"/>
          </w:divBdr>
        </w:div>
        <w:div w:id="255211127">
          <w:marLeft w:val="0"/>
          <w:marRight w:val="0"/>
          <w:marTop w:val="0"/>
          <w:marBottom w:val="0"/>
          <w:divBdr>
            <w:top w:val="none" w:sz="0" w:space="0" w:color="auto"/>
            <w:left w:val="none" w:sz="0" w:space="0" w:color="auto"/>
            <w:bottom w:val="none" w:sz="0" w:space="0" w:color="auto"/>
            <w:right w:val="none" w:sz="0" w:space="0" w:color="auto"/>
          </w:divBdr>
        </w:div>
        <w:div w:id="262417423">
          <w:marLeft w:val="0"/>
          <w:marRight w:val="0"/>
          <w:marTop w:val="0"/>
          <w:marBottom w:val="0"/>
          <w:divBdr>
            <w:top w:val="none" w:sz="0" w:space="0" w:color="auto"/>
            <w:left w:val="none" w:sz="0" w:space="0" w:color="auto"/>
            <w:bottom w:val="none" w:sz="0" w:space="0" w:color="auto"/>
            <w:right w:val="none" w:sz="0" w:space="0" w:color="auto"/>
          </w:divBdr>
        </w:div>
        <w:div w:id="1208105537">
          <w:marLeft w:val="0"/>
          <w:marRight w:val="0"/>
          <w:marTop w:val="0"/>
          <w:marBottom w:val="0"/>
          <w:divBdr>
            <w:top w:val="none" w:sz="0" w:space="0" w:color="auto"/>
            <w:left w:val="none" w:sz="0" w:space="0" w:color="auto"/>
            <w:bottom w:val="none" w:sz="0" w:space="0" w:color="auto"/>
            <w:right w:val="none" w:sz="0" w:space="0" w:color="auto"/>
          </w:divBdr>
        </w:div>
        <w:div w:id="1801992773">
          <w:marLeft w:val="0"/>
          <w:marRight w:val="0"/>
          <w:marTop w:val="0"/>
          <w:marBottom w:val="0"/>
          <w:divBdr>
            <w:top w:val="none" w:sz="0" w:space="0" w:color="auto"/>
            <w:left w:val="none" w:sz="0" w:space="0" w:color="auto"/>
            <w:bottom w:val="none" w:sz="0" w:space="0" w:color="auto"/>
            <w:right w:val="none" w:sz="0" w:space="0" w:color="auto"/>
          </w:divBdr>
        </w:div>
        <w:div w:id="319696249">
          <w:marLeft w:val="0"/>
          <w:marRight w:val="0"/>
          <w:marTop w:val="0"/>
          <w:marBottom w:val="0"/>
          <w:divBdr>
            <w:top w:val="none" w:sz="0" w:space="0" w:color="auto"/>
            <w:left w:val="none" w:sz="0" w:space="0" w:color="auto"/>
            <w:bottom w:val="none" w:sz="0" w:space="0" w:color="auto"/>
            <w:right w:val="none" w:sz="0" w:space="0" w:color="auto"/>
          </w:divBdr>
        </w:div>
        <w:div w:id="260995664">
          <w:marLeft w:val="0"/>
          <w:marRight w:val="0"/>
          <w:marTop w:val="0"/>
          <w:marBottom w:val="0"/>
          <w:divBdr>
            <w:top w:val="none" w:sz="0" w:space="0" w:color="auto"/>
            <w:left w:val="none" w:sz="0" w:space="0" w:color="auto"/>
            <w:bottom w:val="none" w:sz="0" w:space="0" w:color="auto"/>
            <w:right w:val="none" w:sz="0" w:space="0" w:color="auto"/>
          </w:divBdr>
        </w:div>
        <w:div w:id="1977832408">
          <w:marLeft w:val="0"/>
          <w:marRight w:val="0"/>
          <w:marTop w:val="0"/>
          <w:marBottom w:val="0"/>
          <w:divBdr>
            <w:top w:val="none" w:sz="0" w:space="0" w:color="auto"/>
            <w:left w:val="none" w:sz="0" w:space="0" w:color="auto"/>
            <w:bottom w:val="none" w:sz="0" w:space="0" w:color="auto"/>
            <w:right w:val="none" w:sz="0" w:space="0" w:color="auto"/>
          </w:divBdr>
        </w:div>
        <w:div w:id="483813906">
          <w:marLeft w:val="0"/>
          <w:marRight w:val="0"/>
          <w:marTop w:val="0"/>
          <w:marBottom w:val="0"/>
          <w:divBdr>
            <w:top w:val="none" w:sz="0" w:space="0" w:color="auto"/>
            <w:left w:val="none" w:sz="0" w:space="0" w:color="auto"/>
            <w:bottom w:val="none" w:sz="0" w:space="0" w:color="auto"/>
            <w:right w:val="none" w:sz="0" w:space="0" w:color="auto"/>
          </w:divBdr>
        </w:div>
      </w:divsChild>
    </w:div>
    <w:div w:id="1466660204">
      <w:bodyDiv w:val="1"/>
      <w:marLeft w:val="0"/>
      <w:marRight w:val="0"/>
      <w:marTop w:val="0"/>
      <w:marBottom w:val="0"/>
      <w:divBdr>
        <w:top w:val="none" w:sz="0" w:space="0" w:color="auto"/>
        <w:left w:val="none" w:sz="0" w:space="0" w:color="auto"/>
        <w:bottom w:val="none" w:sz="0" w:space="0" w:color="auto"/>
        <w:right w:val="none" w:sz="0" w:space="0" w:color="auto"/>
      </w:divBdr>
      <w:divsChild>
        <w:div w:id="1653829022">
          <w:marLeft w:val="0"/>
          <w:marRight w:val="0"/>
          <w:marTop w:val="0"/>
          <w:marBottom w:val="0"/>
          <w:divBdr>
            <w:top w:val="none" w:sz="0" w:space="0" w:color="auto"/>
            <w:left w:val="none" w:sz="0" w:space="0" w:color="auto"/>
            <w:bottom w:val="none" w:sz="0" w:space="0" w:color="auto"/>
            <w:right w:val="none" w:sz="0" w:space="0" w:color="auto"/>
          </w:divBdr>
        </w:div>
        <w:div w:id="1816792941">
          <w:marLeft w:val="0"/>
          <w:marRight w:val="0"/>
          <w:marTop w:val="0"/>
          <w:marBottom w:val="0"/>
          <w:divBdr>
            <w:top w:val="none" w:sz="0" w:space="0" w:color="auto"/>
            <w:left w:val="none" w:sz="0" w:space="0" w:color="auto"/>
            <w:bottom w:val="none" w:sz="0" w:space="0" w:color="auto"/>
            <w:right w:val="none" w:sz="0" w:space="0" w:color="auto"/>
          </w:divBdr>
        </w:div>
        <w:div w:id="1491171182">
          <w:marLeft w:val="0"/>
          <w:marRight w:val="0"/>
          <w:marTop w:val="0"/>
          <w:marBottom w:val="0"/>
          <w:divBdr>
            <w:top w:val="none" w:sz="0" w:space="0" w:color="auto"/>
            <w:left w:val="none" w:sz="0" w:space="0" w:color="auto"/>
            <w:bottom w:val="none" w:sz="0" w:space="0" w:color="auto"/>
            <w:right w:val="none" w:sz="0" w:space="0" w:color="auto"/>
          </w:divBdr>
        </w:div>
        <w:div w:id="1648434225">
          <w:marLeft w:val="0"/>
          <w:marRight w:val="0"/>
          <w:marTop w:val="0"/>
          <w:marBottom w:val="0"/>
          <w:divBdr>
            <w:top w:val="none" w:sz="0" w:space="0" w:color="auto"/>
            <w:left w:val="none" w:sz="0" w:space="0" w:color="auto"/>
            <w:bottom w:val="none" w:sz="0" w:space="0" w:color="auto"/>
            <w:right w:val="none" w:sz="0" w:space="0" w:color="auto"/>
          </w:divBdr>
        </w:div>
        <w:div w:id="553781655">
          <w:marLeft w:val="0"/>
          <w:marRight w:val="0"/>
          <w:marTop w:val="0"/>
          <w:marBottom w:val="0"/>
          <w:divBdr>
            <w:top w:val="none" w:sz="0" w:space="0" w:color="auto"/>
            <w:left w:val="none" w:sz="0" w:space="0" w:color="auto"/>
            <w:bottom w:val="none" w:sz="0" w:space="0" w:color="auto"/>
            <w:right w:val="none" w:sz="0" w:space="0" w:color="auto"/>
          </w:divBdr>
        </w:div>
        <w:div w:id="1732922451">
          <w:marLeft w:val="0"/>
          <w:marRight w:val="0"/>
          <w:marTop w:val="0"/>
          <w:marBottom w:val="0"/>
          <w:divBdr>
            <w:top w:val="none" w:sz="0" w:space="0" w:color="auto"/>
            <w:left w:val="none" w:sz="0" w:space="0" w:color="auto"/>
            <w:bottom w:val="none" w:sz="0" w:space="0" w:color="auto"/>
            <w:right w:val="none" w:sz="0" w:space="0" w:color="auto"/>
          </w:divBdr>
        </w:div>
        <w:div w:id="936330517">
          <w:marLeft w:val="0"/>
          <w:marRight w:val="0"/>
          <w:marTop w:val="0"/>
          <w:marBottom w:val="0"/>
          <w:divBdr>
            <w:top w:val="none" w:sz="0" w:space="0" w:color="auto"/>
            <w:left w:val="none" w:sz="0" w:space="0" w:color="auto"/>
            <w:bottom w:val="none" w:sz="0" w:space="0" w:color="auto"/>
            <w:right w:val="none" w:sz="0" w:space="0" w:color="auto"/>
          </w:divBdr>
        </w:div>
      </w:divsChild>
    </w:div>
    <w:div w:id="1474756844">
      <w:bodyDiv w:val="1"/>
      <w:marLeft w:val="0"/>
      <w:marRight w:val="0"/>
      <w:marTop w:val="0"/>
      <w:marBottom w:val="0"/>
      <w:divBdr>
        <w:top w:val="none" w:sz="0" w:space="0" w:color="auto"/>
        <w:left w:val="none" w:sz="0" w:space="0" w:color="auto"/>
        <w:bottom w:val="none" w:sz="0" w:space="0" w:color="auto"/>
        <w:right w:val="none" w:sz="0" w:space="0" w:color="auto"/>
      </w:divBdr>
      <w:divsChild>
        <w:div w:id="791948211">
          <w:marLeft w:val="0"/>
          <w:marRight w:val="0"/>
          <w:marTop w:val="0"/>
          <w:marBottom w:val="0"/>
          <w:divBdr>
            <w:top w:val="none" w:sz="0" w:space="0" w:color="auto"/>
            <w:left w:val="none" w:sz="0" w:space="0" w:color="auto"/>
            <w:bottom w:val="none" w:sz="0" w:space="0" w:color="auto"/>
            <w:right w:val="none" w:sz="0" w:space="0" w:color="auto"/>
          </w:divBdr>
        </w:div>
        <w:div w:id="2067222107">
          <w:marLeft w:val="0"/>
          <w:marRight w:val="0"/>
          <w:marTop w:val="0"/>
          <w:marBottom w:val="0"/>
          <w:divBdr>
            <w:top w:val="none" w:sz="0" w:space="0" w:color="auto"/>
            <w:left w:val="none" w:sz="0" w:space="0" w:color="auto"/>
            <w:bottom w:val="none" w:sz="0" w:space="0" w:color="auto"/>
            <w:right w:val="none" w:sz="0" w:space="0" w:color="auto"/>
          </w:divBdr>
        </w:div>
        <w:div w:id="369912935">
          <w:marLeft w:val="0"/>
          <w:marRight w:val="0"/>
          <w:marTop w:val="0"/>
          <w:marBottom w:val="0"/>
          <w:divBdr>
            <w:top w:val="none" w:sz="0" w:space="0" w:color="auto"/>
            <w:left w:val="none" w:sz="0" w:space="0" w:color="auto"/>
            <w:bottom w:val="none" w:sz="0" w:space="0" w:color="auto"/>
            <w:right w:val="none" w:sz="0" w:space="0" w:color="auto"/>
          </w:divBdr>
        </w:div>
      </w:divsChild>
    </w:div>
    <w:div w:id="1483039917">
      <w:bodyDiv w:val="1"/>
      <w:marLeft w:val="0"/>
      <w:marRight w:val="0"/>
      <w:marTop w:val="0"/>
      <w:marBottom w:val="0"/>
      <w:divBdr>
        <w:top w:val="none" w:sz="0" w:space="0" w:color="auto"/>
        <w:left w:val="none" w:sz="0" w:space="0" w:color="auto"/>
        <w:bottom w:val="none" w:sz="0" w:space="0" w:color="auto"/>
        <w:right w:val="none" w:sz="0" w:space="0" w:color="auto"/>
      </w:divBdr>
    </w:div>
    <w:div w:id="1502426110">
      <w:bodyDiv w:val="1"/>
      <w:marLeft w:val="0"/>
      <w:marRight w:val="0"/>
      <w:marTop w:val="0"/>
      <w:marBottom w:val="0"/>
      <w:divBdr>
        <w:top w:val="none" w:sz="0" w:space="0" w:color="auto"/>
        <w:left w:val="none" w:sz="0" w:space="0" w:color="auto"/>
        <w:bottom w:val="none" w:sz="0" w:space="0" w:color="auto"/>
        <w:right w:val="none" w:sz="0" w:space="0" w:color="auto"/>
      </w:divBdr>
      <w:divsChild>
        <w:div w:id="75830786">
          <w:marLeft w:val="0"/>
          <w:marRight w:val="0"/>
          <w:marTop w:val="0"/>
          <w:marBottom w:val="0"/>
          <w:divBdr>
            <w:top w:val="none" w:sz="0" w:space="0" w:color="auto"/>
            <w:left w:val="none" w:sz="0" w:space="0" w:color="auto"/>
            <w:bottom w:val="none" w:sz="0" w:space="0" w:color="auto"/>
            <w:right w:val="none" w:sz="0" w:space="0" w:color="auto"/>
          </w:divBdr>
        </w:div>
        <w:div w:id="1534686997">
          <w:marLeft w:val="0"/>
          <w:marRight w:val="0"/>
          <w:marTop w:val="0"/>
          <w:marBottom w:val="0"/>
          <w:divBdr>
            <w:top w:val="none" w:sz="0" w:space="0" w:color="auto"/>
            <w:left w:val="none" w:sz="0" w:space="0" w:color="auto"/>
            <w:bottom w:val="none" w:sz="0" w:space="0" w:color="auto"/>
            <w:right w:val="none" w:sz="0" w:space="0" w:color="auto"/>
          </w:divBdr>
        </w:div>
        <w:div w:id="313991403">
          <w:marLeft w:val="0"/>
          <w:marRight w:val="0"/>
          <w:marTop w:val="0"/>
          <w:marBottom w:val="0"/>
          <w:divBdr>
            <w:top w:val="none" w:sz="0" w:space="0" w:color="auto"/>
            <w:left w:val="none" w:sz="0" w:space="0" w:color="auto"/>
            <w:bottom w:val="none" w:sz="0" w:space="0" w:color="auto"/>
            <w:right w:val="none" w:sz="0" w:space="0" w:color="auto"/>
          </w:divBdr>
        </w:div>
        <w:div w:id="2065371243">
          <w:marLeft w:val="0"/>
          <w:marRight w:val="0"/>
          <w:marTop w:val="0"/>
          <w:marBottom w:val="0"/>
          <w:divBdr>
            <w:top w:val="none" w:sz="0" w:space="0" w:color="auto"/>
            <w:left w:val="none" w:sz="0" w:space="0" w:color="auto"/>
            <w:bottom w:val="none" w:sz="0" w:space="0" w:color="auto"/>
            <w:right w:val="none" w:sz="0" w:space="0" w:color="auto"/>
          </w:divBdr>
        </w:div>
        <w:div w:id="1761831699">
          <w:marLeft w:val="0"/>
          <w:marRight w:val="0"/>
          <w:marTop w:val="0"/>
          <w:marBottom w:val="0"/>
          <w:divBdr>
            <w:top w:val="none" w:sz="0" w:space="0" w:color="auto"/>
            <w:left w:val="none" w:sz="0" w:space="0" w:color="auto"/>
            <w:bottom w:val="none" w:sz="0" w:space="0" w:color="auto"/>
            <w:right w:val="none" w:sz="0" w:space="0" w:color="auto"/>
          </w:divBdr>
        </w:div>
        <w:div w:id="1424717795">
          <w:marLeft w:val="0"/>
          <w:marRight w:val="0"/>
          <w:marTop w:val="0"/>
          <w:marBottom w:val="0"/>
          <w:divBdr>
            <w:top w:val="none" w:sz="0" w:space="0" w:color="auto"/>
            <w:left w:val="none" w:sz="0" w:space="0" w:color="auto"/>
            <w:bottom w:val="none" w:sz="0" w:space="0" w:color="auto"/>
            <w:right w:val="none" w:sz="0" w:space="0" w:color="auto"/>
          </w:divBdr>
        </w:div>
        <w:div w:id="2118215593">
          <w:marLeft w:val="0"/>
          <w:marRight w:val="0"/>
          <w:marTop w:val="0"/>
          <w:marBottom w:val="0"/>
          <w:divBdr>
            <w:top w:val="none" w:sz="0" w:space="0" w:color="auto"/>
            <w:left w:val="none" w:sz="0" w:space="0" w:color="auto"/>
            <w:bottom w:val="none" w:sz="0" w:space="0" w:color="auto"/>
            <w:right w:val="none" w:sz="0" w:space="0" w:color="auto"/>
          </w:divBdr>
        </w:div>
        <w:div w:id="1708528326">
          <w:marLeft w:val="0"/>
          <w:marRight w:val="0"/>
          <w:marTop w:val="0"/>
          <w:marBottom w:val="0"/>
          <w:divBdr>
            <w:top w:val="none" w:sz="0" w:space="0" w:color="auto"/>
            <w:left w:val="none" w:sz="0" w:space="0" w:color="auto"/>
            <w:bottom w:val="none" w:sz="0" w:space="0" w:color="auto"/>
            <w:right w:val="none" w:sz="0" w:space="0" w:color="auto"/>
          </w:divBdr>
        </w:div>
        <w:div w:id="1276254939">
          <w:marLeft w:val="0"/>
          <w:marRight w:val="0"/>
          <w:marTop w:val="0"/>
          <w:marBottom w:val="0"/>
          <w:divBdr>
            <w:top w:val="none" w:sz="0" w:space="0" w:color="auto"/>
            <w:left w:val="none" w:sz="0" w:space="0" w:color="auto"/>
            <w:bottom w:val="none" w:sz="0" w:space="0" w:color="auto"/>
            <w:right w:val="none" w:sz="0" w:space="0" w:color="auto"/>
          </w:divBdr>
        </w:div>
        <w:div w:id="1086918706">
          <w:marLeft w:val="0"/>
          <w:marRight w:val="0"/>
          <w:marTop w:val="0"/>
          <w:marBottom w:val="0"/>
          <w:divBdr>
            <w:top w:val="none" w:sz="0" w:space="0" w:color="auto"/>
            <w:left w:val="none" w:sz="0" w:space="0" w:color="auto"/>
            <w:bottom w:val="none" w:sz="0" w:space="0" w:color="auto"/>
            <w:right w:val="none" w:sz="0" w:space="0" w:color="auto"/>
          </w:divBdr>
        </w:div>
      </w:divsChild>
    </w:div>
    <w:div w:id="1512796083">
      <w:bodyDiv w:val="1"/>
      <w:marLeft w:val="0"/>
      <w:marRight w:val="0"/>
      <w:marTop w:val="0"/>
      <w:marBottom w:val="0"/>
      <w:divBdr>
        <w:top w:val="none" w:sz="0" w:space="0" w:color="auto"/>
        <w:left w:val="none" w:sz="0" w:space="0" w:color="auto"/>
        <w:bottom w:val="none" w:sz="0" w:space="0" w:color="auto"/>
        <w:right w:val="none" w:sz="0" w:space="0" w:color="auto"/>
      </w:divBdr>
      <w:divsChild>
        <w:div w:id="152720929">
          <w:marLeft w:val="0"/>
          <w:marRight w:val="0"/>
          <w:marTop w:val="0"/>
          <w:marBottom w:val="0"/>
          <w:divBdr>
            <w:top w:val="none" w:sz="0" w:space="0" w:color="auto"/>
            <w:left w:val="none" w:sz="0" w:space="0" w:color="auto"/>
            <w:bottom w:val="none" w:sz="0" w:space="0" w:color="auto"/>
            <w:right w:val="none" w:sz="0" w:space="0" w:color="auto"/>
          </w:divBdr>
        </w:div>
        <w:div w:id="1101873540">
          <w:marLeft w:val="0"/>
          <w:marRight w:val="0"/>
          <w:marTop w:val="0"/>
          <w:marBottom w:val="0"/>
          <w:divBdr>
            <w:top w:val="none" w:sz="0" w:space="0" w:color="auto"/>
            <w:left w:val="none" w:sz="0" w:space="0" w:color="auto"/>
            <w:bottom w:val="none" w:sz="0" w:space="0" w:color="auto"/>
            <w:right w:val="none" w:sz="0" w:space="0" w:color="auto"/>
          </w:divBdr>
        </w:div>
        <w:div w:id="103769375">
          <w:marLeft w:val="0"/>
          <w:marRight w:val="0"/>
          <w:marTop w:val="0"/>
          <w:marBottom w:val="0"/>
          <w:divBdr>
            <w:top w:val="none" w:sz="0" w:space="0" w:color="auto"/>
            <w:left w:val="none" w:sz="0" w:space="0" w:color="auto"/>
            <w:bottom w:val="none" w:sz="0" w:space="0" w:color="auto"/>
            <w:right w:val="none" w:sz="0" w:space="0" w:color="auto"/>
          </w:divBdr>
        </w:div>
        <w:div w:id="203173151">
          <w:marLeft w:val="0"/>
          <w:marRight w:val="0"/>
          <w:marTop w:val="0"/>
          <w:marBottom w:val="0"/>
          <w:divBdr>
            <w:top w:val="none" w:sz="0" w:space="0" w:color="auto"/>
            <w:left w:val="none" w:sz="0" w:space="0" w:color="auto"/>
            <w:bottom w:val="none" w:sz="0" w:space="0" w:color="auto"/>
            <w:right w:val="none" w:sz="0" w:space="0" w:color="auto"/>
          </w:divBdr>
        </w:div>
        <w:div w:id="575631063">
          <w:marLeft w:val="0"/>
          <w:marRight w:val="0"/>
          <w:marTop w:val="0"/>
          <w:marBottom w:val="0"/>
          <w:divBdr>
            <w:top w:val="none" w:sz="0" w:space="0" w:color="auto"/>
            <w:left w:val="none" w:sz="0" w:space="0" w:color="auto"/>
            <w:bottom w:val="none" w:sz="0" w:space="0" w:color="auto"/>
            <w:right w:val="none" w:sz="0" w:space="0" w:color="auto"/>
          </w:divBdr>
        </w:div>
        <w:div w:id="1189951293">
          <w:marLeft w:val="0"/>
          <w:marRight w:val="0"/>
          <w:marTop w:val="0"/>
          <w:marBottom w:val="0"/>
          <w:divBdr>
            <w:top w:val="none" w:sz="0" w:space="0" w:color="auto"/>
            <w:left w:val="none" w:sz="0" w:space="0" w:color="auto"/>
            <w:bottom w:val="none" w:sz="0" w:space="0" w:color="auto"/>
            <w:right w:val="none" w:sz="0" w:space="0" w:color="auto"/>
          </w:divBdr>
        </w:div>
        <w:div w:id="904605318">
          <w:marLeft w:val="0"/>
          <w:marRight w:val="0"/>
          <w:marTop w:val="0"/>
          <w:marBottom w:val="0"/>
          <w:divBdr>
            <w:top w:val="none" w:sz="0" w:space="0" w:color="auto"/>
            <w:left w:val="none" w:sz="0" w:space="0" w:color="auto"/>
            <w:bottom w:val="none" w:sz="0" w:space="0" w:color="auto"/>
            <w:right w:val="none" w:sz="0" w:space="0" w:color="auto"/>
          </w:divBdr>
        </w:div>
        <w:div w:id="1312517500">
          <w:marLeft w:val="0"/>
          <w:marRight w:val="0"/>
          <w:marTop w:val="0"/>
          <w:marBottom w:val="0"/>
          <w:divBdr>
            <w:top w:val="none" w:sz="0" w:space="0" w:color="auto"/>
            <w:left w:val="none" w:sz="0" w:space="0" w:color="auto"/>
            <w:bottom w:val="none" w:sz="0" w:space="0" w:color="auto"/>
            <w:right w:val="none" w:sz="0" w:space="0" w:color="auto"/>
          </w:divBdr>
        </w:div>
        <w:div w:id="1490828268">
          <w:marLeft w:val="0"/>
          <w:marRight w:val="0"/>
          <w:marTop w:val="0"/>
          <w:marBottom w:val="0"/>
          <w:divBdr>
            <w:top w:val="none" w:sz="0" w:space="0" w:color="auto"/>
            <w:left w:val="none" w:sz="0" w:space="0" w:color="auto"/>
            <w:bottom w:val="none" w:sz="0" w:space="0" w:color="auto"/>
            <w:right w:val="none" w:sz="0" w:space="0" w:color="auto"/>
          </w:divBdr>
        </w:div>
      </w:divsChild>
    </w:div>
    <w:div w:id="1516840851">
      <w:bodyDiv w:val="1"/>
      <w:marLeft w:val="0"/>
      <w:marRight w:val="0"/>
      <w:marTop w:val="0"/>
      <w:marBottom w:val="0"/>
      <w:divBdr>
        <w:top w:val="none" w:sz="0" w:space="0" w:color="auto"/>
        <w:left w:val="none" w:sz="0" w:space="0" w:color="auto"/>
        <w:bottom w:val="none" w:sz="0" w:space="0" w:color="auto"/>
        <w:right w:val="none" w:sz="0" w:space="0" w:color="auto"/>
      </w:divBdr>
    </w:div>
    <w:div w:id="1519807822">
      <w:bodyDiv w:val="1"/>
      <w:marLeft w:val="0"/>
      <w:marRight w:val="0"/>
      <w:marTop w:val="0"/>
      <w:marBottom w:val="0"/>
      <w:divBdr>
        <w:top w:val="none" w:sz="0" w:space="0" w:color="auto"/>
        <w:left w:val="none" w:sz="0" w:space="0" w:color="auto"/>
        <w:bottom w:val="none" w:sz="0" w:space="0" w:color="auto"/>
        <w:right w:val="none" w:sz="0" w:space="0" w:color="auto"/>
      </w:divBdr>
      <w:divsChild>
        <w:div w:id="936131951">
          <w:marLeft w:val="0"/>
          <w:marRight w:val="0"/>
          <w:marTop w:val="0"/>
          <w:marBottom w:val="0"/>
          <w:divBdr>
            <w:top w:val="none" w:sz="0" w:space="0" w:color="auto"/>
            <w:left w:val="none" w:sz="0" w:space="0" w:color="auto"/>
            <w:bottom w:val="none" w:sz="0" w:space="0" w:color="auto"/>
            <w:right w:val="none" w:sz="0" w:space="0" w:color="auto"/>
          </w:divBdr>
        </w:div>
        <w:div w:id="2012683997">
          <w:marLeft w:val="0"/>
          <w:marRight w:val="0"/>
          <w:marTop w:val="0"/>
          <w:marBottom w:val="0"/>
          <w:divBdr>
            <w:top w:val="none" w:sz="0" w:space="0" w:color="auto"/>
            <w:left w:val="none" w:sz="0" w:space="0" w:color="auto"/>
            <w:bottom w:val="none" w:sz="0" w:space="0" w:color="auto"/>
            <w:right w:val="none" w:sz="0" w:space="0" w:color="auto"/>
          </w:divBdr>
        </w:div>
        <w:div w:id="347409607">
          <w:marLeft w:val="0"/>
          <w:marRight w:val="0"/>
          <w:marTop w:val="0"/>
          <w:marBottom w:val="0"/>
          <w:divBdr>
            <w:top w:val="none" w:sz="0" w:space="0" w:color="auto"/>
            <w:left w:val="none" w:sz="0" w:space="0" w:color="auto"/>
            <w:bottom w:val="none" w:sz="0" w:space="0" w:color="auto"/>
            <w:right w:val="none" w:sz="0" w:space="0" w:color="auto"/>
          </w:divBdr>
        </w:div>
        <w:div w:id="855584712">
          <w:marLeft w:val="0"/>
          <w:marRight w:val="0"/>
          <w:marTop w:val="0"/>
          <w:marBottom w:val="0"/>
          <w:divBdr>
            <w:top w:val="none" w:sz="0" w:space="0" w:color="auto"/>
            <w:left w:val="none" w:sz="0" w:space="0" w:color="auto"/>
            <w:bottom w:val="none" w:sz="0" w:space="0" w:color="auto"/>
            <w:right w:val="none" w:sz="0" w:space="0" w:color="auto"/>
          </w:divBdr>
        </w:div>
        <w:div w:id="287905412">
          <w:marLeft w:val="0"/>
          <w:marRight w:val="0"/>
          <w:marTop w:val="0"/>
          <w:marBottom w:val="0"/>
          <w:divBdr>
            <w:top w:val="none" w:sz="0" w:space="0" w:color="auto"/>
            <w:left w:val="none" w:sz="0" w:space="0" w:color="auto"/>
            <w:bottom w:val="none" w:sz="0" w:space="0" w:color="auto"/>
            <w:right w:val="none" w:sz="0" w:space="0" w:color="auto"/>
          </w:divBdr>
        </w:div>
      </w:divsChild>
    </w:div>
    <w:div w:id="1529025926">
      <w:bodyDiv w:val="1"/>
      <w:marLeft w:val="0"/>
      <w:marRight w:val="0"/>
      <w:marTop w:val="0"/>
      <w:marBottom w:val="0"/>
      <w:divBdr>
        <w:top w:val="none" w:sz="0" w:space="0" w:color="auto"/>
        <w:left w:val="none" w:sz="0" w:space="0" w:color="auto"/>
        <w:bottom w:val="none" w:sz="0" w:space="0" w:color="auto"/>
        <w:right w:val="none" w:sz="0" w:space="0" w:color="auto"/>
      </w:divBdr>
    </w:div>
    <w:div w:id="1538005553">
      <w:bodyDiv w:val="1"/>
      <w:marLeft w:val="0"/>
      <w:marRight w:val="0"/>
      <w:marTop w:val="0"/>
      <w:marBottom w:val="0"/>
      <w:divBdr>
        <w:top w:val="none" w:sz="0" w:space="0" w:color="auto"/>
        <w:left w:val="none" w:sz="0" w:space="0" w:color="auto"/>
        <w:bottom w:val="none" w:sz="0" w:space="0" w:color="auto"/>
        <w:right w:val="none" w:sz="0" w:space="0" w:color="auto"/>
      </w:divBdr>
      <w:divsChild>
        <w:div w:id="1979987541">
          <w:marLeft w:val="0"/>
          <w:marRight w:val="0"/>
          <w:marTop w:val="0"/>
          <w:marBottom w:val="0"/>
          <w:divBdr>
            <w:top w:val="none" w:sz="0" w:space="0" w:color="auto"/>
            <w:left w:val="none" w:sz="0" w:space="0" w:color="auto"/>
            <w:bottom w:val="none" w:sz="0" w:space="0" w:color="auto"/>
            <w:right w:val="none" w:sz="0" w:space="0" w:color="auto"/>
          </w:divBdr>
        </w:div>
        <w:div w:id="2012952815">
          <w:marLeft w:val="0"/>
          <w:marRight w:val="0"/>
          <w:marTop w:val="0"/>
          <w:marBottom w:val="0"/>
          <w:divBdr>
            <w:top w:val="none" w:sz="0" w:space="0" w:color="auto"/>
            <w:left w:val="none" w:sz="0" w:space="0" w:color="auto"/>
            <w:bottom w:val="none" w:sz="0" w:space="0" w:color="auto"/>
            <w:right w:val="none" w:sz="0" w:space="0" w:color="auto"/>
          </w:divBdr>
        </w:div>
        <w:div w:id="1350789338">
          <w:marLeft w:val="0"/>
          <w:marRight w:val="0"/>
          <w:marTop w:val="0"/>
          <w:marBottom w:val="0"/>
          <w:divBdr>
            <w:top w:val="none" w:sz="0" w:space="0" w:color="auto"/>
            <w:left w:val="none" w:sz="0" w:space="0" w:color="auto"/>
            <w:bottom w:val="none" w:sz="0" w:space="0" w:color="auto"/>
            <w:right w:val="none" w:sz="0" w:space="0" w:color="auto"/>
          </w:divBdr>
        </w:div>
        <w:div w:id="399065592">
          <w:marLeft w:val="0"/>
          <w:marRight w:val="0"/>
          <w:marTop w:val="0"/>
          <w:marBottom w:val="0"/>
          <w:divBdr>
            <w:top w:val="none" w:sz="0" w:space="0" w:color="auto"/>
            <w:left w:val="none" w:sz="0" w:space="0" w:color="auto"/>
            <w:bottom w:val="none" w:sz="0" w:space="0" w:color="auto"/>
            <w:right w:val="none" w:sz="0" w:space="0" w:color="auto"/>
          </w:divBdr>
        </w:div>
        <w:div w:id="1622297766">
          <w:marLeft w:val="0"/>
          <w:marRight w:val="0"/>
          <w:marTop w:val="0"/>
          <w:marBottom w:val="0"/>
          <w:divBdr>
            <w:top w:val="none" w:sz="0" w:space="0" w:color="auto"/>
            <w:left w:val="none" w:sz="0" w:space="0" w:color="auto"/>
            <w:bottom w:val="none" w:sz="0" w:space="0" w:color="auto"/>
            <w:right w:val="none" w:sz="0" w:space="0" w:color="auto"/>
          </w:divBdr>
        </w:div>
        <w:div w:id="581985780">
          <w:marLeft w:val="0"/>
          <w:marRight w:val="0"/>
          <w:marTop w:val="0"/>
          <w:marBottom w:val="0"/>
          <w:divBdr>
            <w:top w:val="none" w:sz="0" w:space="0" w:color="auto"/>
            <w:left w:val="none" w:sz="0" w:space="0" w:color="auto"/>
            <w:bottom w:val="none" w:sz="0" w:space="0" w:color="auto"/>
            <w:right w:val="none" w:sz="0" w:space="0" w:color="auto"/>
          </w:divBdr>
        </w:div>
        <w:div w:id="1868594437">
          <w:marLeft w:val="0"/>
          <w:marRight w:val="0"/>
          <w:marTop w:val="0"/>
          <w:marBottom w:val="0"/>
          <w:divBdr>
            <w:top w:val="none" w:sz="0" w:space="0" w:color="auto"/>
            <w:left w:val="none" w:sz="0" w:space="0" w:color="auto"/>
            <w:bottom w:val="none" w:sz="0" w:space="0" w:color="auto"/>
            <w:right w:val="none" w:sz="0" w:space="0" w:color="auto"/>
          </w:divBdr>
        </w:div>
        <w:div w:id="1584802232">
          <w:marLeft w:val="0"/>
          <w:marRight w:val="0"/>
          <w:marTop w:val="0"/>
          <w:marBottom w:val="0"/>
          <w:divBdr>
            <w:top w:val="none" w:sz="0" w:space="0" w:color="auto"/>
            <w:left w:val="none" w:sz="0" w:space="0" w:color="auto"/>
            <w:bottom w:val="none" w:sz="0" w:space="0" w:color="auto"/>
            <w:right w:val="none" w:sz="0" w:space="0" w:color="auto"/>
          </w:divBdr>
        </w:div>
        <w:div w:id="2101830306">
          <w:marLeft w:val="0"/>
          <w:marRight w:val="0"/>
          <w:marTop w:val="0"/>
          <w:marBottom w:val="0"/>
          <w:divBdr>
            <w:top w:val="none" w:sz="0" w:space="0" w:color="auto"/>
            <w:left w:val="none" w:sz="0" w:space="0" w:color="auto"/>
            <w:bottom w:val="none" w:sz="0" w:space="0" w:color="auto"/>
            <w:right w:val="none" w:sz="0" w:space="0" w:color="auto"/>
          </w:divBdr>
        </w:div>
        <w:div w:id="414547906">
          <w:marLeft w:val="0"/>
          <w:marRight w:val="0"/>
          <w:marTop w:val="0"/>
          <w:marBottom w:val="0"/>
          <w:divBdr>
            <w:top w:val="none" w:sz="0" w:space="0" w:color="auto"/>
            <w:left w:val="none" w:sz="0" w:space="0" w:color="auto"/>
            <w:bottom w:val="none" w:sz="0" w:space="0" w:color="auto"/>
            <w:right w:val="none" w:sz="0" w:space="0" w:color="auto"/>
          </w:divBdr>
        </w:div>
      </w:divsChild>
    </w:div>
    <w:div w:id="1542398966">
      <w:bodyDiv w:val="1"/>
      <w:marLeft w:val="0"/>
      <w:marRight w:val="0"/>
      <w:marTop w:val="0"/>
      <w:marBottom w:val="0"/>
      <w:divBdr>
        <w:top w:val="none" w:sz="0" w:space="0" w:color="auto"/>
        <w:left w:val="none" w:sz="0" w:space="0" w:color="auto"/>
        <w:bottom w:val="none" w:sz="0" w:space="0" w:color="auto"/>
        <w:right w:val="none" w:sz="0" w:space="0" w:color="auto"/>
      </w:divBdr>
    </w:div>
    <w:div w:id="1547910788">
      <w:bodyDiv w:val="1"/>
      <w:marLeft w:val="0"/>
      <w:marRight w:val="0"/>
      <w:marTop w:val="0"/>
      <w:marBottom w:val="0"/>
      <w:divBdr>
        <w:top w:val="none" w:sz="0" w:space="0" w:color="auto"/>
        <w:left w:val="none" w:sz="0" w:space="0" w:color="auto"/>
        <w:bottom w:val="none" w:sz="0" w:space="0" w:color="auto"/>
        <w:right w:val="none" w:sz="0" w:space="0" w:color="auto"/>
      </w:divBdr>
      <w:divsChild>
        <w:div w:id="39984371">
          <w:marLeft w:val="0"/>
          <w:marRight w:val="0"/>
          <w:marTop w:val="0"/>
          <w:marBottom w:val="0"/>
          <w:divBdr>
            <w:top w:val="none" w:sz="0" w:space="0" w:color="auto"/>
            <w:left w:val="none" w:sz="0" w:space="0" w:color="auto"/>
            <w:bottom w:val="none" w:sz="0" w:space="0" w:color="auto"/>
            <w:right w:val="none" w:sz="0" w:space="0" w:color="auto"/>
          </w:divBdr>
        </w:div>
        <w:div w:id="525100896">
          <w:marLeft w:val="0"/>
          <w:marRight w:val="0"/>
          <w:marTop w:val="0"/>
          <w:marBottom w:val="0"/>
          <w:divBdr>
            <w:top w:val="none" w:sz="0" w:space="0" w:color="auto"/>
            <w:left w:val="none" w:sz="0" w:space="0" w:color="auto"/>
            <w:bottom w:val="none" w:sz="0" w:space="0" w:color="auto"/>
            <w:right w:val="none" w:sz="0" w:space="0" w:color="auto"/>
          </w:divBdr>
        </w:div>
        <w:div w:id="1808743813">
          <w:marLeft w:val="0"/>
          <w:marRight w:val="0"/>
          <w:marTop w:val="0"/>
          <w:marBottom w:val="0"/>
          <w:divBdr>
            <w:top w:val="none" w:sz="0" w:space="0" w:color="auto"/>
            <w:left w:val="none" w:sz="0" w:space="0" w:color="auto"/>
            <w:bottom w:val="none" w:sz="0" w:space="0" w:color="auto"/>
            <w:right w:val="none" w:sz="0" w:space="0" w:color="auto"/>
          </w:divBdr>
        </w:div>
        <w:div w:id="701327794">
          <w:marLeft w:val="0"/>
          <w:marRight w:val="0"/>
          <w:marTop w:val="0"/>
          <w:marBottom w:val="0"/>
          <w:divBdr>
            <w:top w:val="none" w:sz="0" w:space="0" w:color="auto"/>
            <w:left w:val="none" w:sz="0" w:space="0" w:color="auto"/>
            <w:bottom w:val="none" w:sz="0" w:space="0" w:color="auto"/>
            <w:right w:val="none" w:sz="0" w:space="0" w:color="auto"/>
          </w:divBdr>
        </w:div>
        <w:div w:id="1829243206">
          <w:marLeft w:val="0"/>
          <w:marRight w:val="0"/>
          <w:marTop w:val="0"/>
          <w:marBottom w:val="0"/>
          <w:divBdr>
            <w:top w:val="none" w:sz="0" w:space="0" w:color="auto"/>
            <w:left w:val="none" w:sz="0" w:space="0" w:color="auto"/>
            <w:bottom w:val="none" w:sz="0" w:space="0" w:color="auto"/>
            <w:right w:val="none" w:sz="0" w:space="0" w:color="auto"/>
          </w:divBdr>
        </w:div>
        <w:div w:id="1255094839">
          <w:marLeft w:val="0"/>
          <w:marRight w:val="0"/>
          <w:marTop w:val="0"/>
          <w:marBottom w:val="0"/>
          <w:divBdr>
            <w:top w:val="none" w:sz="0" w:space="0" w:color="auto"/>
            <w:left w:val="none" w:sz="0" w:space="0" w:color="auto"/>
            <w:bottom w:val="none" w:sz="0" w:space="0" w:color="auto"/>
            <w:right w:val="none" w:sz="0" w:space="0" w:color="auto"/>
          </w:divBdr>
        </w:div>
        <w:div w:id="2022508016">
          <w:marLeft w:val="0"/>
          <w:marRight w:val="0"/>
          <w:marTop w:val="0"/>
          <w:marBottom w:val="0"/>
          <w:divBdr>
            <w:top w:val="none" w:sz="0" w:space="0" w:color="auto"/>
            <w:left w:val="none" w:sz="0" w:space="0" w:color="auto"/>
            <w:bottom w:val="none" w:sz="0" w:space="0" w:color="auto"/>
            <w:right w:val="none" w:sz="0" w:space="0" w:color="auto"/>
          </w:divBdr>
        </w:div>
        <w:div w:id="1316563636">
          <w:marLeft w:val="0"/>
          <w:marRight w:val="0"/>
          <w:marTop w:val="0"/>
          <w:marBottom w:val="0"/>
          <w:divBdr>
            <w:top w:val="none" w:sz="0" w:space="0" w:color="auto"/>
            <w:left w:val="none" w:sz="0" w:space="0" w:color="auto"/>
            <w:bottom w:val="none" w:sz="0" w:space="0" w:color="auto"/>
            <w:right w:val="none" w:sz="0" w:space="0" w:color="auto"/>
          </w:divBdr>
        </w:div>
        <w:div w:id="1088500290">
          <w:marLeft w:val="0"/>
          <w:marRight w:val="0"/>
          <w:marTop w:val="0"/>
          <w:marBottom w:val="0"/>
          <w:divBdr>
            <w:top w:val="none" w:sz="0" w:space="0" w:color="auto"/>
            <w:left w:val="none" w:sz="0" w:space="0" w:color="auto"/>
            <w:bottom w:val="none" w:sz="0" w:space="0" w:color="auto"/>
            <w:right w:val="none" w:sz="0" w:space="0" w:color="auto"/>
          </w:divBdr>
        </w:div>
        <w:div w:id="650449887">
          <w:marLeft w:val="0"/>
          <w:marRight w:val="0"/>
          <w:marTop w:val="0"/>
          <w:marBottom w:val="0"/>
          <w:divBdr>
            <w:top w:val="none" w:sz="0" w:space="0" w:color="auto"/>
            <w:left w:val="none" w:sz="0" w:space="0" w:color="auto"/>
            <w:bottom w:val="none" w:sz="0" w:space="0" w:color="auto"/>
            <w:right w:val="none" w:sz="0" w:space="0" w:color="auto"/>
          </w:divBdr>
        </w:div>
      </w:divsChild>
    </w:div>
    <w:div w:id="1553535830">
      <w:bodyDiv w:val="1"/>
      <w:marLeft w:val="0"/>
      <w:marRight w:val="0"/>
      <w:marTop w:val="0"/>
      <w:marBottom w:val="0"/>
      <w:divBdr>
        <w:top w:val="none" w:sz="0" w:space="0" w:color="auto"/>
        <w:left w:val="none" w:sz="0" w:space="0" w:color="auto"/>
        <w:bottom w:val="none" w:sz="0" w:space="0" w:color="auto"/>
        <w:right w:val="none" w:sz="0" w:space="0" w:color="auto"/>
      </w:divBdr>
      <w:divsChild>
        <w:div w:id="774178195">
          <w:marLeft w:val="0"/>
          <w:marRight w:val="0"/>
          <w:marTop w:val="0"/>
          <w:marBottom w:val="0"/>
          <w:divBdr>
            <w:top w:val="none" w:sz="0" w:space="0" w:color="auto"/>
            <w:left w:val="none" w:sz="0" w:space="0" w:color="auto"/>
            <w:bottom w:val="none" w:sz="0" w:space="0" w:color="auto"/>
            <w:right w:val="none" w:sz="0" w:space="0" w:color="auto"/>
          </w:divBdr>
        </w:div>
        <w:div w:id="1329939632">
          <w:marLeft w:val="0"/>
          <w:marRight w:val="0"/>
          <w:marTop w:val="0"/>
          <w:marBottom w:val="0"/>
          <w:divBdr>
            <w:top w:val="none" w:sz="0" w:space="0" w:color="auto"/>
            <w:left w:val="none" w:sz="0" w:space="0" w:color="auto"/>
            <w:bottom w:val="none" w:sz="0" w:space="0" w:color="auto"/>
            <w:right w:val="none" w:sz="0" w:space="0" w:color="auto"/>
          </w:divBdr>
        </w:div>
        <w:div w:id="844395092">
          <w:marLeft w:val="0"/>
          <w:marRight w:val="0"/>
          <w:marTop w:val="0"/>
          <w:marBottom w:val="0"/>
          <w:divBdr>
            <w:top w:val="none" w:sz="0" w:space="0" w:color="auto"/>
            <w:left w:val="none" w:sz="0" w:space="0" w:color="auto"/>
            <w:bottom w:val="none" w:sz="0" w:space="0" w:color="auto"/>
            <w:right w:val="none" w:sz="0" w:space="0" w:color="auto"/>
          </w:divBdr>
        </w:div>
        <w:div w:id="856844776">
          <w:marLeft w:val="0"/>
          <w:marRight w:val="0"/>
          <w:marTop w:val="0"/>
          <w:marBottom w:val="0"/>
          <w:divBdr>
            <w:top w:val="none" w:sz="0" w:space="0" w:color="auto"/>
            <w:left w:val="none" w:sz="0" w:space="0" w:color="auto"/>
            <w:bottom w:val="none" w:sz="0" w:space="0" w:color="auto"/>
            <w:right w:val="none" w:sz="0" w:space="0" w:color="auto"/>
          </w:divBdr>
        </w:div>
        <w:div w:id="2117359454">
          <w:marLeft w:val="0"/>
          <w:marRight w:val="0"/>
          <w:marTop w:val="0"/>
          <w:marBottom w:val="0"/>
          <w:divBdr>
            <w:top w:val="none" w:sz="0" w:space="0" w:color="auto"/>
            <w:left w:val="none" w:sz="0" w:space="0" w:color="auto"/>
            <w:bottom w:val="none" w:sz="0" w:space="0" w:color="auto"/>
            <w:right w:val="none" w:sz="0" w:space="0" w:color="auto"/>
          </w:divBdr>
        </w:div>
        <w:div w:id="1516991972">
          <w:marLeft w:val="0"/>
          <w:marRight w:val="0"/>
          <w:marTop w:val="0"/>
          <w:marBottom w:val="0"/>
          <w:divBdr>
            <w:top w:val="none" w:sz="0" w:space="0" w:color="auto"/>
            <w:left w:val="none" w:sz="0" w:space="0" w:color="auto"/>
            <w:bottom w:val="none" w:sz="0" w:space="0" w:color="auto"/>
            <w:right w:val="none" w:sz="0" w:space="0" w:color="auto"/>
          </w:divBdr>
        </w:div>
        <w:div w:id="1704942493">
          <w:marLeft w:val="0"/>
          <w:marRight w:val="0"/>
          <w:marTop w:val="0"/>
          <w:marBottom w:val="0"/>
          <w:divBdr>
            <w:top w:val="none" w:sz="0" w:space="0" w:color="auto"/>
            <w:left w:val="none" w:sz="0" w:space="0" w:color="auto"/>
            <w:bottom w:val="none" w:sz="0" w:space="0" w:color="auto"/>
            <w:right w:val="none" w:sz="0" w:space="0" w:color="auto"/>
          </w:divBdr>
        </w:div>
        <w:div w:id="1041980768">
          <w:marLeft w:val="0"/>
          <w:marRight w:val="0"/>
          <w:marTop w:val="0"/>
          <w:marBottom w:val="0"/>
          <w:divBdr>
            <w:top w:val="none" w:sz="0" w:space="0" w:color="auto"/>
            <w:left w:val="none" w:sz="0" w:space="0" w:color="auto"/>
            <w:bottom w:val="none" w:sz="0" w:space="0" w:color="auto"/>
            <w:right w:val="none" w:sz="0" w:space="0" w:color="auto"/>
          </w:divBdr>
        </w:div>
        <w:div w:id="1069351812">
          <w:marLeft w:val="0"/>
          <w:marRight w:val="0"/>
          <w:marTop w:val="0"/>
          <w:marBottom w:val="0"/>
          <w:divBdr>
            <w:top w:val="none" w:sz="0" w:space="0" w:color="auto"/>
            <w:left w:val="none" w:sz="0" w:space="0" w:color="auto"/>
            <w:bottom w:val="none" w:sz="0" w:space="0" w:color="auto"/>
            <w:right w:val="none" w:sz="0" w:space="0" w:color="auto"/>
          </w:divBdr>
        </w:div>
        <w:div w:id="1424912211">
          <w:marLeft w:val="0"/>
          <w:marRight w:val="0"/>
          <w:marTop w:val="0"/>
          <w:marBottom w:val="0"/>
          <w:divBdr>
            <w:top w:val="none" w:sz="0" w:space="0" w:color="auto"/>
            <w:left w:val="none" w:sz="0" w:space="0" w:color="auto"/>
            <w:bottom w:val="none" w:sz="0" w:space="0" w:color="auto"/>
            <w:right w:val="none" w:sz="0" w:space="0" w:color="auto"/>
          </w:divBdr>
        </w:div>
      </w:divsChild>
    </w:div>
    <w:div w:id="1565871123">
      <w:bodyDiv w:val="1"/>
      <w:marLeft w:val="0"/>
      <w:marRight w:val="0"/>
      <w:marTop w:val="0"/>
      <w:marBottom w:val="0"/>
      <w:divBdr>
        <w:top w:val="none" w:sz="0" w:space="0" w:color="auto"/>
        <w:left w:val="none" w:sz="0" w:space="0" w:color="auto"/>
        <w:bottom w:val="none" w:sz="0" w:space="0" w:color="auto"/>
        <w:right w:val="none" w:sz="0" w:space="0" w:color="auto"/>
      </w:divBdr>
    </w:div>
    <w:div w:id="1601989392">
      <w:bodyDiv w:val="1"/>
      <w:marLeft w:val="0"/>
      <w:marRight w:val="0"/>
      <w:marTop w:val="0"/>
      <w:marBottom w:val="0"/>
      <w:divBdr>
        <w:top w:val="none" w:sz="0" w:space="0" w:color="auto"/>
        <w:left w:val="none" w:sz="0" w:space="0" w:color="auto"/>
        <w:bottom w:val="none" w:sz="0" w:space="0" w:color="auto"/>
        <w:right w:val="none" w:sz="0" w:space="0" w:color="auto"/>
      </w:divBdr>
      <w:divsChild>
        <w:div w:id="1978683155">
          <w:marLeft w:val="0"/>
          <w:marRight w:val="0"/>
          <w:marTop w:val="0"/>
          <w:marBottom w:val="0"/>
          <w:divBdr>
            <w:top w:val="none" w:sz="0" w:space="0" w:color="auto"/>
            <w:left w:val="none" w:sz="0" w:space="0" w:color="auto"/>
            <w:bottom w:val="none" w:sz="0" w:space="0" w:color="auto"/>
            <w:right w:val="none" w:sz="0" w:space="0" w:color="auto"/>
          </w:divBdr>
        </w:div>
        <w:div w:id="969672534">
          <w:marLeft w:val="0"/>
          <w:marRight w:val="0"/>
          <w:marTop w:val="0"/>
          <w:marBottom w:val="0"/>
          <w:divBdr>
            <w:top w:val="none" w:sz="0" w:space="0" w:color="auto"/>
            <w:left w:val="none" w:sz="0" w:space="0" w:color="auto"/>
            <w:bottom w:val="none" w:sz="0" w:space="0" w:color="auto"/>
            <w:right w:val="none" w:sz="0" w:space="0" w:color="auto"/>
          </w:divBdr>
        </w:div>
        <w:div w:id="1813525262">
          <w:marLeft w:val="0"/>
          <w:marRight w:val="0"/>
          <w:marTop w:val="0"/>
          <w:marBottom w:val="0"/>
          <w:divBdr>
            <w:top w:val="none" w:sz="0" w:space="0" w:color="auto"/>
            <w:left w:val="none" w:sz="0" w:space="0" w:color="auto"/>
            <w:bottom w:val="none" w:sz="0" w:space="0" w:color="auto"/>
            <w:right w:val="none" w:sz="0" w:space="0" w:color="auto"/>
          </w:divBdr>
        </w:div>
        <w:div w:id="767311836">
          <w:marLeft w:val="0"/>
          <w:marRight w:val="0"/>
          <w:marTop w:val="0"/>
          <w:marBottom w:val="0"/>
          <w:divBdr>
            <w:top w:val="none" w:sz="0" w:space="0" w:color="auto"/>
            <w:left w:val="none" w:sz="0" w:space="0" w:color="auto"/>
            <w:bottom w:val="none" w:sz="0" w:space="0" w:color="auto"/>
            <w:right w:val="none" w:sz="0" w:space="0" w:color="auto"/>
          </w:divBdr>
        </w:div>
        <w:div w:id="2033918087">
          <w:marLeft w:val="0"/>
          <w:marRight w:val="0"/>
          <w:marTop w:val="0"/>
          <w:marBottom w:val="0"/>
          <w:divBdr>
            <w:top w:val="none" w:sz="0" w:space="0" w:color="auto"/>
            <w:left w:val="none" w:sz="0" w:space="0" w:color="auto"/>
            <w:bottom w:val="none" w:sz="0" w:space="0" w:color="auto"/>
            <w:right w:val="none" w:sz="0" w:space="0" w:color="auto"/>
          </w:divBdr>
        </w:div>
        <w:div w:id="1541285538">
          <w:marLeft w:val="0"/>
          <w:marRight w:val="0"/>
          <w:marTop w:val="0"/>
          <w:marBottom w:val="0"/>
          <w:divBdr>
            <w:top w:val="none" w:sz="0" w:space="0" w:color="auto"/>
            <w:left w:val="none" w:sz="0" w:space="0" w:color="auto"/>
            <w:bottom w:val="none" w:sz="0" w:space="0" w:color="auto"/>
            <w:right w:val="none" w:sz="0" w:space="0" w:color="auto"/>
          </w:divBdr>
        </w:div>
        <w:div w:id="757874482">
          <w:marLeft w:val="0"/>
          <w:marRight w:val="0"/>
          <w:marTop w:val="0"/>
          <w:marBottom w:val="0"/>
          <w:divBdr>
            <w:top w:val="none" w:sz="0" w:space="0" w:color="auto"/>
            <w:left w:val="none" w:sz="0" w:space="0" w:color="auto"/>
            <w:bottom w:val="none" w:sz="0" w:space="0" w:color="auto"/>
            <w:right w:val="none" w:sz="0" w:space="0" w:color="auto"/>
          </w:divBdr>
        </w:div>
        <w:div w:id="2104446850">
          <w:marLeft w:val="0"/>
          <w:marRight w:val="0"/>
          <w:marTop w:val="0"/>
          <w:marBottom w:val="0"/>
          <w:divBdr>
            <w:top w:val="none" w:sz="0" w:space="0" w:color="auto"/>
            <w:left w:val="none" w:sz="0" w:space="0" w:color="auto"/>
            <w:bottom w:val="none" w:sz="0" w:space="0" w:color="auto"/>
            <w:right w:val="none" w:sz="0" w:space="0" w:color="auto"/>
          </w:divBdr>
        </w:div>
        <w:div w:id="1391343792">
          <w:marLeft w:val="0"/>
          <w:marRight w:val="0"/>
          <w:marTop w:val="0"/>
          <w:marBottom w:val="0"/>
          <w:divBdr>
            <w:top w:val="none" w:sz="0" w:space="0" w:color="auto"/>
            <w:left w:val="none" w:sz="0" w:space="0" w:color="auto"/>
            <w:bottom w:val="none" w:sz="0" w:space="0" w:color="auto"/>
            <w:right w:val="none" w:sz="0" w:space="0" w:color="auto"/>
          </w:divBdr>
        </w:div>
      </w:divsChild>
    </w:div>
    <w:div w:id="1614904097">
      <w:bodyDiv w:val="1"/>
      <w:marLeft w:val="0"/>
      <w:marRight w:val="0"/>
      <w:marTop w:val="0"/>
      <w:marBottom w:val="0"/>
      <w:divBdr>
        <w:top w:val="none" w:sz="0" w:space="0" w:color="auto"/>
        <w:left w:val="none" w:sz="0" w:space="0" w:color="auto"/>
        <w:bottom w:val="none" w:sz="0" w:space="0" w:color="auto"/>
        <w:right w:val="none" w:sz="0" w:space="0" w:color="auto"/>
      </w:divBdr>
      <w:divsChild>
        <w:div w:id="74715392">
          <w:marLeft w:val="0"/>
          <w:marRight w:val="0"/>
          <w:marTop w:val="0"/>
          <w:marBottom w:val="0"/>
          <w:divBdr>
            <w:top w:val="none" w:sz="0" w:space="0" w:color="auto"/>
            <w:left w:val="none" w:sz="0" w:space="0" w:color="auto"/>
            <w:bottom w:val="none" w:sz="0" w:space="0" w:color="auto"/>
            <w:right w:val="none" w:sz="0" w:space="0" w:color="auto"/>
          </w:divBdr>
        </w:div>
        <w:div w:id="989291141">
          <w:marLeft w:val="0"/>
          <w:marRight w:val="0"/>
          <w:marTop w:val="0"/>
          <w:marBottom w:val="0"/>
          <w:divBdr>
            <w:top w:val="none" w:sz="0" w:space="0" w:color="auto"/>
            <w:left w:val="none" w:sz="0" w:space="0" w:color="auto"/>
            <w:bottom w:val="none" w:sz="0" w:space="0" w:color="auto"/>
            <w:right w:val="none" w:sz="0" w:space="0" w:color="auto"/>
          </w:divBdr>
        </w:div>
        <w:div w:id="888960578">
          <w:marLeft w:val="0"/>
          <w:marRight w:val="0"/>
          <w:marTop w:val="0"/>
          <w:marBottom w:val="0"/>
          <w:divBdr>
            <w:top w:val="none" w:sz="0" w:space="0" w:color="auto"/>
            <w:left w:val="none" w:sz="0" w:space="0" w:color="auto"/>
            <w:bottom w:val="none" w:sz="0" w:space="0" w:color="auto"/>
            <w:right w:val="none" w:sz="0" w:space="0" w:color="auto"/>
          </w:divBdr>
        </w:div>
        <w:div w:id="2075348916">
          <w:marLeft w:val="0"/>
          <w:marRight w:val="0"/>
          <w:marTop w:val="0"/>
          <w:marBottom w:val="0"/>
          <w:divBdr>
            <w:top w:val="none" w:sz="0" w:space="0" w:color="auto"/>
            <w:left w:val="none" w:sz="0" w:space="0" w:color="auto"/>
            <w:bottom w:val="none" w:sz="0" w:space="0" w:color="auto"/>
            <w:right w:val="none" w:sz="0" w:space="0" w:color="auto"/>
          </w:divBdr>
        </w:div>
        <w:div w:id="1404643278">
          <w:marLeft w:val="0"/>
          <w:marRight w:val="0"/>
          <w:marTop w:val="0"/>
          <w:marBottom w:val="0"/>
          <w:divBdr>
            <w:top w:val="none" w:sz="0" w:space="0" w:color="auto"/>
            <w:left w:val="none" w:sz="0" w:space="0" w:color="auto"/>
            <w:bottom w:val="none" w:sz="0" w:space="0" w:color="auto"/>
            <w:right w:val="none" w:sz="0" w:space="0" w:color="auto"/>
          </w:divBdr>
        </w:div>
        <w:div w:id="348214103">
          <w:marLeft w:val="0"/>
          <w:marRight w:val="0"/>
          <w:marTop w:val="0"/>
          <w:marBottom w:val="0"/>
          <w:divBdr>
            <w:top w:val="none" w:sz="0" w:space="0" w:color="auto"/>
            <w:left w:val="none" w:sz="0" w:space="0" w:color="auto"/>
            <w:bottom w:val="none" w:sz="0" w:space="0" w:color="auto"/>
            <w:right w:val="none" w:sz="0" w:space="0" w:color="auto"/>
          </w:divBdr>
        </w:div>
        <w:div w:id="1176385302">
          <w:marLeft w:val="0"/>
          <w:marRight w:val="0"/>
          <w:marTop w:val="0"/>
          <w:marBottom w:val="0"/>
          <w:divBdr>
            <w:top w:val="none" w:sz="0" w:space="0" w:color="auto"/>
            <w:left w:val="none" w:sz="0" w:space="0" w:color="auto"/>
            <w:bottom w:val="none" w:sz="0" w:space="0" w:color="auto"/>
            <w:right w:val="none" w:sz="0" w:space="0" w:color="auto"/>
          </w:divBdr>
        </w:div>
      </w:divsChild>
    </w:div>
    <w:div w:id="1618633212">
      <w:bodyDiv w:val="1"/>
      <w:marLeft w:val="0"/>
      <w:marRight w:val="0"/>
      <w:marTop w:val="0"/>
      <w:marBottom w:val="0"/>
      <w:divBdr>
        <w:top w:val="none" w:sz="0" w:space="0" w:color="auto"/>
        <w:left w:val="none" w:sz="0" w:space="0" w:color="auto"/>
        <w:bottom w:val="none" w:sz="0" w:space="0" w:color="auto"/>
        <w:right w:val="none" w:sz="0" w:space="0" w:color="auto"/>
      </w:divBdr>
    </w:div>
    <w:div w:id="1630936585">
      <w:bodyDiv w:val="1"/>
      <w:marLeft w:val="0"/>
      <w:marRight w:val="0"/>
      <w:marTop w:val="0"/>
      <w:marBottom w:val="0"/>
      <w:divBdr>
        <w:top w:val="none" w:sz="0" w:space="0" w:color="auto"/>
        <w:left w:val="none" w:sz="0" w:space="0" w:color="auto"/>
        <w:bottom w:val="none" w:sz="0" w:space="0" w:color="auto"/>
        <w:right w:val="none" w:sz="0" w:space="0" w:color="auto"/>
      </w:divBdr>
    </w:div>
    <w:div w:id="1639652708">
      <w:bodyDiv w:val="1"/>
      <w:marLeft w:val="0"/>
      <w:marRight w:val="0"/>
      <w:marTop w:val="0"/>
      <w:marBottom w:val="0"/>
      <w:divBdr>
        <w:top w:val="none" w:sz="0" w:space="0" w:color="auto"/>
        <w:left w:val="none" w:sz="0" w:space="0" w:color="auto"/>
        <w:bottom w:val="none" w:sz="0" w:space="0" w:color="auto"/>
        <w:right w:val="none" w:sz="0" w:space="0" w:color="auto"/>
      </w:divBdr>
      <w:divsChild>
        <w:div w:id="855268613">
          <w:marLeft w:val="0"/>
          <w:marRight w:val="0"/>
          <w:marTop w:val="0"/>
          <w:marBottom w:val="0"/>
          <w:divBdr>
            <w:top w:val="none" w:sz="0" w:space="0" w:color="auto"/>
            <w:left w:val="none" w:sz="0" w:space="0" w:color="auto"/>
            <w:bottom w:val="none" w:sz="0" w:space="0" w:color="auto"/>
            <w:right w:val="none" w:sz="0" w:space="0" w:color="auto"/>
          </w:divBdr>
        </w:div>
        <w:div w:id="684281681">
          <w:marLeft w:val="0"/>
          <w:marRight w:val="0"/>
          <w:marTop w:val="0"/>
          <w:marBottom w:val="0"/>
          <w:divBdr>
            <w:top w:val="none" w:sz="0" w:space="0" w:color="auto"/>
            <w:left w:val="none" w:sz="0" w:space="0" w:color="auto"/>
            <w:bottom w:val="none" w:sz="0" w:space="0" w:color="auto"/>
            <w:right w:val="none" w:sz="0" w:space="0" w:color="auto"/>
          </w:divBdr>
        </w:div>
        <w:div w:id="2137870942">
          <w:marLeft w:val="0"/>
          <w:marRight w:val="0"/>
          <w:marTop w:val="0"/>
          <w:marBottom w:val="0"/>
          <w:divBdr>
            <w:top w:val="none" w:sz="0" w:space="0" w:color="auto"/>
            <w:left w:val="none" w:sz="0" w:space="0" w:color="auto"/>
            <w:bottom w:val="none" w:sz="0" w:space="0" w:color="auto"/>
            <w:right w:val="none" w:sz="0" w:space="0" w:color="auto"/>
          </w:divBdr>
        </w:div>
        <w:div w:id="168373736">
          <w:marLeft w:val="0"/>
          <w:marRight w:val="0"/>
          <w:marTop w:val="0"/>
          <w:marBottom w:val="0"/>
          <w:divBdr>
            <w:top w:val="none" w:sz="0" w:space="0" w:color="auto"/>
            <w:left w:val="none" w:sz="0" w:space="0" w:color="auto"/>
            <w:bottom w:val="none" w:sz="0" w:space="0" w:color="auto"/>
            <w:right w:val="none" w:sz="0" w:space="0" w:color="auto"/>
          </w:divBdr>
        </w:div>
        <w:div w:id="926764165">
          <w:marLeft w:val="0"/>
          <w:marRight w:val="0"/>
          <w:marTop w:val="0"/>
          <w:marBottom w:val="0"/>
          <w:divBdr>
            <w:top w:val="none" w:sz="0" w:space="0" w:color="auto"/>
            <w:left w:val="none" w:sz="0" w:space="0" w:color="auto"/>
            <w:bottom w:val="none" w:sz="0" w:space="0" w:color="auto"/>
            <w:right w:val="none" w:sz="0" w:space="0" w:color="auto"/>
          </w:divBdr>
        </w:div>
        <w:div w:id="992296075">
          <w:marLeft w:val="0"/>
          <w:marRight w:val="0"/>
          <w:marTop w:val="0"/>
          <w:marBottom w:val="0"/>
          <w:divBdr>
            <w:top w:val="none" w:sz="0" w:space="0" w:color="auto"/>
            <w:left w:val="none" w:sz="0" w:space="0" w:color="auto"/>
            <w:bottom w:val="none" w:sz="0" w:space="0" w:color="auto"/>
            <w:right w:val="none" w:sz="0" w:space="0" w:color="auto"/>
          </w:divBdr>
        </w:div>
        <w:div w:id="794375366">
          <w:marLeft w:val="0"/>
          <w:marRight w:val="0"/>
          <w:marTop w:val="0"/>
          <w:marBottom w:val="0"/>
          <w:divBdr>
            <w:top w:val="none" w:sz="0" w:space="0" w:color="auto"/>
            <w:left w:val="none" w:sz="0" w:space="0" w:color="auto"/>
            <w:bottom w:val="none" w:sz="0" w:space="0" w:color="auto"/>
            <w:right w:val="none" w:sz="0" w:space="0" w:color="auto"/>
          </w:divBdr>
        </w:div>
        <w:div w:id="540291036">
          <w:marLeft w:val="0"/>
          <w:marRight w:val="0"/>
          <w:marTop w:val="0"/>
          <w:marBottom w:val="0"/>
          <w:divBdr>
            <w:top w:val="none" w:sz="0" w:space="0" w:color="auto"/>
            <w:left w:val="none" w:sz="0" w:space="0" w:color="auto"/>
            <w:bottom w:val="none" w:sz="0" w:space="0" w:color="auto"/>
            <w:right w:val="none" w:sz="0" w:space="0" w:color="auto"/>
          </w:divBdr>
        </w:div>
        <w:div w:id="314064769">
          <w:marLeft w:val="0"/>
          <w:marRight w:val="0"/>
          <w:marTop w:val="0"/>
          <w:marBottom w:val="0"/>
          <w:divBdr>
            <w:top w:val="none" w:sz="0" w:space="0" w:color="auto"/>
            <w:left w:val="none" w:sz="0" w:space="0" w:color="auto"/>
            <w:bottom w:val="none" w:sz="0" w:space="0" w:color="auto"/>
            <w:right w:val="none" w:sz="0" w:space="0" w:color="auto"/>
          </w:divBdr>
        </w:div>
        <w:div w:id="1520658031">
          <w:marLeft w:val="0"/>
          <w:marRight w:val="0"/>
          <w:marTop w:val="0"/>
          <w:marBottom w:val="0"/>
          <w:divBdr>
            <w:top w:val="none" w:sz="0" w:space="0" w:color="auto"/>
            <w:left w:val="none" w:sz="0" w:space="0" w:color="auto"/>
            <w:bottom w:val="none" w:sz="0" w:space="0" w:color="auto"/>
            <w:right w:val="none" w:sz="0" w:space="0" w:color="auto"/>
          </w:divBdr>
        </w:div>
      </w:divsChild>
    </w:div>
    <w:div w:id="1743680914">
      <w:bodyDiv w:val="1"/>
      <w:marLeft w:val="0"/>
      <w:marRight w:val="0"/>
      <w:marTop w:val="0"/>
      <w:marBottom w:val="0"/>
      <w:divBdr>
        <w:top w:val="none" w:sz="0" w:space="0" w:color="auto"/>
        <w:left w:val="none" w:sz="0" w:space="0" w:color="auto"/>
        <w:bottom w:val="none" w:sz="0" w:space="0" w:color="auto"/>
        <w:right w:val="none" w:sz="0" w:space="0" w:color="auto"/>
      </w:divBdr>
      <w:divsChild>
        <w:div w:id="643315770">
          <w:marLeft w:val="0"/>
          <w:marRight w:val="0"/>
          <w:marTop w:val="0"/>
          <w:marBottom w:val="0"/>
          <w:divBdr>
            <w:top w:val="none" w:sz="0" w:space="0" w:color="auto"/>
            <w:left w:val="none" w:sz="0" w:space="0" w:color="auto"/>
            <w:bottom w:val="none" w:sz="0" w:space="0" w:color="auto"/>
            <w:right w:val="none" w:sz="0" w:space="0" w:color="auto"/>
          </w:divBdr>
        </w:div>
        <w:div w:id="741491008">
          <w:marLeft w:val="0"/>
          <w:marRight w:val="0"/>
          <w:marTop w:val="0"/>
          <w:marBottom w:val="0"/>
          <w:divBdr>
            <w:top w:val="none" w:sz="0" w:space="0" w:color="auto"/>
            <w:left w:val="none" w:sz="0" w:space="0" w:color="auto"/>
            <w:bottom w:val="none" w:sz="0" w:space="0" w:color="auto"/>
            <w:right w:val="none" w:sz="0" w:space="0" w:color="auto"/>
          </w:divBdr>
        </w:div>
        <w:div w:id="1330017648">
          <w:marLeft w:val="0"/>
          <w:marRight w:val="0"/>
          <w:marTop w:val="0"/>
          <w:marBottom w:val="0"/>
          <w:divBdr>
            <w:top w:val="none" w:sz="0" w:space="0" w:color="auto"/>
            <w:left w:val="none" w:sz="0" w:space="0" w:color="auto"/>
            <w:bottom w:val="none" w:sz="0" w:space="0" w:color="auto"/>
            <w:right w:val="none" w:sz="0" w:space="0" w:color="auto"/>
          </w:divBdr>
        </w:div>
        <w:div w:id="2048598904">
          <w:marLeft w:val="0"/>
          <w:marRight w:val="0"/>
          <w:marTop w:val="0"/>
          <w:marBottom w:val="0"/>
          <w:divBdr>
            <w:top w:val="none" w:sz="0" w:space="0" w:color="auto"/>
            <w:left w:val="none" w:sz="0" w:space="0" w:color="auto"/>
            <w:bottom w:val="none" w:sz="0" w:space="0" w:color="auto"/>
            <w:right w:val="none" w:sz="0" w:space="0" w:color="auto"/>
          </w:divBdr>
        </w:div>
        <w:div w:id="1303735182">
          <w:marLeft w:val="0"/>
          <w:marRight w:val="0"/>
          <w:marTop w:val="0"/>
          <w:marBottom w:val="0"/>
          <w:divBdr>
            <w:top w:val="none" w:sz="0" w:space="0" w:color="auto"/>
            <w:left w:val="none" w:sz="0" w:space="0" w:color="auto"/>
            <w:bottom w:val="none" w:sz="0" w:space="0" w:color="auto"/>
            <w:right w:val="none" w:sz="0" w:space="0" w:color="auto"/>
          </w:divBdr>
        </w:div>
        <w:div w:id="1093865588">
          <w:marLeft w:val="0"/>
          <w:marRight w:val="0"/>
          <w:marTop w:val="0"/>
          <w:marBottom w:val="0"/>
          <w:divBdr>
            <w:top w:val="none" w:sz="0" w:space="0" w:color="auto"/>
            <w:left w:val="none" w:sz="0" w:space="0" w:color="auto"/>
            <w:bottom w:val="none" w:sz="0" w:space="0" w:color="auto"/>
            <w:right w:val="none" w:sz="0" w:space="0" w:color="auto"/>
          </w:divBdr>
        </w:div>
        <w:div w:id="1192500170">
          <w:marLeft w:val="0"/>
          <w:marRight w:val="0"/>
          <w:marTop w:val="0"/>
          <w:marBottom w:val="0"/>
          <w:divBdr>
            <w:top w:val="none" w:sz="0" w:space="0" w:color="auto"/>
            <w:left w:val="none" w:sz="0" w:space="0" w:color="auto"/>
            <w:bottom w:val="none" w:sz="0" w:space="0" w:color="auto"/>
            <w:right w:val="none" w:sz="0" w:space="0" w:color="auto"/>
          </w:divBdr>
        </w:div>
        <w:div w:id="615481171">
          <w:marLeft w:val="0"/>
          <w:marRight w:val="0"/>
          <w:marTop w:val="0"/>
          <w:marBottom w:val="0"/>
          <w:divBdr>
            <w:top w:val="none" w:sz="0" w:space="0" w:color="auto"/>
            <w:left w:val="none" w:sz="0" w:space="0" w:color="auto"/>
            <w:bottom w:val="none" w:sz="0" w:space="0" w:color="auto"/>
            <w:right w:val="none" w:sz="0" w:space="0" w:color="auto"/>
          </w:divBdr>
        </w:div>
        <w:div w:id="1197082638">
          <w:marLeft w:val="0"/>
          <w:marRight w:val="0"/>
          <w:marTop w:val="0"/>
          <w:marBottom w:val="0"/>
          <w:divBdr>
            <w:top w:val="none" w:sz="0" w:space="0" w:color="auto"/>
            <w:left w:val="none" w:sz="0" w:space="0" w:color="auto"/>
            <w:bottom w:val="none" w:sz="0" w:space="0" w:color="auto"/>
            <w:right w:val="none" w:sz="0" w:space="0" w:color="auto"/>
          </w:divBdr>
        </w:div>
        <w:div w:id="376439757">
          <w:marLeft w:val="0"/>
          <w:marRight w:val="0"/>
          <w:marTop w:val="0"/>
          <w:marBottom w:val="0"/>
          <w:divBdr>
            <w:top w:val="none" w:sz="0" w:space="0" w:color="auto"/>
            <w:left w:val="none" w:sz="0" w:space="0" w:color="auto"/>
            <w:bottom w:val="none" w:sz="0" w:space="0" w:color="auto"/>
            <w:right w:val="none" w:sz="0" w:space="0" w:color="auto"/>
          </w:divBdr>
        </w:div>
      </w:divsChild>
    </w:div>
    <w:div w:id="1775437662">
      <w:bodyDiv w:val="1"/>
      <w:marLeft w:val="0"/>
      <w:marRight w:val="0"/>
      <w:marTop w:val="0"/>
      <w:marBottom w:val="0"/>
      <w:divBdr>
        <w:top w:val="none" w:sz="0" w:space="0" w:color="auto"/>
        <w:left w:val="none" w:sz="0" w:space="0" w:color="auto"/>
        <w:bottom w:val="none" w:sz="0" w:space="0" w:color="auto"/>
        <w:right w:val="none" w:sz="0" w:space="0" w:color="auto"/>
      </w:divBdr>
      <w:divsChild>
        <w:div w:id="443576712">
          <w:marLeft w:val="0"/>
          <w:marRight w:val="0"/>
          <w:marTop w:val="0"/>
          <w:marBottom w:val="0"/>
          <w:divBdr>
            <w:top w:val="none" w:sz="0" w:space="0" w:color="auto"/>
            <w:left w:val="none" w:sz="0" w:space="0" w:color="auto"/>
            <w:bottom w:val="none" w:sz="0" w:space="0" w:color="auto"/>
            <w:right w:val="none" w:sz="0" w:space="0" w:color="auto"/>
          </w:divBdr>
        </w:div>
        <w:div w:id="132329068">
          <w:marLeft w:val="0"/>
          <w:marRight w:val="0"/>
          <w:marTop w:val="0"/>
          <w:marBottom w:val="0"/>
          <w:divBdr>
            <w:top w:val="none" w:sz="0" w:space="0" w:color="auto"/>
            <w:left w:val="none" w:sz="0" w:space="0" w:color="auto"/>
            <w:bottom w:val="none" w:sz="0" w:space="0" w:color="auto"/>
            <w:right w:val="none" w:sz="0" w:space="0" w:color="auto"/>
          </w:divBdr>
        </w:div>
        <w:div w:id="189804275">
          <w:marLeft w:val="0"/>
          <w:marRight w:val="0"/>
          <w:marTop w:val="0"/>
          <w:marBottom w:val="0"/>
          <w:divBdr>
            <w:top w:val="none" w:sz="0" w:space="0" w:color="auto"/>
            <w:left w:val="none" w:sz="0" w:space="0" w:color="auto"/>
            <w:bottom w:val="none" w:sz="0" w:space="0" w:color="auto"/>
            <w:right w:val="none" w:sz="0" w:space="0" w:color="auto"/>
          </w:divBdr>
        </w:div>
        <w:div w:id="1111625029">
          <w:marLeft w:val="0"/>
          <w:marRight w:val="0"/>
          <w:marTop w:val="0"/>
          <w:marBottom w:val="0"/>
          <w:divBdr>
            <w:top w:val="none" w:sz="0" w:space="0" w:color="auto"/>
            <w:left w:val="none" w:sz="0" w:space="0" w:color="auto"/>
            <w:bottom w:val="none" w:sz="0" w:space="0" w:color="auto"/>
            <w:right w:val="none" w:sz="0" w:space="0" w:color="auto"/>
          </w:divBdr>
        </w:div>
        <w:div w:id="505486549">
          <w:marLeft w:val="0"/>
          <w:marRight w:val="0"/>
          <w:marTop w:val="0"/>
          <w:marBottom w:val="0"/>
          <w:divBdr>
            <w:top w:val="none" w:sz="0" w:space="0" w:color="auto"/>
            <w:left w:val="none" w:sz="0" w:space="0" w:color="auto"/>
            <w:bottom w:val="none" w:sz="0" w:space="0" w:color="auto"/>
            <w:right w:val="none" w:sz="0" w:space="0" w:color="auto"/>
          </w:divBdr>
        </w:div>
        <w:div w:id="390429093">
          <w:marLeft w:val="0"/>
          <w:marRight w:val="0"/>
          <w:marTop w:val="0"/>
          <w:marBottom w:val="0"/>
          <w:divBdr>
            <w:top w:val="none" w:sz="0" w:space="0" w:color="auto"/>
            <w:left w:val="none" w:sz="0" w:space="0" w:color="auto"/>
            <w:bottom w:val="none" w:sz="0" w:space="0" w:color="auto"/>
            <w:right w:val="none" w:sz="0" w:space="0" w:color="auto"/>
          </w:divBdr>
        </w:div>
      </w:divsChild>
    </w:div>
    <w:div w:id="1787459475">
      <w:bodyDiv w:val="1"/>
      <w:marLeft w:val="0"/>
      <w:marRight w:val="0"/>
      <w:marTop w:val="0"/>
      <w:marBottom w:val="0"/>
      <w:divBdr>
        <w:top w:val="none" w:sz="0" w:space="0" w:color="auto"/>
        <w:left w:val="none" w:sz="0" w:space="0" w:color="auto"/>
        <w:bottom w:val="none" w:sz="0" w:space="0" w:color="auto"/>
        <w:right w:val="none" w:sz="0" w:space="0" w:color="auto"/>
      </w:divBdr>
      <w:divsChild>
        <w:div w:id="288902185">
          <w:marLeft w:val="0"/>
          <w:marRight w:val="0"/>
          <w:marTop w:val="0"/>
          <w:marBottom w:val="0"/>
          <w:divBdr>
            <w:top w:val="none" w:sz="0" w:space="0" w:color="auto"/>
            <w:left w:val="none" w:sz="0" w:space="0" w:color="auto"/>
            <w:bottom w:val="none" w:sz="0" w:space="0" w:color="auto"/>
            <w:right w:val="none" w:sz="0" w:space="0" w:color="auto"/>
          </w:divBdr>
        </w:div>
        <w:div w:id="1543976873">
          <w:marLeft w:val="0"/>
          <w:marRight w:val="0"/>
          <w:marTop w:val="0"/>
          <w:marBottom w:val="0"/>
          <w:divBdr>
            <w:top w:val="none" w:sz="0" w:space="0" w:color="auto"/>
            <w:left w:val="none" w:sz="0" w:space="0" w:color="auto"/>
            <w:bottom w:val="none" w:sz="0" w:space="0" w:color="auto"/>
            <w:right w:val="none" w:sz="0" w:space="0" w:color="auto"/>
          </w:divBdr>
        </w:div>
        <w:div w:id="1765375951">
          <w:marLeft w:val="0"/>
          <w:marRight w:val="0"/>
          <w:marTop w:val="0"/>
          <w:marBottom w:val="0"/>
          <w:divBdr>
            <w:top w:val="none" w:sz="0" w:space="0" w:color="auto"/>
            <w:left w:val="none" w:sz="0" w:space="0" w:color="auto"/>
            <w:bottom w:val="none" w:sz="0" w:space="0" w:color="auto"/>
            <w:right w:val="none" w:sz="0" w:space="0" w:color="auto"/>
          </w:divBdr>
        </w:div>
        <w:div w:id="1519350398">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0"/>
          <w:marBottom w:val="0"/>
          <w:divBdr>
            <w:top w:val="none" w:sz="0" w:space="0" w:color="auto"/>
            <w:left w:val="none" w:sz="0" w:space="0" w:color="auto"/>
            <w:bottom w:val="none" w:sz="0" w:space="0" w:color="auto"/>
            <w:right w:val="none" w:sz="0" w:space="0" w:color="auto"/>
          </w:divBdr>
        </w:div>
        <w:div w:id="1671829342">
          <w:marLeft w:val="0"/>
          <w:marRight w:val="0"/>
          <w:marTop w:val="0"/>
          <w:marBottom w:val="0"/>
          <w:divBdr>
            <w:top w:val="none" w:sz="0" w:space="0" w:color="auto"/>
            <w:left w:val="none" w:sz="0" w:space="0" w:color="auto"/>
            <w:bottom w:val="none" w:sz="0" w:space="0" w:color="auto"/>
            <w:right w:val="none" w:sz="0" w:space="0" w:color="auto"/>
          </w:divBdr>
        </w:div>
        <w:div w:id="2033412797">
          <w:marLeft w:val="0"/>
          <w:marRight w:val="0"/>
          <w:marTop w:val="0"/>
          <w:marBottom w:val="0"/>
          <w:divBdr>
            <w:top w:val="none" w:sz="0" w:space="0" w:color="auto"/>
            <w:left w:val="none" w:sz="0" w:space="0" w:color="auto"/>
            <w:bottom w:val="none" w:sz="0" w:space="0" w:color="auto"/>
            <w:right w:val="none" w:sz="0" w:space="0" w:color="auto"/>
          </w:divBdr>
        </w:div>
        <w:div w:id="236598779">
          <w:marLeft w:val="0"/>
          <w:marRight w:val="0"/>
          <w:marTop w:val="0"/>
          <w:marBottom w:val="0"/>
          <w:divBdr>
            <w:top w:val="none" w:sz="0" w:space="0" w:color="auto"/>
            <w:left w:val="none" w:sz="0" w:space="0" w:color="auto"/>
            <w:bottom w:val="none" w:sz="0" w:space="0" w:color="auto"/>
            <w:right w:val="none" w:sz="0" w:space="0" w:color="auto"/>
          </w:divBdr>
        </w:div>
        <w:div w:id="2003510237">
          <w:marLeft w:val="0"/>
          <w:marRight w:val="0"/>
          <w:marTop w:val="0"/>
          <w:marBottom w:val="0"/>
          <w:divBdr>
            <w:top w:val="none" w:sz="0" w:space="0" w:color="auto"/>
            <w:left w:val="none" w:sz="0" w:space="0" w:color="auto"/>
            <w:bottom w:val="none" w:sz="0" w:space="0" w:color="auto"/>
            <w:right w:val="none" w:sz="0" w:space="0" w:color="auto"/>
          </w:divBdr>
        </w:div>
      </w:divsChild>
    </w:div>
    <w:div w:id="1851262818">
      <w:bodyDiv w:val="1"/>
      <w:marLeft w:val="0"/>
      <w:marRight w:val="0"/>
      <w:marTop w:val="0"/>
      <w:marBottom w:val="0"/>
      <w:divBdr>
        <w:top w:val="none" w:sz="0" w:space="0" w:color="auto"/>
        <w:left w:val="none" w:sz="0" w:space="0" w:color="auto"/>
        <w:bottom w:val="none" w:sz="0" w:space="0" w:color="auto"/>
        <w:right w:val="none" w:sz="0" w:space="0" w:color="auto"/>
      </w:divBdr>
    </w:div>
    <w:div w:id="1923178606">
      <w:bodyDiv w:val="1"/>
      <w:marLeft w:val="0"/>
      <w:marRight w:val="0"/>
      <w:marTop w:val="0"/>
      <w:marBottom w:val="0"/>
      <w:divBdr>
        <w:top w:val="none" w:sz="0" w:space="0" w:color="auto"/>
        <w:left w:val="none" w:sz="0" w:space="0" w:color="auto"/>
        <w:bottom w:val="none" w:sz="0" w:space="0" w:color="auto"/>
        <w:right w:val="none" w:sz="0" w:space="0" w:color="auto"/>
      </w:divBdr>
      <w:divsChild>
        <w:div w:id="1027949696">
          <w:marLeft w:val="0"/>
          <w:marRight w:val="0"/>
          <w:marTop w:val="0"/>
          <w:marBottom w:val="0"/>
          <w:divBdr>
            <w:top w:val="none" w:sz="0" w:space="0" w:color="auto"/>
            <w:left w:val="none" w:sz="0" w:space="0" w:color="auto"/>
            <w:bottom w:val="none" w:sz="0" w:space="0" w:color="auto"/>
            <w:right w:val="none" w:sz="0" w:space="0" w:color="auto"/>
          </w:divBdr>
        </w:div>
        <w:div w:id="1937441792">
          <w:marLeft w:val="0"/>
          <w:marRight w:val="0"/>
          <w:marTop w:val="0"/>
          <w:marBottom w:val="0"/>
          <w:divBdr>
            <w:top w:val="none" w:sz="0" w:space="0" w:color="auto"/>
            <w:left w:val="none" w:sz="0" w:space="0" w:color="auto"/>
            <w:bottom w:val="none" w:sz="0" w:space="0" w:color="auto"/>
            <w:right w:val="none" w:sz="0" w:space="0" w:color="auto"/>
          </w:divBdr>
        </w:div>
        <w:div w:id="1786850604">
          <w:marLeft w:val="0"/>
          <w:marRight w:val="0"/>
          <w:marTop w:val="0"/>
          <w:marBottom w:val="0"/>
          <w:divBdr>
            <w:top w:val="none" w:sz="0" w:space="0" w:color="auto"/>
            <w:left w:val="none" w:sz="0" w:space="0" w:color="auto"/>
            <w:bottom w:val="none" w:sz="0" w:space="0" w:color="auto"/>
            <w:right w:val="none" w:sz="0" w:space="0" w:color="auto"/>
          </w:divBdr>
        </w:div>
        <w:div w:id="272054868">
          <w:marLeft w:val="0"/>
          <w:marRight w:val="0"/>
          <w:marTop w:val="0"/>
          <w:marBottom w:val="0"/>
          <w:divBdr>
            <w:top w:val="none" w:sz="0" w:space="0" w:color="auto"/>
            <w:left w:val="none" w:sz="0" w:space="0" w:color="auto"/>
            <w:bottom w:val="none" w:sz="0" w:space="0" w:color="auto"/>
            <w:right w:val="none" w:sz="0" w:space="0" w:color="auto"/>
          </w:divBdr>
        </w:div>
        <w:div w:id="824471066">
          <w:marLeft w:val="0"/>
          <w:marRight w:val="0"/>
          <w:marTop w:val="0"/>
          <w:marBottom w:val="0"/>
          <w:divBdr>
            <w:top w:val="none" w:sz="0" w:space="0" w:color="auto"/>
            <w:left w:val="none" w:sz="0" w:space="0" w:color="auto"/>
            <w:bottom w:val="none" w:sz="0" w:space="0" w:color="auto"/>
            <w:right w:val="none" w:sz="0" w:space="0" w:color="auto"/>
          </w:divBdr>
        </w:div>
      </w:divsChild>
    </w:div>
    <w:div w:id="1966543395">
      <w:bodyDiv w:val="1"/>
      <w:marLeft w:val="0"/>
      <w:marRight w:val="0"/>
      <w:marTop w:val="0"/>
      <w:marBottom w:val="0"/>
      <w:divBdr>
        <w:top w:val="none" w:sz="0" w:space="0" w:color="auto"/>
        <w:left w:val="none" w:sz="0" w:space="0" w:color="auto"/>
        <w:bottom w:val="none" w:sz="0" w:space="0" w:color="auto"/>
        <w:right w:val="none" w:sz="0" w:space="0" w:color="auto"/>
      </w:divBdr>
    </w:div>
    <w:div w:id="1982684644">
      <w:bodyDiv w:val="1"/>
      <w:marLeft w:val="0"/>
      <w:marRight w:val="0"/>
      <w:marTop w:val="0"/>
      <w:marBottom w:val="0"/>
      <w:divBdr>
        <w:top w:val="none" w:sz="0" w:space="0" w:color="auto"/>
        <w:left w:val="none" w:sz="0" w:space="0" w:color="auto"/>
        <w:bottom w:val="none" w:sz="0" w:space="0" w:color="auto"/>
        <w:right w:val="none" w:sz="0" w:space="0" w:color="auto"/>
      </w:divBdr>
      <w:divsChild>
        <w:div w:id="705720179">
          <w:marLeft w:val="0"/>
          <w:marRight w:val="0"/>
          <w:marTop w:val="0"/>
          <w:marBottom w:val="0"/>
          <w:divBdr>
            <w:top w:val="none" w:sz="0" w:space="0" w:color="auto"/>
            <w:left w:val="none" w:sz="0" w:space="0" w:color="auto"/>
            <w:bottom w:val="none" w:sz="0" w:space="0" w:color="auto"/>
            <w:right w:val="none" w:sz="0" w:space="0" w:color="auto"/>
          </w:divBdr>
        </w:div>
        <w:div w:id="1075930116">
          <w:marLeft w:val="0"/>
          <w:marRight w:val="0"/>
          <w:marTop w:val="0"/>
          <w:marBottom w:val="0"/>
          <w:divBdr>
            <w:top w:val="none" w:sz="0" w:space="0" w:color="auto"/>
            <w:left w:val="none" w:sz="0" w:space="0" w:color="auto"/>
            <w:bottom w:val="none" w:sz="0" w:space="0" w:color="auto"/>
            <w:right w:val="none" w:sz="0" w:space="0" w:color="auto"/>
          </w:divBdr>
        </w:div>
        <w:div w:id="141042901">
          <w:marLeft w:val="0"/>
          <w:marRight w:val="0"/>
          <w:marTop w:val="0"/>
          <w:marBottom w:val="0"/>
          <w:divBdr>
            <w:top w:val="none" w:sz="0" w:space="0" w:color="auto"/>
            <w:left w:val="none" w:sz="0" w:space="0" w:color="auto"/>
            <w:bottom w:val="none" w:sz="0" w:space="0" w:color="auto"/>
            <w:right w:val="none" w:sz="0" w:space="0" w:color="auto"/>
          </w:divBdr>
        </w:div>
        <w:div w:id="345519201">
          <w:marLeft w:val="0"/>
          <w:marRight w:val="0"/>
          <w:marTop w:val="0"/>
          <w:marBottom w:val="0"/>
          <w:divBdr>
            <w:top w:val="none" w:sz="0" w:space="0" w:color="auto"/>
            <w:left w:val="none" w:sz="0" w:space="0" w:color="auto"/>
            <w:bottom w:val="none" w:sz="0" w:space="0" w:color="auto"/>
            <w:right w:val="none" w:sz="0" w:space="0" w:color="auto"/>
          </w:divBdr>
        </w:div>
        <w:div w:id="132647517">
          <w:marLeft w:val="0"/>
          <w:marRight w:val="0"/>
          <w:marTop w:val="0"/>
          <w:marBottom w:val="0"/>
          <w:divBdr>
            <w:top w:val="none" w:sz="0" w:space="0" w:color="auto"/>
            <w:left w:val="none" w:sz="0" w:space="0" w:color="auto"/>
            <w:bottom w:val="none" w:sz="0" w:space="0" w:color="auto"/>
            <w:right w:val="none" w:sz="0" w:space="0" w:color="auto"/>
          </w:divBdr>
        </w:div>
        <w:div w:id="394624434">
          <w:marLeft w:val="0"/>
          <w:marRight w:val="0"/>
          <w:marTop w:val="0"/>
          <w:marBottom w:val="0"/>
          <w:divBdr>
            <w:top w:val="none" w:sz="0" w:space="0" w:color="auto"/>
            <w:left w:val="none" w:sz="0" w:space="0" w:color="auto"/>
            <w:bottom w:val="none" w:sz="0" w:space="0" w:color="auto"/>
            <w:right w:val="none" w:sz="0" w:space="0" w:color="auto"/>
          </w:divBdr>
        </w:div>
        <w:div w:id="884682331">
          <w:marLeft w:val="0"/>
          <w:marRight w:val="0"/>
          <w:marTop w:val="0"/>
          <w:marBottom w:val="0"/>
          <w:divBdr>
            <w:top w:val="none" w:sz="0" w:space="0" w:color="auto"/>
            <w:left w:val="none" w:sz="0" w:space="0" w:color="auto"/>
            <w:bottom w:val="none" w:sz="0" w:space="0" w:color="auto"/>
            <w:right w:val="none" w:sz="0" w:space="0" w:color="auto"/>
          </w:divBdr>
        </w:div>
      </w:divsChild>
    </w:div>
    <w:div w:id="1996451800">
      <w:bodyDiv w:val="1"/>
      <w:marLeft w:val="0"/>
      <w:marRight w:val="0"/>
      <w:marTop w:val="0"/>
      <w:marBottom w:val="0"/>
      <w:divBdr>
        <w:top w:val="none" w:sz="0" w:space="0" w:color="auto"/>
        <w:left w:val="none" w:sz="0" w:space="0" w:color="auto"/>
        <w:bottom w:val="none" w:sz="0" w:space="0" w:color="auto"/>
        <w:right w:val="none" w:sz="0" w:space="0" w:color="auto"/>
      </w:divBdr>
      <w:divsChild>
        <w:div w:id="603225748">
          <w:marLeft w:val="0"/>
          <w:marRight w:val="0"/>
          <w:marTop w:val="0"/>
          <w:marBottom w:val="0"/>
          <w:divBdr>
            <w:top w:val="none" w:sz="0" w:space="0" w:color="auto"/>
            <w:left w:val="none" w:sz="0" w:space="0" w:color="auto"/>
            <w:bottom w:val="none" w:sz="0" w:space="0" w:color="auto"/>
            <w:right w:val="none" w:sz="0" w:space="0" w:color="auto"/>
          </w:divBdr>
        </w:div>
        <w:div w:id="306325701">
          <w:marLeft w:val="0"/>
          <w:marRight w:val="0"/>
          <w:marTop w:val="0"/>
          <w:marBottom w:val="0"/>
          <w:divBdr>
            <w:top w:val="none" w:sz="0" w:space="0" w:color="auto"/>
            <w:left w:val="none" w:sz="0" w:space="0" w:color="auto"/>
            <w:bottom w:val="none" w:sz="0" w:space="0" w:color="auto"/>
            <w:right w:val="none" w:sz="0" w:space="0" w:color="auto"/>
          </w:divBdr>
        </w:div>
        <w:div w:id="332539121">
          <w:marLeft w:val="0"/>
          <w:marRight w:val="0"/>
          <w:marTop w:val="0"/>
          <w:marBottom w:val="0"/>
          <w:divBdr>
            <w:top w:val="none" w:sz="0" w:space="0" w:color="auto"/>
            <w:left w:val="none" w:sz="0" w:space="0" w:color="auto"/>
            <w:bottom w:val="none" w:sz="0" w:space="0" w:color="auto"/>
            <w:right w:val="none" w:sz="0" w:space="0" w:color="auto"/>
          </w:divBdr>
        </w:div>
        <w:div w:id="976446519">
          <w:marLeft w:val="0"/>
          <w:marRight w:val="0"/>
          <w:marTop w:val="0"/>
          <w:marBottom w:val="0"/>
          <w:divBdr>
            <w:top w:val="none" w:sz="0" w:space="0" w:color="auto"/>
            <w:left w:val="none" w:sz="0" w:space="0" w:color="auto"/>
            <w:bottom w:val="none" w:sz="0" w:space="0" w:color="auto"/>
            <w:right w:val="none" w:sz="0" w:space="0" w:color="auto"/>
          </w:divBdr>
        </w:div>
        <w:div w:id="957103350">
          <w:marLeft w:val="0"/>
          <w:marRight w:val="0"/>
          <w:marTop w:val="0"/>
          <w:marBottom w:val="0"/>
          <w:divBdr>
            <w:top w:val="none" w:sz="0" w:space="0" w:color="auto"/>
            <w:left w:val="none" w:sz="0" w:space="0" w:color="auto"/>
            <w:bottom w:val="none" w:sz="0" w:space="0" w:color="auto"/>
            <w:right w:val="none" w:sz="0" w:space="0" w:color="auto"/>
          </w:divBdr>
        </w:div>
        <w:div w:id="1219780844">
          <w:marLeft w:val="0"/>
          <w:marRight w:val="0"/>
          <w:marTop w:val="0"/>
          <w:marBottom w:val="0"/>
          <w:divBdr>
            <w:top w:val="none" w:sz="0" w:space="0" w:color="auto"/>
            <w:left w:val="none" w:sz="0" w:space="0" w:color="auto"/>
            <w:bottom w:val="none" w:sz="0" w:space="0" w:color="auto"/>
            <w:right w:val="none" w:sz="0" w:space="0" w:color="auto"/>
          </w:divBdr>
        </w:div>
        <w:div w:id="1766002556">
          <w:marLeft w:val="0"/>
          <w:marRight w:val="0"/>
          <w:marTop w:val="0"/>
          <w:marBottom w:val="0"/>
          <w:divBdr>
            <w:top w:val="none" w:sz="0" w:space="0" w:color="auto"/>
            <w:left w:val="none" w:sz="0" w:space="0" w:color="auto"/>
            <w:bottom w:val="none" w:sz="0" w:space="0" w:color="auto"/>
            <w:right w:val="none" w:sz="0" w:space="0" w:color="auto"/>
          </w:divBdr>
        </w:div>
        <w:div w:id="512233235">
          <w:marLeft w:val="0"/>
          <w:marRight w:val="0"/>
          <w:marTop w:val="0"/>
          <w:marBottom w:val="0"/>
          <w:divBdr>
            <w:top w:val="none" w:sz="0" w:space="0" w:color="auto"/>
            <w:left w:val="none" w:sz="0" w:space="0" w:color="auto"/>
            <w:bottom w:val="none" w:sz="0" w:space="0" w:color="auto"/>
            <w:right w:val="none" w:sz="0" w:space="0" w:color="auto"/>
          </w:divBdr>
        </w:div>
        <w:div w:id="1514225421">
          <w:marLeft w:val="0"/>
          <w:marRight w:val="0"/>
          <w:marTop w:val="0"/>
          <w:marBottom w:val="0"/>
          <w:divBdr>
            <w:top w:val="none" w:sz="0" w:space="0" w:color="auto"/>
            <w:left w:val="none" w:sz="0" w:space="0" w:color="auto"/>
            <w:bottom w:val="none" w:sz="0" w:space="0" w:color="auto"/>
            <w:right w:val="none" w:sz="0" w:space="0" w:color="auto"/>
          </w:divBdr>
        </w:div>
        <w:div w:id="1629239797">
          <w:marLeft w:val="0"/>
          <w:marRight w:val="0"/>
          <w:marTop w:val="0"/>
          <w:marBottom w:val="0"/>
          <w:divBdr>
            <w:top w:val="none" w:sz="0" w:space="0" w:color="auto"/>
            <w:left w:val="none" w:sz="0" w:space="0" w:color="auto"/>
            <w:bottom w:val="none" w:sz="0" w:space="0" w:color="auto"/>
            <w:right w:val="none" w:sz="0" w:space="0" w:color="auto"/>
          </w:divBdr>
        </w:div>
      </w:divsChild>
    </w:div>
    <w:div w:id="2008827916">
      <w:bodyDiv w:val="1"/>
      <w:marLeft w:val="0"/>
      <w:marRight w:val="0"/>
      <w:marTop w:val="0"/>
      <w:marBottom w:val="0"/>
      <w:divBdr>
        <w:top w:val="none" w:sz="0" w:space="0" w:color="auto"/>
        <w:left w:val="none" w:sz="0" w:space="0" w:color="auto"/>
        <w:bottom w:val="none" w:sz="0" w:space="0" w:color="auto"/>
        <w:right w:val="none" w:sz="0" w:space="0" w:color="auto"/>
      </w:divBdr>
    </w:div>
    <w:div w:id="2037542062">
      <w:bodyDiv w:val="1"/>
      <w:marLeft w:val="0"/>
      <w:marRight w:val="0"/>
      <w:marTop w:val="0"/>
      <w:marBottom w:val="0"/>
      <w:divBdr>
        <w:top w:val="none" w:sz="0" w:space="0" w:color="auto"/>
        <w:left w:val="none" w:sz="0" w:space="0" w:color="auto"/>
        <w:bottom w:val="none" w:sz="0" w:space="0" w:color="auto"/>
        <w:right w:val="none" w:sz="0" w:space="0" w:color="auto"/>
      </w:divBdr>
      <w:divsChild>
        <w:div w:id="1775199648">
          <w:marLeft w:val="0"/>
          <w:marRight w:val="0"/>
          <w:marTop w:val="0"/>
          <w:marBottom w:val="0"/>
          <w:divBdr>
            <w:top w:val="none" w:sz="0" w:space="0" w:color="auto"/>
            <w:left w:val="none" w:sz="0" w:space="0" w:color="auto"/>
            <w:bottom w:val="none" w:sz="0" w:space="0" w:color="auto"/>
            <w:right w:val="none" w:sz="0" w:space="0" w:color="auto"/>
          </w:divBdr>
        </w:div>
        <w:div w:id="1214006447">
          <w:marLeft w:val="0"/>
          <w:marRight w:val="0"/>
          <w:marTop w:val="0"/>
          <w:marBottom w:val="0"/>
          <w:divBdr>
            <w:top w:val="none" w:sz="0" w:space="0" w:color="auto"/>
            <w:left w:val="none" w:sz="0" w:space="0" w:color="auto"/>
            <w:bottom w:val="none" w:sz="0" w:space="0" w:color="auto"/>
            <w:right w:val="none" w:sz="0" w:space="0" w:color="auto"/>
          </w:divBdr>
        </w:div>
        <w:div w:id="65882468">
          <w:marLeft w:val="0"/>
          <w:marRight w:val="0"/>
          <w:marTop w:val="0"/>
          <w:marBottom w:val="0"/>
          <w:divBdr>
            <w:top w:val="none" w:sz="0" w:space="0" w:color="auto"/>
            <w:left w:val="none" w:sz="0" w:space="0" w:color="auto"/>
            <w:bottom w:val="none" w:sz="0" w:space="0" w:color="auto"/>
            <w:right w:val="none" w:sz="0" w:space="0" w:color="auto"/>
          </w:divBdr>
        </w:div>
        <w:div w:id="794297507">
          <w:marLeft w:val="0"/>
          <w:marRight w:val="0"/>
          <w:marTop w:val="0"/>
          <w:marBottom w:val="0"/>
          <w:divBdr>
            <w:top w:val="none" w:sz="0" w:space="0" w:color="auto"/>
            <w:left w:val="none" w:sz="0" w:space="0" w:color="auto"/>
            <w:bottom w:val="none" w:sz="0" w:space="0" w:color="auto"/>
            <w:right w:val="none" w:sz="0" w:space="0" w:color="auto"/>
          </w:divBdr>
        </w:div>
        <w:div w:id="1629966969">
          <w:marLeft w:val="0"/>
          <w:marRight w:val="0"/>
          <w:marTop w:val="0"/>
          <w:marBottom w:val="0"/>
          <w:divBdr>
            <w:top w:val="none" w:sz="0" w:space="0" w:color="auto"/>
            <w:left w:val="none" w:sz="0" w:space="0" w:color="auto"/>
            <w:bottom w:val="none" w:sz="0" w:space="0" w:color="auto"/>
            <w:right w:val="none" w:sz="0" w:space="0" w:color="auto"/>
          </w:divBdr>
        </w:div>
        <w:div w:id="169218442">
          <w:marLeft w:val="0"/>
          <w:marRight w:val="0"/>
          <w:marTop w:val="0"/>
          <w:marBottom w:val="0"/>
          <w:divBdr>
            <w:top w:val="none" w:sz="0" w:space="0" w:color="auto"/>
            <w:left w:val="none" w:sz="0" w:space="0" w:color="auto"/>
            <w:bottom w:val="none" w:sz="0" w:space="0" w:color="auto"/>
            <w:right w:val="none" w:sz="0" w:space="0" w:color="auto"/>
          </w:divBdr>
        </w:div>
        <w:div w:id="1835535291">
          <w:marLeft w:val="0"/>
          <w:marRight w:val="0"/>
          <w:marTop w:val="0"/>
          <w:marBottom w:val="0"/>
          <w:divBdr>
            <w:top w:val="none" w:sz="0" w:space="0" w:color="auto"/>
            <w:left w:val="none" w:sz="0" w:space="0" w:color="auto"/>
            <w:bottom w:val="none" w:sz="0" w:space="0" w:color="auto"/>
            <w:right w:val="none" w:sz="0" w:space="0" w:color="auto"/>
          </w:divBdr>
        </w:div>
        <w:div w:id="108358962">
          <w:marLeft w:val="0"/>
          <w:marRight w:val="0"/>
          <w:marTop w:val="0"/>
          <w:marBottom w:val="0"/>
          <w:divBdr>
            <w:top w:val="none" w:sz="0" w:space="0" w:color="auto"/>
            <w:left w:val="none" w:sz="0" w:space="0" w:color="auto"/>
            <w:bottom w:val="none" w:sz="0" w:space="0" w:color="auto"/>
            <w:right w:val="none" w:sz="0" w:space="0" w:color="auto"/>
          </w:divBdr>
        </w:div>
        <w:div w:id="1324235345">
          <w:marLeft w:val="0"/>
          <w:marRight w:val="0"/>
          <w:marTop w:val="0"/>
          <w:marBottom w:val="0"/>
          <w:divBdr>
            <w:top w:val="none" w:sz="0" w:space="0" w:color="auto"/>
            <w:left w:val="none" w:sz="0" w:space="0" w:color="auto"/>
            <w:bottom w:val="none" w:sz="0" w:space="0" w:color="auto"/>
            <w:right w:val="none" w:sz="0" w:space="0" w:color="auto"/>
          </w:divBdr>
        </w:div>
        <w:div w:id="1469591759">
          <w:marLeft w:val="0"/>
          <w:marRight w:val="0"/>
          <w:marTop w:val="0"/>
          <w:marBottom w:val="0"/>
          <w:divBdr>
            <w:top w:val="none" w:sz="0" w:space="0" w:color="auto"/>
            <w:left w:val="none" w:sz="0" w:space="0" w:color="auto"/>
            <w:bottom w:val="none" w:sz="0" w:space="0" w:color="auto"/>
            <w:right w:val="none" w:sz="0" w:space="0" w:color="auto"/>
          </w:divBdr>
        </w:div>
      </w:divsChild>
    </w:div>
    <w:div w:id="2041393536">
      <w:bodyDiv w:val="1"/>
      <w:marLeft w:val="0"/>
      <w:marRight w:val="0"/>
      <w:marTop w:val="0"/>
      <w:marBottom w:val="0"/>
      <w:divBdr>
        <w:top w:val="none" w:sz="0" w:space="0" w:color="auto"/>
        <w:left w:val="none" w:sz="0" w:space="0" w:color="auto"/>
        <w:bottom w:val="none" w:sz="0" w:space="0" w:color="auto"/>
        <w:right w:val="none" w:sz="0" w:space="0" w:color="auto"/>
      </w:divBdr>
      <w:divsChild>
        <w:div w:id="408769546">
          <w:marLeft w:val="0"/>
          <w:marRight w:val="0"/>
          <w:marTop w:val="0"/>
          <w:marBottom w:val="0"/>
          <w:divBdr>
            <w:top w:val="none" w:sz="0" w:space="0" w:color="auto"/>
            <w:left w:val="none" w:sz="0" w:space="0" w:color="auto"/>
            <w:bottom w:val="none" w:sz="0" w:space="0" w:color="auto"/>
            <w:right w:val="none" w:sz="0" w:space="0" w:color="auto"/>
          </w:divBdr>
        </w:div>
        <w:div w:id="489256187">
          <w:marLeft w:val="0"/>
          <w:marRight w:val="0"/>
          <w:marTop w:val="0"/>
          <w:marBottom w:val="0"/>
          <w:divBdr>
            <w:top w:val="none" w:sz="0" w:space="0" w:color="auto"/>
            <w:left w:val="none" w:sz="0" w:space="0" w:color="auto"/>
            <w:bottom w:val="none" w:sz="0" w:space="0" w:color="auto"/>
            <w:right w:val="none" w:sz="0" w:space="0" w:color="auto"/>
          </w:divBdr>
        </w:div>
        <w:div w:id="1640577271">
          <w:marLeft w:val="0"/>
          <w:marRight w:val="0"/>
          <w:marTop w:val="0"/>
          <w:marBottom w:val="0"/>
          <w:divBdr>
            <w:top w:val="none" w:sz="0" w:space="0" w:color="auto"/>
            <w:left w:val="none" w:sz="0" w:space="0" w:color="auto"/>
            <w:bottom w:val="none" w:sz="0" w:space="0" w:color="auto"/>
            <w:right w:val="none" w:sz="0" w:space="0" w:color="auto"/>
          </w:divBdr>
        </w:div>
        <w:div w:id="2079282930">
          <w:marLeft w:val="0"/>
          <w:marRight w:val="0"/>
          <w:marTop w:val="0"/>
          <w:marBottom w:val="0"/>
          <w:divBdr>
            <w:top w:val="none" w:sz="0" w:space="0" w:color="auto"/>
            <w:left w:val="none" w:sz="0" w:space="0" w:color="auto"/>
            <w:bottom w:val="none" w:sz="0" w:space="0" w:color="auto"/>
            <w:right w:val="none" w:sz="0" w:space="0" w:color="auto"/>
          </w:divBdr>
        </w:div>
        <w:div w:id="452098837">
          <w:marLeft w:val="0"/>
          <w:marRight w:val="0"/>
          <w:marTop w:val="0"/>
          <w:marBottom w:val="0"/>
          <w:divBdr>
            <w:top w:val="none" w:sz="0" w:space="0" w:color="auto"/>
            <w:left w:val="none" w:sz="0" w:space="0" w:color="auto"/>
            <w:bottom w:val="none" w:sz="0" w:space="0" w:color="auto"/>
            <w:right w:val="none" w:sz="0" w:space="0" w:color="auto"/>
          </w:divBdr>
        </w:div>
        <w:div w:id="2071534834">
          <w:marLeft w:val="0"/>
          <w:marRight w:val="0"/>
          <w:marTop w:val="0"/>
          <w:marBottom w:val="0"/>
          <w:divBdr>
            <w:top w:val="none" w:sz="0" w:space="0" w:color="auto"/>
            <w:left w:val="none" w:sz="0" w:space="0" w:color="auto"/>
            <w:bottom w:val="none" w:sz="0" w:space="0" w:color="auto"/>
            <w:right w:val="none" w:sz="0" w:space="0" w:color="auto"/>
          </w:divBdr>
        </w:div>
        <w:div w:id="2094277845">
          <w:marLeft w:val="0"/>
          <w:marRight w:val="0"/>
          <w:marTop w:val="0"/>
          <w:marBottom w:val="0"/>
          <w:divBdr>
            <w:top w:val="none" w:sz="0" w:space="0" w:color="auto"/>
            <w:left w:val="none" w:sz="0" w:space="0" w:color="auto"/>
            <w:bottom w:val="none" w:sz="0" w:space="0" w:color="auto"/>
            <w:right w:val="none" w:sz="0" w:space="0" w:color="auto"/>
          </w:divBdr>
        </w:div>
        <w:div w:id="80487167">
          <w:marLeft w:val="0"/>
          <w:marRight w:val="0"/>
          <w:marTop w:val="0"/>
          <w:marBottom w:val="0"/>
          <w:divBdr>
            <w:top w:val="none" w:sz="0" w:space="0" w:color="auto"/>
            <w:left w:val="none" w:sz="0" w:space="0" w:color="auto"/>
            <w:bottom w:val="none" w:sz="0" w:space="0" w:color="auto"/>
            <w:right w:val="none" w:sz="0" w:space="0" w:color="auto"/>
          </w:divBdr>
        </w:div>
        <w:div w:id="470631002">
          <w:marLeft w:val="0"/>
          <w:marRight w:val="0"/>
          <w:marTop w:val="0"/>
          <w:marBottom w:val="0"/>
          <w:divBdr>
            <w:top w:val="none" w:sz="0" w:space="0" w:color="auto"/>
            <w:left w:val="none" w:sz="0" w:space="0" w:color="auto"/>
            <w:bottom w:val="none" w:sz="0" w:space="0" w:color="auto"/>
            <w:right w:val="none" w:sz="0" w:space="0" w:color="auto"/>
          </w:divBdr>
        </w:div>
        <w:div w:id="63575878">
          <w:marLeft w:val="0"/>
          <w:marRight w:val="0"/>
          <w:marTop w:val="0"/>
          <w:marBottom w:val="0"/>
          <w:divBdr>
            <w:top w:val="none" w:sz="0" w:space="0" w:color="auto"/>
            <w:left w:val="none" w:sz="0" w:space="0" w:color="auto"/>
            <w:bottom w:val="none" w:sz="0" w:space="0" w:color="auto"/>
            <w:right w:val="none" w:sz="0" w:space="0" w:color="auto"/>
          </w:divBdr>
        </w:div>
      </w:divsChild>
    </w:div>
    <w:div w:id="2042777634">
      <w:bodyDiv w:val="1"/>
      <w:marLeft w:val="0"/>
      <w:marRight w:val="0"/>
      <w:marTop w:val="0"/>
      <w:marBottom w:val="0"/>
      <w:divBdr>
        <w:top w:val="none" w:sz="0" w:space="0" w:color="auto"/>
        <w:left w:val="none" w:sz="0" w:space="0" w:color="auto"/>
        <w:bottom w:val="none" w:sz="0" w:space="0" w:color="auto"/>
        <w:right w:val="none" w:sz="0" w:space="0" w:color="auto"/>
      </w:divBdr>
      <w:divsChild>
        <w:div w:id="1099760550">
          <w:marLeft w:val="0"/>
          <w:marRight w:val="0"/>
          <w:marTop w:val="0"/>
          <w:marBottom w:val="0"/>
          <w:divBdr>
            <w:top w:val="none" w:sz="0" w:space="0" w:color="auto"/>
            <w:left w:val="none" w:sz="0" w:space="0" w:color="auto"/>
            <w:bottom w:val="none" w:sz="0" w:space="0" w:color="auto"/>
            <w:right w:val="none" w:sz="0" w:space="0" w:color="auto"/>
          </w:divBdr>
        </w:div>
        <w:div w:id="207375212">
          <w:marLeft w:val="0"/>
          <w:marRight w:val="0"/>
          <w:marTop w:val="0"/>
          <w:marBottom w:val="0"/>
          <w:divBdr>
            <w:top w:val="none" w:sz="0" w:space="0" w:color="auto"/>
            <w:left w:val="none" w:sz="0" w:space="0" w:color="auto"/>
            <w:bottom w:val="none" w:sz="0" w:space="0" w:color="auto"/>
            <w:right w:val="none" w:sz="0" w:space="0" w:color="auto"/>
          </w:divBdr>
        </w:div>
        <w:div w:id="251083327">
          <w:marLeft w:val="0"/>
          <w:marRight w:val="0"/>
          <w:marTop w:val="0"/>
          <w:marBottom w:val="0"/>
          <w:divBdr>
            <w:top w:val="none" w:sz="0" w:space="0" w:color="auto"/>
            <w:left w:val="none" w:sz="0" w:space="0" w:color="auto"/>
            <w:bottom w:val="none" w:sz="0" w:space="0" w:color="auto"/>
            <w:right w:val="none" w:sz="0" w:space="0" w:color="auto"/>
          </w:divBdr>
        </w:div>
        <w:div w:id="595409747">
          <w:marLeft w:val="0"/>
          <w:marRight w:val="0"/>
          <w:marTop w:val="0"/>
          <w:marBottom w:val="0"/>
          <w:divBdr>
            <w:top w:val="none" w:sz="0" w:space="0" w:color="auto"/>
            <w:left w:val="none" w:sz="0" w:space="0" w:color="auto"/>
            <w:bottom w:val="none" w:sz="0" w:space="0" w:color="auto"/>
            <w:right w:val="none" w:sz="0" w:space="0" w:color="auto"/>
          </w:divBdr>
        </w:div>
        <w:div w:id="2072733466">
          <w:marLeft w:val="0"/>
          <w:marRight w:val="0"/>
          <w:marTop w:val="0"/>
          <w:marBottom w:val="0"/>
          <w:divBdr>
            <w:top w:val="none" w:sz="0" w:space="0" w:color="auto"/>
            <w:left w:val="none" w:sz="0" w:space="0" w:color="auto"/>
            <w:bottom w:val="none" w:sz="0" w:space="0" w:color="auto"/>
            <w:right w:val="none" w:sz="0" w:space="0" w:color="auto"/>
          </w:divBdr>
        </w:div>
        <w:div w:id="1936746709">
          <w:marLeft w:val="0"/>
          <w:marRight w:val="0"/>
          <w:marTop w:val="0"/>
          <w:marBottom w:val="0"/>
          <w:divBdr>
            <w:top w:val="none" w:sz="0" w:space="0" w:color="auto"/>
            <w:left w:val="none" w:sz="0" w:space="0" w:color="auto"/>
            <w:bottom w:val="none" w:sz="0" w:space="0" w:color="auto"/>
            <w:right w:val="none" w:sz="0" w:space="0" w:color="auto"/>
          </w:divBdr>
        </w:div>
        <w:div w:id="1554317653">
          <w:marLeft w:val="0"/>
          <w:marRight w:val="0"/>
          <w:marTop w:val="0"/>
          <w:marBottom w:val="0"/>
          <w:divBdr>
            <w:top w:val="none" w:sz="0" w:space="0" w:color="auto"/>
            <w:left w:val="none" w:sz="0" w:space="0" w:color="auto"/>
            <w:bottom w:val="none" w:sz="0" w:space="0" w:color="auto"/>
            <w:right w:val="none" w:sz="0" w:space="0" w:color="auto"/>
          </w:divBdr>
        </w:div>
        <w:div w:id="772939157">
          <w:marLeft w:val="0"/>
          <w:marRight w:val="0"/>
          <w:marTop w:val="0"/>
          <w:marBottom w:val="0"/>
          <w:divBdr>
            <w:top w:val="none" w:sz="0" w:space="0" w:color="auto"/>
            <w:left w:val="none" w:sz="0" w:space="0" w:color="auto"/>
            <w:bottom w:val="none" w:sz="0" w:space="0" w:color="auto"/>
            <w:right w:val="none" w:sz="0" w:space="0" w:color="auto"/>
          </w:divBdr>
        </w:div>
      </w:divsChild>
    </w:div>
    <w:div w:id="2079282848">
      <w:bodyDiv w:val="1"/>
      <w:marLeft w:val="0"/>
      <w:marRight w:val="0"/>
      <w:marTop w:val="0"/>
      <w:marBottom w:val="0"/>
      <w:divBdr>
        <w:top w:val="none" w:sz="0" w:space="0" w:color="auto"/>
        <w:left w:val="none" w:sz="0" w:space="0" w:color="auto"/>
        <w:bottom w:val="none" w:sz="0" w:space="0" w:color="auto"/>
        <w:right w:val="none" w:sz="0" w:space="0" w:color="auto"/>
      </w:divBdr>
      <w:divsChild>
        <w:div w:id="1929389597">
          <w:marLeft w:val="0"/>
          <w:marRight w:val="0"/>
          <w:marTop w:val="0"/>
          <w:marBottom w:val="0"/>
          <w:divBdr>
            <w:top w:val="none" w:sz="0" w:space="0" w:color="auto"/>
            <w:left w:val="none" w:sz="0" w:space="0" w:color="auto"/>
            <w:bottom w:val="none" w:sz="0" w:space="0" w:color="auto"/>
            <w:right w:val="none" w:sz="0" w:space="0" w:color="auto"/>
          </w:divBdr>
        </w:div>
        <w:div w:id="1043093181">
          <w:marLeft w:val="0"/>
          <w:marRight w:val="0"/>
          <w:marTop w:val="0"/>
          <w:marBottom w:val="0"/>
          <w:divBdr>
            <w:top w:val="none" w:sz="0" w:space="0" w:color="auto"/>
            <w:left w:val="none" w:sz="0" w:space="0" w:color="auto"/>
            <w:bottom w:val="none" w:sz="0" w:space="0" w:color="auto"/>
            <w:right w:val="none" w:sz="0" w:space="0" w:color="auto"/>
          </w:divBdr>
        </w:div>
        <w:div w:id="763188096">
          <w:marLeft w:val="0"/>
          <w:marRight w:val="0"/>
          <w:marTop w:val="0"/>
          <w:marBottom w:val="0"/>
          <w:divBdr>
            <w:top w:val="none" w:sz="0" w:space="0" w:color="auto"/>
            <w:left w:val="none" w:sz="0" w:space="0" w:color="auto"/>
            <w:bottom w:val="none" w:sz="0" w:space="0" w:color="auto"/>
            <w:right w:val="none" w:sz="0" w:space="0" w:color="auto"/>
          </w:divBdr>
        </w:div>
        <w:div w:id="1671784993">
          <w:marLeft w:val="0"/>
          <w:marRight w:val="0"/>
          <w:marTop w:val="0"/>
          <w:marBottom w:val="0"/>
          <w:divBdr>
            <w:top w:val="none" w:sz="0" w:space="0" w:color="auto"/>
            <w:left w:val="none" w:sz="0" w:space="0" w:color="auto"/>
            <w:bottom w:val="none" w:sz="0" w:space="0" w:color="auto"/>
            <w:right w:val="none" w:sz="0" w:space="0" w:color="auto"/>
          </w:divBdr>
        </w:div>
        <w:div w:id="699861166">
          <w:marLeft w:val="0"/>
          <w:marRight w:val="0"/>
          <w:marTop w:val="0"/>
          <w:marBottom w:val="0"/>
          <w:divBdr>
            <w:top w:val="none" w:sz="0" w:space="0" w:color="auto"/>
            <w:left w:val="none" w:sz="0" w:space="0" w:color="auto"/>
            <w:bottom w:val="none" w:sz="0" w:space="0" w:color="auto"/>
            <w:right w:val="none" w:sz="0" w:space="0" w:color="auto"/>
          </w:divBdr>
        </w:div>
        <w:div w:id="389161276">
          <w:marLeft w:val="0"/>
          <w:marRight w:val="0"/>
          <w:marTop w:val="0"/>
          <w:marBottom w:val="0"/>
          <w:divBdr>
            <w:top w:val="none" w:sz="0" w:space="0" w:color="auto"/>
            <w:left w:val="none" w:sz="0" w:space="0" w:color="auto"/>
            <w:bottom w:val="none" w:sz="0" w:space="0" w:color="auto"/>
            <w:right w:val="none" w:sz="0" w:space="0" w:color="auto"/>
          </w:divBdr>
        </w:div>
      </w:divsChild>
    </w:div>
    <w:div w:id="2083216191">
      <w:bodyDiv w:val="1"/>
      <w:marLeft w:val="0"/>
      <w:marRight w:val="0"/>
      <w:marTop w:val="0"/>
      <w:marBottom w:val="0"/>
      <w:divBdr>
        <w:top w:val="none" w:sz="0" w:space="0" w:color="auto"/>
        <w:left w:val="none" w:sz="0" w:space="0" w:color="auto"/>
        <w:bottom w:val="none" w:sz="0" w:space="0" w:color="auto"/>
        <w:right w:val="none" w:sz="0" w:space="0" w:color="auto"/>
      </w:divBdr>
      <w:divsChild>
        <w:div w:id="1626154787">
          <w:marLeft w:val="0"/>
          <w:marRight w:val="0"/>
          <w:marTop w:val="0"/>
          <w:marBottom w:val="0"/>
          <w:divBdr>
            <w:top w:val="none" w:sz="0" w:space="0" w:color="auto"/>
            <w:left w:val="none" w:sz="0" w:space="0" w:color="auto"/>
            <w:bottom w:val="none" w:sz="0" w:space="0" w:color="auto"/>
            <w:right w:val="none" w:sz="0" w:space="0" w:color="auto"/>
          </w:divBdr>
        </w:div>
      </w:divsChild>
    </w:div>
    <w:div w:id="2121953320">
      <w:bodyDiv w:val="1"/>
      <w:marLeft w:val="0"/>
      <w:marRight w:val="0"/>
      <w:marTop w:val="0"/>
      <w:marBottom w:val="0"/>
      <w:divBdr>
        <w:top w:val="none" w:sz="0" w:space="0" w:color="auto"/>
        <w:left w:val="none" w:sz="0" w:space="0" w:color="auto"/>
        <w:bottom w:val="none" w:sz="0" w:space="0" w:color="auto"/>
        <w:right w:val="none" w:sz="0" w:space="0" w:color="auto"/>
      </w:divBdr>
      <w:divsChild>
        <w:div w:id="399987621">
          <w:marLeft w:val="0"/>
          <w:marRight w:val="0"/>
          <w:marTop w:val="0"/>
          <w:marBottom w:val="0"/>
          <w:divBdr>
            <w:top w:val="none" w:sz="0" w:space="0" w:color="auto"/>
            <w:left w:val="none" w:sz="0" w:space="0" w:color="auto"/>
            <w:bottom w:val="none" w:sz="0" w:space="0" w:color="auto"/>
            <w:right w:val="none" w:sz="0" w:space="0" w:color="auto"/>
          </w:divBdr>
        </w:div>
        <w:div w:id="1935896953">
          <w:marLeft w:val="0"/>
          <w:marRight w:val="0"/>
          <w:marTop w:val="0"/>
          <w:marBottom w:val="0"/>
          <w:divBdr>
            <w:top w:val="none" w:sz="0" w:space="0" w:color="auto"/>
            <w:left w:val="none" w:sz="0" w:space="0" w:color="auto"/>
            <w:bottom w:val="none" w:sz="0" w:space="0" w:color="auto"/>
            <w:right w:val="none" w:sz="0" w:space="0" w:color="auto"/>
          </w:divBdr>
        </w:div>
        <w:div w:id="1496141970">
          <w:marLeft w:val="0"/>
          <w:marRight w:val="0"/>
          <w:marTop w:val="0"/>
          <w:marBottom w:val="0"/>
          <w:divBdr>
            <w:top w:val="none" w:sz="0" w:space="0" w:color="auto"/>
            <w:left w:val="none" w:sz="0" w:space="0" w:color="auto"/>
            <w:bottom w:val="none" w:sz="0" w:space="0" w:color="auto"/>
            <w:right w:val="none" w:sz="0" w:space="0" w:color="auto"/>
          </w:divBdr>
        </w:div>
        <w:div w:id="547688222">
          <w:marLeft w:val="0"/>
          <w:marRight w:val="0"/>
          <w:marTop w:val="0"/>
          <w:marBottom w:val="0"/>
          <w:divBdr>
            <w:top w:val="none" w:sz="0" w:space="0" w:color="auto"/>
            <w:left w:val="none" w:sz="0" w:space="0" w:color="auto"/>
            <w:bottom w:val="none" w:sz="0" w:space="0" w:color="auto"/>
            <w:right w:val="none" w:sz="0" w:space="0" w:color="auto"/>
          </w:divBdr>
        </w:div>
        <w:div w:id="136916125">
          <w:marLeft w:val="0"/>
          <w:marRight w:val="0"/>
          <w:marTop w:val="0"/>
          <w:marBottom w:val="0"/>
          <w:divBdr>
            <w:top w:val="none" w:sz="0" w:space="0" w:color="auto"/>
            <w:left w:val="none" w:sz="0" w:space="0" w:color="auto"/>
            <w:bottom w:val="none" w:sz="0" w:space="0" w:color="auto"/>
            <w:right w:val="none" w:sz="0" w:space="0" w:color="auto"/>
          </w:divBdr>
        </w:div>
        <w:div w:id="407000607">
          <w:marLeft w:val="0"/>
          <w:marRight w:val="0"/>
          <w:marTop w:val="0"/>
          <w:marBottom w:val="0"/>
          <w:divBdr>
            <w:top w:val="none" w:sz="0" w:space="0" w:color="auto"/>
            <w:left w:val="none" w:sz="0" w:space="0" w:color="auto"/>
            <w:bottom w:val="none" w:sz="0" w:space="0" w:color="auto"/>
            <w:right w:val="none" w:sz="0" w:space="0" w:color="auto"/>
          </w:divBdr>
        </w:div>
        <w:div w:id="308830867">
          <w:marLeft w:val="0"/>
          <w:marRight w:val="0"/>
          <w:marTop w:val="0"/>
          <w:marBottom w:val="0"/>
          <w:divBdr>
            <w:top w:val="none" w:sz="0" w:space="0" w:color="auto"/>
            <w:left w:val="none" w:sz="0" w:space="0" w:color="auto"/>
            <w:bottom w:val="none" w:sz="0" w:space="0" w:color="auto"/>
            <w:right w:val="none" w:sz="0" w:space="0" w:color="auto"/>
          </w:divBdr>
        </w:div>
        <w:div w:id="1129977372">
          <w:marLeft w:val="0"/>
          <w:marRight w:val="0"/>
          <w:marTop w:val="0"/>
          <w:marBottom w:val="0"/>
          <w:divBdr>
            <w:top w:val="none" w:sz="0" w:space="0" w:color="auto"/>
            <w:left w:val="none" w:sz="0" w:space="0" w:color="auto"/>
            <w:bottom w:val="none" w:sz="0" w:space="0" w:color="auto"/>
            <w:right w:val="none" w:sz="0" w:space="0" w:color="auto"/>
          </w:divBdr>
        </w:div>
        <w:div w:id="849637422">
          <w:marLeft w:val="0"/>
          <w:marRight w:val="0"/>
          <w:marTop w:val="0"/>
          <w:marBottom w:val="0"/>
          <w:divBdr>
            <w:top w:val="none" w:sz="0" w:space="0" w:color="auto"/>
            <w:left w:val="none" w:sz="0" w:space="0" w:color="auto"/>
            <w:bottom w:val="none" w:sz="0" w:space="0" w:color="auto"/>
            <w:right w:val="none" w:sz="0" w:space="0" w:color="auto"/>
          </w:divBdr>
        </w:div>
        <w:div w:id="1198200360">
          <w:marLeft w:val="0"/>
          <w:marRight w:val="0"/>
          <w:marTop w:val="0"/>
          <w:marBottom w:val="0"/>
          <w:divBdr>
            <w:top w:val="none" w:sz="0" w:space="0" w:color="auto"/>
            <w:left w:val="none" w:sz="0" w:space="0" w:color="auto"/>
            <w:bottom w:val="none" w:sz="0" w:space="0" w:color="auto"/>
            <w:right w:val="none" w:sz="0" w:space="0" w:color="auto"/>
          </w:divBdr>
        </w:div>
      </w:divsChild>
    </w:div>
    <w:div w:id="2128349371">
      <w:bodyDiv w:val="1"/>
      <w:marLeft w:val="0"/>
      <w:marRight w:val="0"/>
      <w:marTop w:val="0"/>
      <w:marBottom w:val="0"/>
      <w:divBdr>
        <w:top w:val="none" w:sz="0" w:space="0" w:color="auto"/>
        <w:left w:val="none" w:sz="0" w:space="0" w:color="auto"/>
        <w:bottom w:val="none" w:sz="0" w:space="0" w:color="auto"/>
        <w:right w:val="none" w:sz="0" w:space="0" w:color="auto"/>
      </w:divBdr>
      <w:divsChild>
        <w:div w:id="1868373112">
          <w:marLeft w:val="0"/>
          <w:marRight w:val="0"/>
          <w:marTop w:val="0"/>
          <w:marBottom w:val="0"/>
          <w:divBdr>
            <w:top w:val="none" w:sz="0" w:space="0" w:color="auto"/>
            <w:left w:val="none" w:sz="0" w:space="0" w:color="auto"/>
            <w:bottom w:val="none" w:sz="0" w:space="0" w:color="auto"/>
            <w:right w:val="none" w:sz="0" w:space="0" w:color="auto"/>
          </w:divBdr>
        </w:div>
        <w:div w:id="697898039">
          <w:marLeft w:val="0"/>
          <w:marRight w:val="0"/>
          <w:marTop w:val="0"/>
          <w:marBottom w:val="0"/>
          <w:divBdr>
            <w:top w:val="none" w:sz="0" w:space="0" w:color="auto"/>
            <w:left w:val="none" w:sz="0" w:space="0" w:color="auto"/>
            <w:bottom w:val="none" w:sz="0" w:space="0" w:color="auto"/>
            <w:right w:val="none" w:sz="0" w:space="0" w:color="auto"/>
          </w:divBdr>
        </w:div>
        <w:div w:id="460655514">
          <w:marLeft w:val="0"/>
          <w:marRight w:val="0"/>
          <w:marTop w:val="0"/>
          <w:marBottom w:val="0"/>
          <w:divBdr>
            <w:top w:val="none" w:sz="0" w:space="0" w:color="auto"/>
            <w:left w:val="none" w:sz="0" w:space="0" w:color="auto"/>
            <w:bottom w:val="none" w:sz="0" w:space="0" w:color="auto"/>
            <w:right w:val="none" w:sz="0" w:space="0" w:color="auto"/>
          </w:divBdr>
        </w:div>
        <w:div w:id="650721091">
          <w:marLeft w:val="0"/>
          <w:marRight w:val="0"/>
          <w:marTop w:val="0"/>
          <w:marBottom w:val="0"/>
          <w:divBdr>
            <w:top w:val="none" w:sz="0" w:space="0" w:color="auto"/>
            <w:left w:val="none" w:sz="0" w:space="0" w:color="auto"/>
            <w:bottom w:val="none" w:sz="0" w:space="0" w:color="auto"/>
            <w:right w:val="none" w:sz="0" w:space="0" w:color="auto"/>
          </w:divBdr>
        </w:div>
        <w:div w:id="657343734">
          <w:marLeft w:val="0"/>
          <w:marRight w:val="0"/>
          <w:marTop w:val="0"/>
          <w:marBottom w:val="0"/>
          <w:divBdr>
            <w:top w:val="none" w:sz="0" w:space="0" w:color="auto"/>
            <w:left w:val="none" w:sz="0" w:space="0" w:color="auto"/>
            <w:bottom w:val="none" w:sz="0" w:space="0" w:color="auto"/>
            <w:right w:val="none" w:sz="0" w:space="0" w:color="auto"/>
          </w:divBdr>
        </w:div>
        <w:div w:id="683626976">
          <w:marLeft w:val="0"/>
          <w:marRight w:val="0"/>
          <w:marTop w:val="0"/>
          <w:marBottom w:val="0"/>
          <w:divBdr>
            <w:top w:val="none" w:sz="0" w:space="0" w:color="auto"/>
            <w:left w:val="none" w:sz="0" w:space="0" w:color="auto"/>
            <w:bottom w:val="none" w:sz="0" w:space="0" w:color="auto"/>
            <w:right w:val="none" w:sz="0" w:space="0" w:color="auto"/>
          </w:divBdr>
        </w:div>
        <w:div w:id="654334204">
          <w:marLeft w:val="0"/>
          <w:marRight w:val="0"/>
          <w:marTop w:val="0"/>
          <w:marBottom w:val="0"/>
          <w:divBdr>
            <w:top w:val="none" w:sz="0" w:space="0" w:color="auto"/>
            <w:left w:val="none" w:sz="0" w:space="0" w:color="auto"/>
            <w:bottom w:val="none" w:sz="0" w:space="0" w:color="auto"/>
            <w:right w:val="none" w:sz="0" w:space="0" w:color="auto"/>
          </w:divBdr>
        </w:div>
        <w:div w:id="1888712124">
          <w:marLeft w:val="0"/>
          <w:marRight w:val="0"/>
          <w:marTop w:val="0"/>
          <w:marBottom w:val="0"/>
          <w:divBdr>
            <w:top w:val="none" w:sz="0" w:space="0" w:color="auto"/>
            <w:left w:val="none" w:sz="0" w:space="0" w:color="auto"/>
            <w:bottom w:val="none" w:sz="0" w:space="0" w:color="auto"/>
            <w:right w:val="none" w:sz="0" w:space="0" w:color="auto"/>
          </w:divBdr>
        </w:div>
        <w:div w:id="1636331458">
          <w:marLeft w:val="0"/>
          <w:marRight w:val="0"/>
          <w:marTop w:val="0"/>
          <w:marBottom w:val="0"/>
          <w:divBdr>
            <w:top w:val="none" w:sz="0" w:space="0" w:color="auto"/>
            <w:left w:val="none" w:sz="0" w:space="0" w:color="auto"/>
            <w:bottom w:val="none" w:sz="0" w:space="0" w:color="auto"/>
            <w:right w:val="none" w:sz="0" w:space="0" w:color="auto"/>
          </w:divBdr>
        </w:div>
        <w:div w:id="445317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4.jpeg"/><Relationship Id="rId7" Type="http://schemas.openxmlformats.org/officeDocument/2006/relationships/control" Target="activeX/activeX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control" Target="activeX/activeX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control" Target="activeX/activeX2.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ontrol" Target="activeX/activeX3.xml"/><Relationship Id="rId27" Type="http://schemas.openxmlformats.org/officeDocument/2006/relationships/image" Target="media/image19.jpeg"/><Relationship Id="rId30" Type="http://schemas.openxmlformats.org/officeDocument/2006/relationships/control" Target="activeX/activeX4.xml"/><Relationship Id="rId35" Type="http://schemas.openxmlformats.org/officeDocument/2006/relationships/image" Target="media/image2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6430A-1C2F-40BF-8E92-BC003202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179</Pages>
  <Words>56957</Words>
  <Characters>324655</Characters>
  <Application>Microsoft Office Word</Application>
  <DocSecurity>0</DocSecurity>
  <Lines>2705</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TravelMate8573T</dc:creator>
  <cp:lastModifiedBy>TravelMate8573T</cp:lastModifiedBy>
  <cp:revision>49</cp:revision>
  <dcterms:created xsi:type="dcterms:W3CDTF">2014-01-02T14:12:00Z</dcterms:created>
  <dcterms:modified xsi:type="dcterms:W3CDTF">2015-06-13T12:40:00Z</dcterms:modified>
</cp:coreProperties>
</file>